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4C" w:rsidRPr="00B25981" w:rsidRDefault="0096644C" w:rsidP="0096644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2E053845" wp14:editId="194C7F1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4C" w:rsidRDefault="0096644C" w:rsidP="0096644C">
      <w:pPr>
        <w:pStyle w:val="af7"/>
        <w:jc w:val="center"/>
        <w:rPr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22F63">
        <w:rPr>
          <w:rFonts w:ascii="Times New Roman" w:hAnsi="Times New Roman"/>
          <w:b/>
          <w:sz w:val="28"/>
          <w:szCs w:val="28"/>
        </w:rPr>
        <w:t>Киевского</w:t>
      </w:r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173143" w:rsidP="0096644C">
      <w:pPr>
        <w:pStyle w:val="af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22F63" w:rsidRPr="00F033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96644C" w:rsidRPr="00F0338B">
        <w:rPr>
          <w:rFonts w:ascii="Times New Roman" w:hAnsi="Times New Roman"/>
          <w:b/>
          <w:sz w:val="28"/>
          <w:szCs w:val="28"/>
        </w:rPr>
        <w:t xml:space="preserve">.2023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136</w:t>
      </w:r>
      <w:r w:rsidR="0096644C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96644C" w:rsidRPr="006278B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22F63">
        <w:rPr>
          <w:rFonts w:ascii="Times New Roman" w:hAnsi="Times New Roman"/>
          <w:b/>
          <w:sz w:val="28"/>
          <w:szCs w:val="28"/>
        </w:rPr>
        <w:t xml:space="preserve">                      с.Киевка</w:t>
      </w:r>
    </w:p>
    <w:p w:rsidR="0096644C" w:rsidRPr="006278B9" w:rsidRDefault="0096644C" w:rsidP="0096644C">
      <w:pPr>
        <w:rPr>
          <w:b/>
          <w:bCs/>
          <w:sz w:val="28"/>
          <w:szCs w:val="28"/>
        </w:rPr>
      </w:pP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учета посещаемости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мероприятий в сфере культуры, проводимых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муниципальными культурно-досуговыми </w:t>
      </w:r>
    </w:p>
    <w:p w:rsidR="0096644C" w:rsidRDefault="0096644C" w:rsidP="0096644C">
      <w:pPr>
        <w:jc w:val="both"/>
        <w:rPr>
          <w:sz w:val="28"/>
        </w:rPr>
      </w:pPr>
      <w:r>
        <w:rPr>
          <w:b/>
          <w:sz w:val="28"/>
        </w:rPr>
        <w:t xml:space="preserve">учреждениями </w:t>
      </w:r>
      <w:r w:rsidR="00722F63">
        <w:rPr>
          <w:b/>
          <w:sz w:val="28"/>
        </w:rPr>
        <w:t>Киевского</w:t>
      </w:r>
      <w:r>
        <w:rPr>
          <w:b/>
          <w:sz w:val="28"/>
        </w:rPr>
        <w:t xml:space="preserve"> сельского поселения</w:t>
      </w:r>
    </w:p>
    <w:p w:rsidR="0096644C" w:rsidRPr="00BC4A83" w:rsidRDefault="0096644C" w:rsidP="0096644C">
      <w:pPr>
        <w:ind w:firstLine="709"/>
        <w:jc w:val="both"/>
      </w:pPr>
    </w:p>
    <w:p w:rsidR="0096644C" w:rsidRPr="00BC4A83" w:rsidRDefault="0096644C" w:rsidP="0096644C">
      <w:pPr>
        <w:ind w:firstLine="709"/>
        <w:jc w:val="both"/>
      </w:pPr>
      <w:r w:rsidRPr="00BC4A83">
        <w:t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 в сфере культуры, организуемых культурно-досуговыми учреждениями Ростовской области», </w:t>
      </w:r>
    </w:p>
    <w:p w:rsidR="0096644C" w:rsidRPr="00BC4A83" w:rsidRDefault="0096644C" w:rsidP="0096644C">
      <w:pPr>
        <w:tabs>
          <w:tab w:val="left" w:pos="0"/>
        </w:tabs>
        <w:ind w:firstLine="851"/>
        <w:jc w:val="both"/>
      </w:pP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  <w:r w:rsidRPr="00BC4A83">
        <w:rPr>
          <w:b/>
        </w:rPr>
        <w:t>ПОСТАНОВЛЯЮ:</w:t>
      </w: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</w:p>
    <w:p w:rsidR="0096644C" w:rsidRPr="00BC4A83" w:rsidRDefault="0096644C" w:rsidP="0096644C">
      <w:pPr>
        <w:numPr>
          <w:ilvl w:val="0"/>
          <w:numId w:val="6"/>
        </w:numPr>
        <w:ind w:left="0" w:firstLine="426"/>
        <w:jc w:val="both"/>
      </w:pPr>
      <w:r w:rsidRPr="00BC4A83">
        <w:t xml:space="preserve"> Утвердить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r w:rsidR="00722F63">
        <w:rPr>
          <w:spacing w:val="-13"/>
        </w:rPr>
        <w:t>Киевского</w:t>
      </w:r>
      <w:r w:rsidRPr="00BC4A83">
        <w:rPr>
          <w:spacing w:val="-13"/>
        </w:rPr>
        <w:t xml:space="preserve"> сельского поселения</w:t>
      </w:r>
      <w:r w:rsidRPr="00BC4A83">
        <w:t xml:space="preserve"> согласно приложению. 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jc w:val="both"/>
      </w:pPr>
      <w:r w:rsidRPr="00BC4A83">
        <w:t>Настоящее постановление подлежит официальному обнародованию.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BC4A83">
        <w:t>Контроль за исполнением данного постановления оставляю за собой.</w:t>
      </w:r>
    </w:p>
    <w:p w:rsidR="0096644C" w:rsidRPr="00BC4A83" w:rsidRDefault="0096644C" w:rsidP="0096644C">
      <w:pPr>
        <w:tabs>
          <w:tab w:val="left" w:pos="0"/>
        </w:tabs>
        <w:jc w:val="both"/>
      </w:pPr>
      <w:r w:rsidRPr="00BC4A83">
        <w:rPr>
          <w:spacing w:val="-5"/>
        </w:rPr>
        <w:t xml:space="preserve"> </w:t>
      </w:r>
    </w:p>
    <w:p w:rsidR="0096644C" w:rsidRDefault="0096644C" w:rsidP="0096644C">
      <w:pPr>
        <w:jc w:val="right"/>
      </w:pPr>
    </w:p>
    <w:p w:rsidR="0096644C" w:rsidRPr="00BC4A83" w:rsidRDefault="0096644C" w:rsidP="0096644C">
      <w:pPr>
        <w:ind w:right="28"/>
        <w:jc w:val="both"/>
        <w:rPr>
          <w:b/>
        </w:rPr>
      </w:pPr>
      <w:r w:rsidRPr="00BC4A83">
        <w:rPr>
          <w:b/>
        </w:rPr>
        <w:t>Глава Администрации</w:t>
      </w:r>
    </w:p>
    <w:p w:rsidR="0096644C" w:rsidRPr="00BC4A83" w:rsidRDefault="00722F63" w:rsidP="0096644C">
      <w:pPr>
        <w:ind w:right="28"/>
      </w:pPr>
      <w:r>
        <w:rPr>
          <w:b/>
        </w:rPr>
        <w:t>Киевского</w:t>
      </w:r>
      <w:r w:rsidR="0096644C" w:rsidRPr="00BC4A83">
        <w:rPr>
          <w:b/>
        </w:rPr>
        <w:t xml:space="preserve"> сельского поселения                                       </w:t>
      </w:r>
      <w:r>
        <w:rPr>
          <w:b/>
        </w:rPr>
        <w:t>Г.Г. Головченко</w:t>
      </w:r>
    </w:p>
    <w:p w:rsidR="0096644C" w:rsidRPr="00BC4A83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lastRenderedPageBreak/>
        <w:t>Приложение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к постановлению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Администрации</w:t>
      </w:r>
    </w:p>
    <w:p w:rsidR="0096644C" w:rsidRPr="00BC4A83" w:rsidRDefault="0096644C" w:rsidP="0096644C">
      <w:pPr>
        <w:ind w:right="29"/>
        <w:jc w:val="right"/>
        <w:rPr>
          <w:szCs w:val="22"/>
        </w:rPr>
      </w:pPr>
      <w:r w:rsidRPr="00BC4A83">
        <w:rPr>
          <w:szCs w:val="22"/>
        </w:rPr>
        <w:t>                                                                                             </w:t>
      </w:r>
      <w:r w:rsidR="00722F63">
        <w:rPr>
          <w:szCs w:val="22"/>
        </w:rPr>
        <w:t>Киевского</w:t>
      </w:r>
      <w:r>
        <w:rPr>
          <w:szCs w:val="22"/>
        </w:rPr>
        <w:t xml:space="preserve"> сельского поселения</w:t>
      </w: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t xml:space="preserve">от </w:t>
      </w:r>
      <w:r w:rsidR="00173143">
        <w:rPr>
          <w:szCs w:val="22"/>
        </w:rPr>
        <w:t>15</w:t>
      </w:r>
      <w:r w:rsidRPr="00BC4A83">
        <w:rPr>
          <w:szCs w:val="22"/>
        </w:rPr>
        <w:t>.</w:t>
      </w:r>
      <w:r w:rsidR="00173143">
        <w:rPr>
          <w:szCs w:val="22"/>
        </w:rPr>
        <w:t>12</w:t>
      </w:r>
      <w:r w:rsidRPr="00BC4A83">
        <w:rPr>
          <w:szCs w:val="22"/>
        </w:rPr>
        <w:t>.</w:t>
      </w:r>
      <w:r w:rsidR="00173143">
        <w:rPr>
          <w:szCs w:val="22"/>
        </w:rPr>
        <w:t>2023 № 136</w:t>
      </w:r>
      <w:bookmarkStart w:id="0" w:name="_GoBack"/>
      <w:bookmarkEnd w:id="0"/>
      <w:r w:rsidRPr="00BC4A83">
        <w:rPr>
          <w:szCs w:val="22"/>
        </w:rPr>
        <w:t> </w:t>
      </w:r>
    </w:p>
    <w:p w:rsidR="0096644C" w:rsidRDefault="0096644C" w:rsidP="0096644C">
      <w:pPr>
        <w:pStyle w:val="ad"/>
        <w:ind w:left="360"/>
        <w:jc w:val="right"/>
        <w:rPr>
          <w:b/>
          <w:sz w:val="28"/>
        </w:rPr>
      </w:pPr>
    </w:p>
    <w:p w:rsidR="0096644C" w:rsidRPr="00BC4A83" w:rsidRDefault="0096644C" w:rsidP="0096644C">
      <w:pPr>
        <w:pStyle w:val="ad"/>
        <w:ind w:left="360"/>
        <w:jc w:val="right"/>
        <w:rPr>
          <w:b/>
        </w:rPr>
      </w:pP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ПОРЯДОК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>учета посещаемости</w:t>
      </w:r>
      <w:r w:rsidRPr="0096644C">
        <w:rPr>
          <w:b/>
          <w:spacing w:val="-16"/>
        </w:rPr>
        <w:t xml:space="preserve"> </w:t>
      </w:r>
      <w:r w:rsidRPr="0096644C">
        <w:rPr>
          <w:b/>
        </w:rPr>
        <w:t>мероприятий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в сфере культуры, проводимых муниципальными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культурно-досуговыми учреждениями </w:t>
      </w:r>
      <w:r w:rsidR="00722F63">
        <w:rPr>
          <w:b/>
          <w:spacing w:val="-13"/>
        </w:rPr>
        <w:t>Киевского</w:t>
      </w:r>
      <w:r w:rsidRPr="0096644C">
        <w:rPr>
          <w:b/>
          <w:spacing w:val="-13"/>
        </w:rPr>
        <w:t xml:space="preserve"> сельского поселения</w:t>
      </w:r>
      <w:r w:rsidRPr="0096644C">
        <w:rPr>
          <w:b/>
        </w:rPr>
        <w:t xml:space="preserve"> 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</w:p>
    <w:p w:rsidR="0096644C" w:rsidRPr="00BC4A83" w:rsidRDefault="0096644C" w:rsidP="0096644C">
      <w:pPr>
        <w:pStyle w:val="ad"/>
        <w:numPr>
          <w:ilvl w:val="0"/>
          <w:numId w:val="7"/>
        </w:numPr>
        <w:spacing w:line="252" w:lineRule="auto"/>
        <w:contextualSpacing/>
        <w:jc w:val="center"/>
      </w:pPr>
      <w:r w:rsidRPr="00BC4A83">
        <w:t>Общие положения</w:t>
      </w:r>
    </w:p>
    <w:p w:rsidR="0096644C" w:rsidRPr="00BC4A83" w:rsidRDefault="0096644C" w:rsidP="0096644C">
      <w:pPr>
        <w:pStyle w:val="ad"/>
        <w:ind w:left="0"/>
      </w:pP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r w:rsidR="00722F63">
        <w:rPr>
          <w:spacing w:val="-13"/>
        </w:rPr>
        <w:t>Киевского</w:t>
      </w:r>
      <w:r>
        <w:rPr>
          <w:spacing w:val="-13"/>
        </w:rPr>
        <w:t xml:space="preserve"> сельского поселения</w:t>
      </w:r>
      <w:r w:rsidRPr="00BC4A83">
        <w:t xml:space="preserve">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муниципальными культурно-досуговыми учреждениями </w:t>
      </w:r>
      <w:r w:rsidR="00722F63">
        <w:t>Киевского</w:t>
      </w:r>
      <w:r>
        <w:t xml:space="preserve"> сельского поселения</w:t>
      </w:r>
      <w:r w:rsidRPr="00BC4A83">
        <w:t xml:space="preserve"> (далее - Учреждения).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применяется в работе Учреждениями, оказывающими услуги или работы посредством проведения следующих культурно-массовых мероприятий: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Культурно-досуговые мероприятия;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Информационно-просветительские мероприятия.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Учреждения вправе оказывать населению услуги или работы в области культуры на платной, частично платной и бесплатной основах. Оказание населению услуг на платной, частично платной и бесплатной основах производится как за наличный, так и безналичный расчет.</w:t>
      </w:r>
    </w:p>
    <w:p w:rsidR="0096644C" w:rsidRPr="00BC4A83" w:rsidRDefault="0096644C" w:rsidP="0096644C">
      <w:pPr>
        <w:pStyle w:val="ad"/>
        <w:ind w:left="0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firstLine="0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</w:t>
      </w:r>
    </w:p>
    <w:p w:rsidR="0096644C" w:rsidRPr="0096644C" w:rsidRDefault="0096644C" w:rsidP="0096644C">
      <w:pPr>
        <w:pStyle w:val="ad"/>
        <w:ind w:left="0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BC4A83" w:rsidRDefault="0096644C" w:rsidP="0096644C">
      <w:pPr>
        <w:pStyle w:val="ad"/>
        <w:ind w:left="0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rPr>
          <w:highlight w:val="white"/>
        </w:rPr>
        <w:t xml:space="preserve"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типа, согласно приложению № 1 к настоящему Порядку.  </w:t>
      </w:r>
      <w:r w:rsidRPr="00BC4A83">
        <w:t xml:space="preserve"> </w:t>
      </w:r>
    </w:p>
    <w:p w:rsidR="0096644C" w:rsidRPr="00BC4A83" w:rsidRDefault="0096644C" w:rsidP="0096644C">
      <w:pPr>
        <w:pStyle w:val="ad"/>
        <w:ind w:left="0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96644C" w:rsidRPr="00BC4A83" w:rsidRDefault="0096644C" w:rsidP="0096644C">
      <w:pPr>
        <w:pStyle w:val="ad"/>
        <w:ind w:left="502" w:right="-2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 от 22.05.2003 № 54-ФЗ «О применении контрольно-кассовой техники при осуществлении расчетов в Российской Федерации»,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lastRenderedPageBreak/>
        <w:t xml:space="preserve">Учреждения выдают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BC4A83">
        <w:rPr>
          <w:highlight w:val="white"/>
        </w:rPr>
        <w:t xml:space="preserve">от </w:t>
      </w:r>
      <w:r w:rsidRPr="00BC4A83"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96644C" w:rsidRPr="00BC4A83" w:rsidRDefault="0096644C" w:rsidP="0096644C">
      <w:pPr>
        <w:pStyle w:val="ad"/>
        <w:ind w:left="0" w:right="-2" w:firstLine="567"/>
        <w:jc w:val="both"/>
        <w:outlineLvl w:val="1"/>
        <w:rPr>
          <w:highlight w:val="white"/>
        </w:rPr>
      </w:pPr>
      <w:r w:rsidRPr="00BC4A83">
        <w:rPr>
          <w:highlight w:val="white"/>
        </w:rPr>
        <w:t xml:space="preserve">3.3.  </w:t>
      </w:r>
      <w:r w:rsidRPr="00BC4A83">
        <w:rPr>
          <w:highlight w:val="white"/>
        </w:rPr>
        <w:tab/>
      </w: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BC4A83">
        <w:rPr>
          <w:highlight w:val="white"/>
        </w:rPr>
        <w:t xml:space="preserve">соответствующих пунктах журнала </w:t>
      </w:r>
      <w:r w:rsidRPr="00BC4A83">
        <w:t xml:space="preserve">учета </w:t>
      </w:r>
      <w:r w:rsidRPr="00BC4A83">
        <w:rPr>
          <w:highlight w:val="white"/>
        </w:rPr>
        <w:t xml:space="preserve">работы культурно-досугового учреждения. </w:t>
      </w:r>
    </w:p>
    <w:p w:rsidR="0096644C" w:rsidRPr="00BC4A83" w:rsidRDefault="0096644C" w:rsidP="0096644C">
      <w:pPr>
        <w:pStyle w:val="ad"/>
        <w:ind w:left="142" w:right="567" w:firstLine="567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услуг, согласно </w:t>
      </w:r>
      <w:r w:rsidRPr="00BC4A83">
        <w:rPr>
          <w:highlight w:val="white"/>
        </w:rPr>
        <w:t>приложению № 2 к настоящему Порядку</w:t>
      </w:r>
      <w:r w:rsidRPr="00BC4A83">
        <w:t>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Учреждениями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учреждения.</w:t>
      </w:r>
    </w:p>
    <w:p w:rsidR="0096644C" w:rsidRPr="00BC4A83" w:rsidRDefault="0096644C" w:rsidP="0096644C">
      <w:pPr>
        <w:pStyle w:val="ad"/>
        <w:ind w:left="709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на бесплатной основе</w:t>
      </w:r>
    </w:p>
    <w:p w:rsidR="0096644C" w:rsidRPr="00BC4A83" w:rsidRDefault="0096644C" w:rsidP="0096644C">
      <w:pPr>
        <w:pStyle w:val="ad"/>
        <w:ind w:left="709" w:right="-2"/>
        <w:outlineLvl w:val="1"/>
      </w:pPr>
    </w:p>
    <w:p w:rsidR="0096644C" w:rsidRPr="00BC4A83" w:rsidRDefault="0096644C" w:rsidP="0096644C">
      <w:pPr>
        <w:ind w:right="-2" w:firstLine="567"/>
        <w:jc w:val="both"/>
        <w:outlineLvl w:val="1"/>
      </w:pPr>
      <w:r w:rsidRPr="00BC4A83">
        <w:t>5.1. Учреждения, оказывающие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Акт о проведении мероприятия разрабатывается Учреждениями самостоятельно на основе типовой формы, согласно п</w:t>
      </w:r>
      <w:r w:rsidRPr="00BC4A83">
        <w:rPr>
          <w:highlight w:val="white"/>
        </w:rPr>
        <w:t xml:space="preserve">риложению № 3 к настоящему Порядку. 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BC4A83">
        <w:rPr>
          <w:highlight w:val="white"/>
        </w:rPr>
        <w:t>в 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 xml:space="preserve">работы культурно-досугового учреждения, согласно </w:t>
      </w:r>
      <w:r w:rsidRPr="00BC4A83">
        <w:t>Актов о проведении мероприятий, относящихся к отчетному периоду</w:t>
      </w:r>
      <w:r w:rsidRPr="00BC4A83">
        <w:rPr>
          <w:highlight w:val="white"/>
        </w:rPr>
        <w:t>.</w:t>
      </w:r>
      <w:r w:rsidRPr="00BC4A83">
        <w:t xml:space="preserve">  </w:t>
      </w:r>
    </w:p>
    <w:p w:rsidR="0096644C" w:rsidRPr="00BC4A83" w:rsidRDefault="0096644C" w:rsidP="0096644C">
      <w:pPr>
        <w:pStyle w:val="ad"/>
        <w:ind w:left="0" w:right="567" w:firstLine="709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lastRenderedPageBreak/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 Под открытыми площадками понимаются: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ind w:left="0" w:firstLine="709"/>
        <w:contextualSpacing/>
        <w:jc w:val="both"/>
      </w:pPr>
      <w:r w:rsidRPr="00BC4A83">
        <w:t xml:space="preserve">Общественно-административные площади: центральные площади для демонстраций, парадов и широких общественных собраний; 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0" w:firstLine="709"/>
        <w:contextualSpacing/>
        <w:jc w:val="both"/>
      </w:pPr>
      <w:r w:rsidRPr="00BC4A83">
        <w:t>Площади перед крупными общественными зданиями и сооружениями массового посещения: домами (дворцом) культуры, стадионами, парками культуры и отдыха и иными учреждениями;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торговых центров и рынков;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с расположением на них общественных и культурно-бытовых зданий (ресторанов, кафе и иных зданий);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Иные площадки, не являющиеся зданиями, на которых проводится</w:t>
      </w:r>
      <w:r w:rsidRPr="00BC4A83">
        <w:br/>
        <w:t>мероприятие.</w:t>
      </w:r>
    </w:p>
    <w:p w:rsidR="0096644C" w:rsidRPr="00BC4A83" w:rsidRDefault="0096644C" w:rsidP="0096644C">
      <w:pPr>
        <w:pStyle w:val="ad"/>
        <w:widowControl w:val="0"/>
        <w:numPr>
          <w:ilvl w:val="1"/>
          <w:numId w:val="7"/>
        </w:numPr>
        <w:tabs>
          <w:tab w:val="left" w:pos="1210"/>
        </w:tabs>
        <w:ind w:left="0" w:right="14" w:firstLine="851"/>
        <w:contextualSpacing/>
        <w:jc w:val="both"/>
        <w:rPr>
          <w:spacing w:val="-1"/>
        </w:rPr>
      </w:pPr>
      <w:r w:rsidRPr="00BC4A83">
        <w:t>Учреждения, оказывающие услуги или работы на бесплатной основе на открытых площадках в форме культурно-массовых мероприятий, оформляют Акт о проведении мероприятия, согласно приложения № 3 к настоящему Порядку.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</w:t>
      </w:r>
      <w:r w:rsidRPr="00BC4A83">
        <w:t xml:space="preserve"> на основании Актов о проведении мероприятий.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Использование справочной информации по числу посещений, представляемой органами местного самоуправления (в том числе отраслевыми),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фиксации. При отражении количества посещений в Акте о проведении мероприятия достаточно использования не менее одного из перечисленных источников. 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Для статичных мероприятий на уличной площадке подсчет осуществляется по формуле </w:t>
      </w:r>
      <w:proofErr w:type="spellStart"/>
      <w:r w:rsidRPr="00BC4A83">
        <w:t>Джейкобса</w:t>
      </w:r>
      <w:proofErr w:type="spellEnd"/>
      <w:r w:rsidRPr="00BC4A83">
        <w:t>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96644C" w:rsidRPr="00BC4A83" w:rsidRDefault="0096644C" w:rsidP="0096644C">
      <w:pPr>
        <w:pStyle w:val="ab"/>
        <w:numPr>
          <w:ilvl w:val="2"/>
          <w:numId w:val="7"/>
        </w:numPr>
        <w:spacing w:before="0" w:after="0"/>
        <w:ind w:left="0" w:firstLine="709"/>
        <w:jc w:val="both"/>
      </w:pPr>
      <w:r w:rsidRPr="00BC4A83"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96644C" w:rsidRPr="00BC4A83" w:rsidRDefault="0096644C" w:rsidP="0096644C">
      <w:pPr>
        <w:pStyle w:val="ab"/>
        <w:spacing w:after="0"/>
        <w:ind w:left="709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в онлайн формате</w:t>
      </w:r>
    </w:p>
    <w:p w:rsidR="0096644C" w:rsidRPr="00BC4A83" w:rsidRDefault="0096644C" w:rsidP="0096644C">
      <w:pPr>
        <w:pStyle w:val="xmsonormal"/>
        <w:numPr>
          <w:ilvl w:val="1"/>
          <w:numId w:val="7"/>
        </w:numPr>
        <w:spacing w:after="0" w:line="0" w:lineRule="atLeast"/>
        <w:ind w:left="0" w:firstLine="709"/>
        <w:jc w:val="both"/>
        <w:rPr>
          <w:szCs w:val="24"/>
        </w:rPr>
      </w:pPr>
      <w:r w:rsidRPr="00BC4A83">
        <w:rPr>
          <w:szCs w:val="24"/>
        </w:rPr>
        <w:t xml:space="preserve"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lastRenderedPageBreak/>
        <w:t>Посещения онлайн-мероприятий учитываются посредством установки и регистрации счетчиков «Цифровая культура» на портале </w:t>
      </w:r>
      <w:proofErr w:type="spellStart"/>
      <w:r w:rsidR="00722F63">
        <w:fldChar w:fldCharType="begin"/>
      </w:r>
      <w:r w:rsidR="00722F63">
        <w:instrText xml:space="preserve"> HYPERLINK "https://pro.culture.ru/new/reports/pixels?orderBy=visits&amp;orderDirection=desc&amp;startDate=30.11.2021&amp;endDate=01.12.2021" </w:instrText>
      </w:r>
      <w:r w:rsidR="00722F63">
        <w:fldChar w:fldCharType="separate"/>
      </w:r>
      <w:r w:rsidRPr="00BC4A83">
        <w:rPr>
          <w:rFonts w:eastAsia="Calibri"/>
          <w:szCs w:val="24"/>
        </w:rPr>
        <w:t>PRO.Культура.РФ</w:t>
      </w:r>
      <w:proofErr w:type="spellEnd"/>
      <w:r w:rsidR="00722F63">
        <w:rPr>
          <w:rFonts w:eastAsia="Calibri"/>
          <w:szCs w:val="24"/>
        </w:rPr>
        <w:fldChar w:fldCharType="end"/>
      </w:r>
      <w:r w:rsidRPr="00BC4A83">
        <w:rPr>
          <w:szCs w:val="24"/>
        </w:rPr>
        <w:t xml:space="preserve">. 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Визиты – последовательность действий (активность) одного</w:t>
      </w:r>
      <w:r w:rsidRPr="00BC4A83">
        <w:br/>
        <w:t>посетителя на сайте. Визит заканчивается, если активность</w:t>
      </w:r>
      <w:r w:rsidRPr="00BC4A83">
        <w:br/>
        <w:t>отсутствует в течение 30 минут.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Посетители – уникальные пользователи, посетившие сайт.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Просмотры – загрузка страниц сайта при переходе пользователя на</w:t>
      </w:r>
      <w:r w:rsidRPr="00BC4A83">
        <w:br/>
        <w:t>нее.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Подсчет онлайн-посещений осуществляет Министерство культуры Российской </w:t>
      </w:r>
      <w:proofErr w:type="gramStart"/>
      <w:r w:rsidRPr="00BC4A83">
        <w:rPr>
          <w:szCs w:val="24"/>
        </w:rPr>
        <w:t>Федерации,  учитывая</w:t>
      </w:r>
      <w:proofErr w:type="gramEnd"/>
      <w:r w:rsidRPr="00BC4A83">
        <w:rPr>
          <w:szCs w:val="24"/>
        </w:rPr>
        <w:t xml:space="preserve"> «Визиты».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Для </w:t>
      </w:r>
      <w:proofErr w:type="gramStart"/>
      <w:r w:rsidRPr="00BC4A83">
        <w:rPr>
          <w:szCs w:val="24"/>
        </w:rPr>
        <w:t xml:space="preserve">достижения  </w:t>
      </w:r>
      <w:proofErr w:type="spellStart"/>
      <w:r w:rsidRPr="00BC4A83">
        <w:rPr>
          <w:szCs w:val="24"/>
        </w:rPr>
        <w:t>подпоказателя</w:t>
      </w:r>
      <w:proofErr w:type="spellEnd"/>
      <w:proofErr w:type="gramEnd"/>
      <w:r w:rsidRPr="00BC4A83">
        <w:rPr>
          <w:szCs w:val="24"/>
        </w:rPr>
        <w:t xml:space="preserve"> «Число обращений к цифровым ресурсам в сфере культуры» Учреждения осуществляют следующие мероприятия:  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обеспечивают ежедневное размещение на сайтах Учреждений интересных событий, которые будут востребованы населением;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увеличивают количество прямых телетрансляций проводимых мероприятий;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активизируют проведение массовых мероприятий как на открытом воздухе, так и в стенах Учреждений.</w:t>
      </w:r>
    </w:p>
    <w:p w:rsidR="0096644C" w:rsidRPr="00BC4A83" w:rsidRDefault="0096644C" w:rsidP="0096644C">
      <w:pPr>
        <w:pStyle w:val="xmsonormal"/>
        <w:spacing w:after="0"/>
        <w:ind w:firstLine="709"/>
        <w:jc w:val="both"/>
        <w:rPr>
          <w:szCs w:val="24"/>
        </w:rPr>
      </w:pPr>
      <w:r w:rsidRPr="00BC4A83">
        <w:rPr>
          <w:szCs w:val="24"/>
        </w:rPr>
        <w:t xml:space="preserve">В расчет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</w:t>
      </w:r>
    </w:p>
    <w:p w:rsidR="0096644C" w:rsidRPr="0096644C" w:rsidRDefault="0096644C" w:rsidP="0096644C">
      <w:pPr>
        <w:pStyle w:val="ad"/>
        <w:ind w:right="-2"/>
        <w:jc w:val="center"/>
        <w:outlineLvl w:val="1"/>
        <w:rPr>
          <w:b/>
        </w:rPr>
      </w:pPr>
      <w:r w:rsidRPr="0096644C">
        <w:rPr>
          <w:b/>
        </w:rPr>
        <w:t xml:space="preserve"> Автоматизированной информационной системе «Статистика»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96644C" w:rsidRDefault="0096644C" w:rsidP="0096644C">
      <w:pPr>
        <w:pStyle w:val="ad"/>
        <w:ind w:left="502" w:right="-2"/>
        <w:jc w:val="both"/>
        <w:outlineLvl w:val="1"/>
        <w:rPr>
          <w:b/>
        </w:rPr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r w:rsidRPr="00BC4A83">
        <w:rPr>
          <w:highlight w:val="white"/>
        </w:rPr>
        <w:t xml:space="preserve"> соответствующих пунктов журнала</w:t>
      </w:r>
      <w:r w:rsidRPr="00BC4A83">
        <w:t xml:space="preserve"> учета </w:t>
      </w:r>
      <w:r w:rsidRPr="00BC4A83">
        <w:rPr>
          <w:highlight w:val="white"/>
        </w:rPr>
        <w:t>работы учреждения культурно-досугового типа.</w:t>
      </w:r>
    </w:p>
    <w:p w:rsidR="0096644C" w:rsidRPr="00BC4A83" w:rsidRDefault="0096644C" w:rsidP="0096644C">
      <w:pPr>
        <w:pStyle w:val="ad"/>
        <w:ind w:left="502" w:right="-2"/>
        <w:jc w:val="both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Pr="00BC4A83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jc w:val="right"/>
      </w:pPr>
      <w:r w:rsidRPr="00BC4A83">
        <w:t xml:space="preserve">         </w:t>
      </w: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96644C" w:rsidTr="00722F63">
        <w:trPr>
          <w:trHeight w:val="1296"/>
        </w:trPr>
        <w:tc>
          <w:tcPr>
            <w:tcW w:w="3544" w:type="dxa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Журнал учёта работы 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>учреждения культурно-досугового типа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 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полное наименование культурно-досугового учреждения</w:t>
      </w:r>
      <w:r>
        <w:rPr>
          <w:b/>
          <w:sz w:val="36"/>
        </w:rPr>
        <w:t xml:space="preserve"> ____________________________________________________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название администрации (поселения, муниципального района)</w:t>
      </w:r>
      <w:r>
        <w:rPr>
          <w:b/>
          <w:sz w:val="36"/>
        </w:rPr>
        <w:t xml:space="preserve"> </w:t>
      </w: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Pr="00BC4A83" w:rsidRDefault="0096644C" w:rsidP="0096644C">
      <w:pPr>
        <w:spacing w:line="480" w:lineRule="auto"/>
        <w:ind w:left="-283" w:right="1558"/>
      </w:pPr>
      <w:proofErr w:type="gramStart"/>
      <w:r w:rsidRPr="00BC4A83">
        <w:t>Начат  «</w:t>
      </w:r>
      <w:proofErr w:type="gramEnd"/>
      <w:r w:rsidRPr="00BC4A83">
        <w:t>_____»______________20____ г.</w:t>
      </w: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Окончен «_____» ____________20____ г.</w:t>
      </w: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7E4766" w:rsidRDefault="007E4766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Pr="004108E3" w:rsidRDefault="0096644C" w:rsidP="0096644C">
      <w:pPr>
        <w:pStyle w:val="3"/>
        <w:spacing w:before="0" w:line="276" w:lineRule="auto"/>
        <w:ind w:left="284" w:firstLine="567"/>
        <w:jc w:val="center"/>
        <w:rPr>
          <w:rFonts w:ascii="Times New Roman" w:hAnsi="Times New Roman"/>
          <w:b/>
          <w:color w:val="000000"/>
        </w:rPr>
      </w:pPr>
      <w:r w:rsidRPr="004108E3">
        <w:rPr>
          <w:rFonts w:ascii="Times New Roman" w:hAnsi="Times New Roman"/>
          <w:b/>
          <w:color w:val="000000"/>
        </w:rPr>
        <w:lastRenderedPageBreak/>
        <w:t>Рекомендации по ведению журнала</w:t>
      </w:r>
    </w:p>
    <w:p w:rsidR="0096644C" w:rsidRPr="004108E3" w:rsidRDefault="0096644C" w:rsidP="0096644C">
      <w:pPr>
        <w:spacing w:line="276" w:lineRule="auto"/>
        <w:ind w:left="284" w:firstLine="567"/>
      </w:pP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Журнал учета работы учреждения </w:t>
      </w:r>
      <w:r w:rsidRPr="004108E3">
        <w:rPr>
          <w:color w:val="222222"/>
          <w:highlight w:val="white"/>
        </w:rPr>
        <w:t>культурно-досугового</w:t>
      </w:r>
      <w:r w:rsidRPr="004108E3">
        <w:rPr>
          <w:color w:val="222222"/>
        </w:rPr>
        <w:t xml:space="preserve"> типа (далее - Журнал)</w:t>
      </w:r>
      <w:r w:rsidRPr="004108E3"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 xml:space="preserve">Журнал заполняется ежедневно. В него вносятся все мероприятия, проводимые данным </w:t>
      </w:r>
      <w:r w:rsidRPr="004108E3">
        <w:rPr>
          <w:color w:val="222222"/>
          <w:highlight w:val="white"/>
        </w:rPr>
        <w:t>культурно-досуговым</w:t>
      </w:r>
      <w:r w:rsidRPr="004108E3">
        <w:t xml:space="preserve"> учреждением в течение рабочего дня, как в своем помещении, так и на других площадках. 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1</w:t>
      </w:r>
      <w:r w:rsidRPr="004108E3"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2</w:t>
      </w:r>
      <w:r w:rsidRPr="004108E3">
        <w:t xml:space="preserve"> «Режим работы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3</w:t>
      </w:r>
      <w:r w:rsidRPr="004108E3">
        <w:t xml:space="preserve"> «Учет творческой работы»: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4.1. В подразделе 3.1.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96644C" w:rsidRPr="004108E3" w:rsidRDefault="0096644C" w:rsidP="0096644C">
      <w:pPr>
        <w:ind w:firstLine="567"/>
        <w:jc w:val="both"/>
      </w:pPr>
      <w:r w:rsidRPr="004108E3">
        <w:t>4.2. В подразделе 3.2. 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96644C" w:rsidRPr="004108E3" w:rsidRDefault="0096644C" w:rsidP="0096644C">
      <w:pPr>
        <w:ind w:firstLine="567"/>
        <w:jc w:val="both"/>
      </w:pPr>
      <w:r w:rsidRPr="004108E3">
        <w:t xml:space="preserve">4.3. В подразделе 3.3. 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</w:t>
      </w:r>
      <w:r w:rsidRPr="004108E3">
        <w:rPr>
          <w:b/>
        </w:rPr>
        <w:t>разделе 4</w:t>
      </w:r>
      <w:r w:rsidRPr="004108E3"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При проверке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Журнал представляется для ознакомления и контроля проверяющим должностным лицам, при этом заполняется </w:t>
      </w:r>
      <w:r w:rsidRPr="004108E3">
        <w:rPr>
          <w:b/>
        </w:rPr>
        <w:t>раздел 5</w:t>
      </w:r>
      <w:r w:rsidRPr="004108E3">
        <w:t xml:space="preserve"> «Для замечаний и предложений лиц, проверяющих работу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учреждения».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случае окончания Журнала учет продолжается по той же форме в новом журнале.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Заполненный Журнал хранится в </w:t>
      </w:r>
      <w:r w:rsidRPr="004108E3">
        <w:rPr>
          <w:color w:val="222222"/>
          <w:highlight w:val="white"/>
        </w:rPr>
        <w:t>культурно-досуговом</w:t>
      </w:r>
      <w:r w:rsidRPr="004108E3">
        <w:t xml:space="preserve"> учреждении в течение трех лет, как документ строгой отчетности.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Директор учреждения культуры 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учреждения.</w:t>
      </w:r>
    </w:p>
    <w:p w:rsidR="0096644C" w:rsidRPr="004108E3" w:rsidRDefault="0096644C" w:rsidP="0096644C">
      <w:pPr>
        <w:tabs>
          <w:tab w:val="left" w:pos="284"/>
        </w:tabs>
        <w:spacing w:line="276" w:lineRule="auto"/>
        <w:ind w:firstLine="567"/>
      </w:pP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96644C" w:rsidRPr="004108E3" w:rsidRDefault="0096644C" w:rsidP="0096644C">
      <w:pPr>
        <w:spacing w:line="276" w:lineRule="auto"/>
        <w:ind w:firstLine="567"/>
        <w:jc w:val="both"/>
      </w:pPr>
    </w:p>
    <w:p w:rsidR="0096644C" w:rsidRPr="004108E3" w:rsidRDefault="0096644C" w:rsidP="0096644C">
      <w:pPr>
        <w:spacing w:line="276" w:lineRule="auto"/>
        <w:jc w:val="both"/>
      </w:pPr>
    </w:p>
    <w:p w:rsidR="0096644C" w:rsidRDefault="0096644C" w:rsidP="0096644C">
      <w:pPr>
        <w:jc w:val="center"/>
        <w:rPr>
          <w:b/>
        </w:rPr>
      </w:pPr>
      <w:r>
        <w:t>_____</w:t>
      </w:r>
      <w:r>
        <w:rPr>
          <w:b/>
        </w:rPr>
        <w:t>____________________ год</w:t>
      </w: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lastRenderedPageBreak/>
        <w:t>Контрольные показатели</w:t>
      </w:r>
    </w:p>
    <w:tbl>
      <w:tblPr>
        <w:tblStyle w:val="1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96644C" w:rsidTr="00722F63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96644C" w:rsidTr="00722F63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доступных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участников 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644C" w:rsidRDefault="0096644C" w:rsidP="0096644C">
      <w:pPr>
        <w:pStyle w:val="ad"/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32"/>
        </w:rPr>
      </w:pPr>
    </w:p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Режим работы культурно</w:t>
      </w:r>
      <w:r w:rsidRPr="004108E3">
        <w:rPr>
          <w:b/>
          <w:color w:val="222222"/>
          <w:highlight w:val="white"/>
        </w:rPr>
        <w:t>-досугового</w:t>
      </w:r>
      <w:r w:rsidRPr="004108E3">
        <w:rPr>
          <w:b/>
        </w:rPr>
        <w:t xml:space="preserve"> учреждения и клубных формирований</w:t>
      </w:r>
    </w:p>
    <w:p w:rsidR="0096644C" w:rsidRDefault="0096644C" w:rsidP="0096644C">
      <w:pPr>
        <w:pStyle w:val="ad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6"/>
        <w:gridCol w:w="1587"/>
        <w:gridCol w:w="2513"/>
        <w:gridCol w:w="2379"/>
        <w:gridCol w:w="1983"/>
      </w:tblGrid>
      <w:tr w:rsidR="0096644C" w:rsidTr="00722F63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клубного формирования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расписании работы клубного формирования</w:t>
            </w: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</w:tbl>
    <w:p w:rsidR="0096644C" w:rsidRDefault="0096644C" w:rsidP="0096644C">
      <w:pPr>
        <w:jc w:val="center"/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 xml:space="preserve">Клубные формирования </w:t>
      </w:r>
    </w:p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rPr>
          <w:b/>
          <w:sz w:val="28"/>
        </w:rPr>
      </w:pPr>
      <w:r>
        <w:t xml:space="preserve">     Первыми указываются клубные формирования самодеятельного народного творчества (далее - СНТ), затем любительские объединения</w:t>
      </w:r>
      <w:r>
        <w:rPr>
          <w:sz w:val="28"/>
        </w:rPr>
        <w:t xml:space="preserve"> (далее - ЛО)</w:t>
      </w: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2120"/>
        <w:gridCol w:w="1767"/>
        <w:gridCol w:w="1359"/>
        <w:gridCol w:w="1274"/>
        <w:gridCol w:w="1307"/>
      </w:tblGrid>
      <w:tr w:rsidR="0096644C" w:rsidTr="00722F63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Жанр СНТ/</w:t>
            </w:r>
          </w:p>
          <w:p w:rsidR="0096644C" w:rsidRDefault="0096644C" w:rsidP="00722F63">
            <w:pPr>
              <w:jc w:val="center"/>
            </w:pPr>
            <w:r>
              <w:t xml:space="preserve">вид ЛО, </w:t>
            </w:r>
          </w:p>
          <w:p w:rsidR="0096644C" w:rsidRDefault="0096644C" w:rsidP="00722F63">
            <w:pPr>
              <w:jc w:val="center"/>
            </w:pPr>
            <w:r>
              <w:t>(с пометкой является ли инклюзивным клубным  формированиям)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Количество участников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</w:rPr>
            </w:pPr>
            <w:r>
              <w:t>Возраст участников</w:t>
            </w:r>
          </w:p>
          <w:p w:rsidR="0096644C" w:rsidRDefault="0096644C" w:rsidP="00722F63">
            <w:pPr>
              <w:jc w:val="center"/>
            </w:pPr>
          </w:p>
        </w:tc>
      </w:tr>
      <w:tr w:rsidR="0096644C" w:rsidTr="00722F63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 конец отчетного периода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</w:tbl>
    <w:p w:rsidR="0096644C" w:rsidRDefault="0096644C" w:rsidP="0096644C">
      <w:pPr>
        <w:sectPr w:rsidR="0096644C">
          <w:head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lastRenderedPageBreak/>
        <w:t>3. Учет творческой работы</w:t>
      </w: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t>3.1. Учёт работы учреждения за ___________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1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96644C" w:rsidTr="00722F63">
        <w:trPr>
          <w:trHeight w:val="96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96644C" w:rsidRDefault="0096644C" w:rsidP="00722F63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96644C" w:rsidTr="00722F63">
        <w:trPr>
          <w:trHeight w:val="16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722F63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722F63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3.2.  Итоги за 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060"/>
        <w:gridCol w:w="1356"/>
        <w:gridCol w:w="1059"/>
        <w:gridCol w:w="1590"/>
        <w:gridCol w:w="1194"/>
        <w:gridCol w:w="1933"/>
        <w:gridCol w:w="2160"/>
      </w:tblGrid>
      <w:tr w:rsidR="0096644C" w:rsidTr="00722F63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Культурно-массовые мероприятия,</w:t>
            </w:r>
            <w:r>
              <w:rPr>
                <w:sz w:val="20"/>
              </w:rPr>
              <w:br/>
              <w:t>всего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 xml:space="preserve"> (из графы 3)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общего числа мероприятий (графы 3)</w:t>
            </w:r>
          </w:p>
        </w:tc>
      </w:tr>
      <w:tr w:rsidR="0096644C" w:rsidTr="00722F63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br/>
              <w:t>молодежи от 14 до 35 лет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культурно-досуговые мероприятия</w:t>
            </w:r>
            <w:r>
              <w:rPr>
                <w:sz w:val="20"/>
              </w:rPr>
              <w:br/>
              <w:t>(из графы 3)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>(из графы 6)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участием инвалидов </w:t>
            </w:r>
            <w:r>
              <w:rPr>
                <w:sz w:val="20"/>
              </w:rPr>
              <w:br/>
              <w:t>и лиц с ОВЗ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доступные для восприятия </w:t>
            </w:r>
            <w:r>
              <w:rPr>
                <w:sz w:val="20"/>
              </w:rPr>
              <w:br/>
              <w:t xml:space="preserve">инвалидами </w:t>
            </w:r>
            <w:r>
              <w:rPr>
                <w:sz w:val="20"/>
              </w:rPr>
              <w:br/>
              <w:t>и лицами с ОВЗ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с применением</w:t>
            </w:r>
            <w:r>
              <w:rPr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96644C" w:rsidTr="00722F63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722F63"/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для молодежи от 14 до 35 лет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</w:tr>
      <w:tr w:rsidR="0096644C" w:rsidTr="00722F63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44C" w:rsidTr="00722F63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96644C" w:rsidRDefault="0096644C" w:rsidP="00722F63">
            <w:pPr>
              <w:pStyle w:val="Footnote"/>
              <w:spacing w:line="252" w:lineRule="auto"/>
              <w:jc w:val="center"/>
            </w:pPr>
            <w:r>
              <w:t>мероприятий,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</w:tr>
      <w:tr w:rsidR="0096644C" w:rsidTr="00722F63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платных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Посещения на мероприятиях,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платных</w:t>
            </w:r>
            <w:r>
              <w:rPr>
                <w:sz w:val="20"/>
              </w:rPr>
              <w:br/>
              <w:t>мероприятиях,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 Пушкинской карте, 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sectPr w:rsidR="0096644C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>3.3. Национальный проект «Культура»,</w:t>
      </w: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«Цифровая культура»</w:t>
      </w: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91"/>
        <w:gridCol w:w="2424"/>
        <w:gridCol w:w="2030"/>
        <w:gridCol w:w="2057"/>
      </w:tblGrid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Трансляции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4.  Учет учебы кадров 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77"/>
        <w:gridCol w:w="1071"/>
        <w:gridCol w:w="1205"/>
        <w:gridCol w:w="1472"/>
        <w:gridCol w:w="1472"/>
        <w:gridCol w:w="1606"/>
      </w:tblGrid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 xml:space="preserve">Форма обучения и название темы </w:t>
            </w:r>
          </w:p>
          <w:p w:rsidR="0096644C" w:rsidRDefault="0096644C" w:rsidP="00722F63">
            <w:pPr>
              <w:jc w:val="center"/>
              <w:rPr>
                <w:sz w:val="28"/>
              </w:rPr>
            </w:pPr>
            <w: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Место проведения</w:t>
            </w: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1"/>
        </w:numPr>
        <w:contextualSpacing/>
        <w:jc w:val="center"/>
        <w:rPr>
          <w:b/>
        </w:rPr>
      </w:pPr>
      <w:r w:rsidRPr="004108E3">
        <w:rPr>
          <w:b/>
        </w:rPr>
        <w:t>Для замечаний и предложений лиц,</w:t>
      </w:r>
    </w:p>
    <w:p w:rsidR="0096644C" w:rsidRDefault="0096644C" w:rsidP="0096644C">
      <w:pPr>
        <w:pStyle w:val="ad"/>
        <w:jc w:val="center"/>
        <w:rPr>
          <w:b/>
          <w:sz w:val="28"/>
        </w:rPr>
      </w:pPr>
      <w:r w:rsidRPr="004108E3">
        <w:rPr>
          <w:b/>
        </w:rPr>
        <w:t xml:space="preserve">проверяющих работу </w:t>
      </w:r>
      <w:r w:rsidRPr="004108E3">
        <w:rPr>
          <w:b/>
          <w:color w:val="222222"/>
          <w:highlight w:val="white"/>
        </w:rPr>
        <w:t>культурно-досугового</w:t>
      </w:r>
      <w:r w:rsidRPr="004108E3">
        <w:rPr>
          <w:b/>
        </w:rPr>
        <w:t xml:space="preserve"> учреждения</w:t>
      </w:r>
    </w:p>
    <w:p w:rsidR="0096644C" w:rsidRDefault="0096644C" w:rsidP="0096644C">
      <w:pPr>
        <w:pStyle w:val="ad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937"/>
        <w:gridCol w:w="5552"/>
        <w:gridCol w:w="2478"/>
      </w:tblGrid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№</w:t>
            </w:r>
          </w:p>
          <w:p w:rsidR="0096644C" w:rsidRDefault="0096644C" w:rsidP="00722F63">
            <w:pPr>
              <w:pStyle w:val="ad"/>
              <w:ind w:left="0"/>
              <w:jc w:val="center"/>
            </w:pPr>
            <w: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Должность и подпись проверяющего лица</w:t>
            </w: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</w:tbl>
    <w:p w:rsidR="0096644C" w:rsidRDefault="0096644C" w:rsidP="0096644C">
      <w:pPr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rPr>
          <w:sz w:val="28"/>
        </w:rPr>
      </w:pP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6644C" w:rsidTr="00722F63">
        <w:trPr>
          <w:trHeight w:val="1296"/>
        </w:trPr>
        <w:tc>
          <w:tcPr>
            <w:tcW w:w="3367" w:type="dxa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АКТ № ____ от "___" _____________ 20__ г</w:t>
      </w: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о возмездном оказании услуг</w:t>
      </w: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Pr="004108E3" w:rsidRDefault="0096644C" w:rsidP="0096644C">
      <w:pPr>
        <w:ind w:firstLine="708"/>
        <w:rPr>
          <w:color w:val="1A1A1A"/>
        </w:rPr>
      </w:pPr>
      <w:r w:rsidRPr="004108E3">
        <w:t>Исполнитель</w:t>
      </w:r>
      <w:r w:rsidRPr="004108E3">
        <w:rPr>
          <w:color w:val="1A1A1A"/>
        </w:rPr>
        <w:t xml:space="preserve"> ____________________в лице ______________________с           </w:t>
      </w:r>
    </w:p>
    <w:p w:rsidR="0096644C" w:rsidRDefault="0096644C" w:rsidP="0096644C">
      <w:pPr>
        <w:rPr>
          <w:color w:val="1A1A1A"/>
          <w:sz w:val="28"/>
        </w:rPr>
      </w:pPr>
      <w:r>
        <w:rPr>
          <w:color w:val="1A1A1A"/>
          <w:sz w:val="28"/>
        </w:rPr>
        <w:t xml:space="preserve">                         </w:t>
      </w:r>
      <w:r>
        <w:rPr>
          <w:color w:val="1A1A1A"/>
          <w:vertAlign w:val="superscript"/>
        </w:rPr>
        <w:t xml:space="preserve">                   полное наименование организации                                                        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  <w:r>
        <w:rPr>
          <w:color w:val="1A1A1A"/>
          <w:vertAlign w:val="superscript"/>
        </w:rPr>
        <w:t xml:space="preserve"> </w:t>
      </w:r>
    </w:p>
    <w:p w:rsidR="0096644C" w:rsidRDefault="0096644C" w:rsidP="0096644C">
      <w:pPr>
        <w:jc w:val="both"/>
        <w:rPr>
          <w:color w:val="1A1A1A"/>
          <w:sz w:val="28"/>
        </w:rPr>
      </w:pPr>
      <w:r w:rsidRPr="004108E3">
        <w:rPr>
          <w:color w:val="1A1A1A"/>
        </w:rPr>
        <w:t>одной стороны и Заказчик</w:t>
      </w:r>
      <w:r>
        <w:rPr>
          <w:color w:val="1A1A1A"/>
          <w:sz w:val="28"/>
        </w:rPr>
        <w:t xml:space="preserve"> __________________________________________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  <w:vertAlign w:val="superscript"/>
        </w:rPr>
        <w:t xml:space="preserve"> </w:t>
      </w:r>
      <w:r w:rsidRPr="004108E3">
        <w:rPr>
          <w:color w:val="1A1A1A"/>
        </w:rPr>
        <w:t>в лице _________________ с другой стороны, составили настоящий акт о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sz w:val="28"/>
        </w:rPr>
        <w:t xml:space="preserve">                  </w:t>
      </w:r>
      <w:r>
        <w:rPr>
          <w:color w:val="1A1A1A"/>
          <w:vertAlign w:val="superscript"/>
        </w:rPr>
        <w:t xml:space="preserve">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Стоимость выполненных работ составила ________________________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Продолжительность мероприятия: ____ час _____ мин.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На мероприятии присутствовало _____________________________ человек.</w:t>
      </w:r>
    </w:p>
    <w:p w:rsidR="0096644C" w:rsidRDefault="0096644C" w:rsidP="0096644C">
      <w:pPr>
        <w:ind w:firstLine="708"/>
        <w:jc w:val="both"/>
        <w:rPr>
          <w:color w:val="1A1A1A"/>
        </w:rPr>
      </w:pPr>
    </w:p>
    <w:p w:rsidR="0096644C" w:rsidRDefault="0096644C" w:rsidP="0096644C">
      <w:pPr>
        <w:ind w:firstLine="708"/>
        <w:jc w:val="both"/>
        <w:rPr>
          <w:color w:val="1A1A1A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072"/>
        <w:gridCol w:w="1434"/>
        <w:gridCol w:w="303"/>
        <w:gridCol w:w="2565"/>
        <w:gridCol w:w="216"/>
      </w:tblGrid>
      <w:tr w:rsidR="0096644C" w:rsidTr="00722F63">
        <w:trPr>
          <w:gridAfter w:val="1"/>
          <w:wAfter w:w="216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 xml:space="preserve">Подпись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  </w:t>
            </w:r>
          </w:p>
          <w:p w:rsidR="0096644C" w:rsidRDefault="0096644C" w:rsidP="00722F63">
            <w:pPr>
              <w:jc w:val="both"/>
            </w:pPr>
            <w:r>
              <w:t xml:space="preserve">                       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 xml:space="preserve">Подпись           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</w:t>
            </w:r>
          </w:p>
          <w:p w:rsidR="0096644C" w:rsidRDefault="0096644C" w:rsidP="00722F63">
            <w:pPr>
              <w:jc w:val="both"/>
            </w:pPr>
            <w:r>
              <w:t xml:space="preserve">                                  подписи)</w:t>
            </w: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  <w:trHeight w:val="1296"/>
        </w:trPr>
        <w:tc>
          <w:tcPr>
            <w:tcW w:w="3084" w:type="dxa"/>
            <w:gridSpan w:val="3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АКТ о проведении мероприятия</w:t>
      </w: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both"/>
      </w:pPr>
      <w:r w:rsidRPr="004108E3">
        <w:t>Дата проведения: __________________________________________________</w:t>
      </w:r>
    </w:p>
    <w:p w:rsidR="0096644C" w:rsidRPr="004108E3" w:rsidRDefault="0096644C" w:rsidP="0096644C">
      <w:r w:rsidRPr="004108E3">
        <w:t>Место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Время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Название мероприятия: _____________________________________________</w:t>
      </w:r>
    </w:p>
    <w:p w:rsidR="0096644C" w:rsidRPr="004108E3" w:rsidRDefault="0096644C" w:rsidP="0096644C">
      <w:pPr>
        <w:jc w:val="both"/>
      </w:pPr>
      <w:r w:rsidRPr="004108E3">
        <w:t xml:space="preserve">Продолжительность </w:t>
      </w:r>
      <w:proofErr w:type="gramStart"/>
      <w:r w:rsidRPr="004108E3">
        <w:t>мероприятия:_</w:t>
      </w:r>
      <w:proofErr w:type="gramEnd"/>
      <w:r w:rsidRPr="004108E3">
        <w:t>___________________________________</w:t>
      </w:r>
    </w:p>
    <w:p w:rsidR="0096644C" w:rsidRPr="004108E3" w:rsidRDefault="0096644C" w:rsidP="0096644C">
      <w:pPr>
        <w:jc w:val="both"/>
      </w:pPr>
      <w:r w:rsidRPr="004108E3">
        <w:t>Количество посещений</w:t>
      </w:r>
    </w:p>
    <w:p w:rsidR="0096644C" w:rsidRPr="004108E3" w:rsidRDefault="0096644C" w:rsidP="0096644C">
      <w:pPr>
        <w:ind w:left="851"/>
        <w:jc w:val="both"/>
      </w:pPr>
      <w:r w:rsidRPr="004108E3">
        <w:t>всего: ______________________________________________________</w:t>
      </w:r>
    </w:p>
    <w:p w:rsidR="0096644C" w:rsidRDefault="0096644C" w:rsidP="0096644C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из них дети</w:t>
      </w:r>
      <w:r>
        <w:rPr>
          <w:sz w:val="28"/>
        </w:rPr>
        <w:t>: 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Pr="004108E3" w:rsidRDefault="0096644C" w:rsidP="0096644C">
      <w:pPr>
        <w:ind w:left="851"/>
        <w:jc w:val="both"/>
      </w:pPr>
      <w:r w:rsidRPr="004108E3">
        <w:t>из всего: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инвалиды</w:t>
      </w:r>
      <w:r>
        <w:rPr>
          <w:sz w:val="28"/>
        </w:rPr>
        <w:t>: __________________________________________________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иные льготные категории населения</w:t>
      </w:r>
      <w:r>
        <w:rPr>
          <w:sz w:val="28"/>
        </w:rPr>
        <w:t xml:space="preserve"> 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</w:p>
    <w:p w:rsidR="0096644C" w:rsidRPr="004108E3" w:rsidRDefault="0096644C" w:rsidP="0096644C">
      <w:pPr>
        <w:jc w:val="both"/>
      </w:pPr>
      <w:r w:rsidRPr="004108E3">
        <w:t>Ответственное лицо:</w:t>
      </w:r>
    </w:p>
    <w:p w:rsidR="0096644C" w:rsidRDefault="0096644C" w:rsidP="0096644C">
      <w:pPr>
        <w:jc w:val="both"/>
        <w:rPr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2537"/>
        <w:gridCol w:w="3071"/>
      </w:tblGrid>
      <w:tr w:rsidR="0096644C" w:rsidTr="00722F63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pStyle w:val="af7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96644C" w:rsidRDefault="0096644C" w:rsidP="00722F63">
            <w:pPr>
              <w:jc w:val="both"/>
              <w:rPr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Расшифровка подписи </w:t>
            </w:r>
          </w:p>
        </w:tc>
      </w:tr>
    </w:tbl>
    <w:p w:rsidR="0096644C" w:rsidRDefault="0096644C" w:rsidP="0096644C">
      <w:pPr>
        <w:rPr>
          <w:sz w:val="28"/>
        </w:rPr>
      </w:pPr>
    </w:p>
    <w:p w:rsidR="0096644C" w:rsidRPr="004108E3" w:rsidRDefault="0096644C" w:rsidP="0096644C">
      <w:r w:rsidRPr="004108E3">
        <w:t>МП</w:t>
      </w:r>
    </w:p>
    <w:p w:rsidR="0096644C" w:rsidRDefault="0096644C" w:rsidP="0096644C"/>
    <w:p w:rsidR="004B73EA" w:rsidRPr="0096644C" w:rsidRDefault="004B73EA" w:rsidP="0096644C"/>
    <w:sectPr w:rsidR="004B73EA" w:rsidRPr="0096644C" w:rsidSect="004B73EA">
      <w:headerReference w:type="default" r:id="rId9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13" w:rsidRDefault="003D5F13" w:rsidP="00CA551D">
      <w:r>
        <w:separator/>
      </w:r>
    </w:p>
  </w:endnote>
  <w:endnote w:type="continuationSeparator" w:id="0">
    <w:p w:rsidR="003D5F13" w:rsidRDefault="003D5F13" w:rsidP="00C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13" w:rsidRDefault="003D5F13" w:rsidP="00CA551D">
      <w:r>
        <w:separator/>
      </w:r>
    </w:p>
  </w:footnote>
  <w:footnote w:type="continuationSeparator" w:id="0">
    <w:p w:rsidR="003D5F13" w:rsidRDefault="003D5F13" w:rsidP="00CA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09249"/>
      <w:docPartObj>
        <w:docPartGallery w:val="Page Numbers (Top of Page)"/>
        <w:docPartUnique/>
      </w:docPartObj>
    </w:sdtPr>
    <w:sdtEndPr/>
    <w:sdtContent>
      <w:p w:rsidR="00722F63" w:rsidRDefault="00722F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43">
          <w:rPr>
            <w:noProof/>
          </w:rPr>
          <w:t>2</w:t>
        </w:r>
        <w:r>
          <w:fldChar w:fldCharType="end"/>
        </w:r>
      </w:p>
    </w:sdtContent>
  </w:sdt>
  <w:p w:rsidR="00722F63" w:rsidRDefault="00722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3" w:rsidRDefault="00722F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3143">
      <w:rPr>
        <w:noProof/>
      </w:rPr>
      <w:t>17</w:t>
    </w:r>
    <w:r>
      <w:fldChar w:fldCharType="end"/>
    </w:r>
  </w:p>
  <w:p w:rsidR="00722F63" w:rsidRDefault="00722F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725"/>
    <w:multiLevelType w:val="multilevel"/>
    <w:tmpl w:val="E58A9C8A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3143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5F13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42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61F"/>
    <w:rsid w:val="00722195"/>
    <w:rsid w:val="007229E3"/>
    <w:rsid w:val="00722F6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766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627"/>
    <w:rsid w:val="008E71E9"/>
    <w:rsid w:val="008E7C02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44C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EF7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3C5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338B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E187B"/>
  <w15:chartTrackingRefBased/>
  <w15:docId w15:val="{1DCA8E6D-ECE9-4C6E-906B-A068A6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6644C"/>
    <w:pPr>
      <w:keepNext/>
      <w:spacing w:before="240" w:after="60"/>
      <w:outlineLvl w:val="1"/>
    </w:pPr>
    <w:rPr>
      <w:rFonts w:ascii="Cambria" w:hAnsi="Cambria"/>
      <w:b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66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rsid w:val="0096644C"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96644C"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link w:val="a8"/>
    <w:rsid w:val="00EF65DD"/>
    <w:pPr>
      <w:ind w:firstLine="440"/>
      <w:jc w:val="both"/>
    </w:pPr>
  </w:style>
  <w:style w:type="paragraph" w:customStyle="1" w:styleId="a9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a">
    <w:name w:val="Strong"/>
    <w:uiPriority w:val="22"/>
    <w:qFormat/>
    <w:rsid w:val="00EF65DD"/>
    <w:rPr>
      <w:b/>
      <w:bCs/>
    </w:rPr>
  </w:style>
  <w:style w:type="paragraph" w:styleId="ab">
    <w:name w:val="Normal (Web)"/>
    <w:basedOn w:val="a"/>
    <w:link w:val="ac"/>
    <w:unhideWhenUsed/>
    <w:rsid w:val="0095358D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00D8E"/>
    <w:pPr>
      <w:ind w:left="708"/>
    </w:pPr>
  </w:style>
  <w:style w:type="character" w:styleId="af">
    <w:name w:val="Hyperlink"/>
    <w:link w:val="21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footer"/>
    <w:basedOn w:val="a"/>
    <w:link w:val="af1"/>
    <w:uiPriority w:val="99"/>
    <w:rsid w:val="00CA55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3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age number"/>
    <w:basedOn w:val="a0"/>
    <w:rsid w:val="000636FF"/>
  </w:style>
  <w:style w:type="paragraph" w:styleId="af4">
    <w:name w:val="footnote text"/>
    <w:basedOn w:val="a"/>
    <w:link w:val="af5"/>
    <w:rsid w:val="000636FF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36FF"/>
  </w:style>
  <w:style w:type="character" w:styleId="af6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link w:val="af8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9">
    <w:name w:val="Balloon Text"/>
    <w:basedOn w:val="a"/>
    <w:link w:val="afa"/>
    <w:rsid w:val="009825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825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66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44C"/>
    <w:rPr>
      <w:rFonts w:ascii="Cambria" w:hAnsi="Cambria"/>
      <w:b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96644C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6644C"/>
    <w:rPr>
      <w:rFonts w:ascii="XO Thames" w:hAnsi="XO Thames"/>
      <w:b/>
      <w:color w:val="000000"/>
      <w:sz w:val="22"/>
    </w:rPr>
  </w:style>
  <w:style w:type="character" w:customStyle="1" w:styleId="11">
    <w:name w:val="Обычный1"/>
    <w:rsid w:val="0096644C"/>
  </w:style>
  <w:style w:type="character" w:customStyle="1" w:styleId="10">
    <w:name w:val="Заголовок 1 Знак"/>
    <w:basedOn w:val="a0"/>
    <w:link w:val="1"/>
    <w:uiPriority w:val="9"/>
    <w:rsid w:val="0096644C"/>
    <w:rPr>
      <w:rFonts w:eastAsia="Arial Unicode MS"/>
      <w:b/>
      <w:bCs/>
      <w:sz w:val="28"/>
      <w:szCs w:val="24"/>
    </w:rPr>
  </w:style>
  <w:style w:type="paragraph" w:customStyle="1" w:styleId="12">
    <w:name w:val="Гиперссылка1"/>
    <w:rsid w:val="0096644C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paragraph" w:styleId="22">
    <w:name w:val="toc 2"/>
    <w:next w:val="a"/>
    <w:link w:val="23"/>
    <w:uiPriority w:val="39"/>
    <w:rsid w:val="0096644C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96644C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96644C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96644C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96644C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96644C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96644C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96644C"/>
    <w:rPr>
      <w:rFonts w:ascii="XO Thames" w:hAnsi="XO Thames"/>
      <w:color w:val="000000"/>
      <w:sz w:val="28"/>
    </w:rPr>
  </w:style>
  <w:style w:type="paragraph" w:customStyle="1" w:styleId="13">
    <w:name w:val="Основной шрифт абзаца1"/>
    <w:rsid w:val="0096644C"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rsid w:val="0096644C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96644C"/>
    <w:rPr>
      <w:rFonts w:ascii="XO Thames" w:hAnsi="XO Thames"/>
      <w:color w:val="000000"/>
      <w:sz w:val="28"/>
    </w:rPr>
  </w:style>
  <w:style w:type="paragraph" w:customStyle="1" w:styleId="xmsonormal">
    <w:name w:val="x_msonormal"/>
    <w:basedOn w:val="a"/>
    <w:rsid w:val="0096644C"/>
    <w:pPr>
      <w:spacing w:beforeAutospacing="1" w:after="160" w:afterAutospacing="1"/>
    </w:pPr>
    <w:rPr>
      <w:color w:val="000000"/>
      <w:szCs w:val="20"/>
    </w:rPr>
  </w:style>
  <w:style w:type="paragraph" w:customStyle="1" w:styleId="21">
    <w:name w:val="Гиперссылка2"/>
    <w:link w:val="af"/>
    <w:rsid w:val="0096644C"/>
    <w:pPr>
      <w:spacing w:after="160" w:line="264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6644C"/>
    <w:rPr>
      <w:color w:val="000000"/>
      <w:sz w:val="20"/>
      <w:szCs w:val="20"/>
    </w:rPr>
  </w:style>
  <w:style w:type="paragraph" w:styleId="14">
    <w:name w:val="toc 1"/>
    <w:next w:val="a"/>
    <w:link w:val="15"/>
    <w:uiPriority w:val="39"/>
    <w:rsid w:val="0096644C"/>
    <w:pPr>
      <w:spacing w:after="160" w:line="264" w:lineRule="auto"/>
    </w:pPr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96644C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96644C"/>
    <w:pPr>
      <w:spacing w:after="160"/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96644C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96644C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96644C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96644C"/>
    <w:rPr>
      <w:rFonts w:ascii="XO Thames" w:hAnsi="XO Thames"/>
      <w:color w:val="000000"/>
      <w:sz w:val="28"/>
    </w:rPr>
  </w:style>
  <w:style w:type="paragraph" w:customStyle="1" w:styleId="16">
    <w:name w:val="Просмотренная гиперссылка1"/>
    <w:basedOn w:val="13"/>
    <w:rsid w:val="0096644C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96644C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96644C"/>
    <w:rPr>
      <w:rFonts w:ascii="XO Thames" w:hAnsi="XO Thames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96644C"/>
    <w:rPr>
      <w:sz w:val="24"/>
      <w:szCs w:val="24"/>
    </w:rPr>
  </w:style>
  <w:style w:type="paragraph" w:styleId="afb">
    <w:name w:val="Subtitle"/>
    <w:next w:val="a"/>
    <w:link w:val="afc"/>
    <w:uiPriority w:val="11"/>
    <w:qFormat/>
    <w:rsid w:val="0096644C"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96644C"/>
    <w:rPr>
      <w:rFonts w:ascii="XO Thames" w:hAnsi="XO Thames"/>
      <w:i/>
      <w:color w:val="000000"/>
      <w:sz w:val="24"/>
    </w:rPr>
  </w:style>
  <w:style w:type="character" w:customStyle="1" w:styleId="ae">
    <w:name w:val="Абзац списка Знак"/>
    <w:basedOn w:val="11"/>
    <w:link w:val="ad"/>
    <w:rsid w:val="0096644C"/>
    <w:rPr>
      <w:sz w:val="24"/>
      <w:szCs w:val="24"/>
    </w:rPr>
  </w:style>
  <w:style w:type="character" w:customStyle="1" w:styleId="ac">
    <w:name w:val="Обычный (веб) Знак"/>
    <w:basedOn w:val="11"/>
    <w:link w:val="ab"/>
    <w:rsid w:val="0096644C"/>
    <w:rPr>
      <w:sz w:val="24"/>
      <w:szCs w:val="24"/>
    </w:rPr>
  </w:style>
  <w:style w:type="paragraph" w:styleId="afd">
    <w:name w:val="Title"/>
    <w:next w:val="a"/>
    <w:link w:val="afe"/>
    <w:uiPriority w:val="10"/>
    <w:qFormat/>
    <w:rsid w:val="0096644C"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e">
    <w:name w:val="Заголовок Знак"/>
    <w:basedOn w:val="a0"/>
    <w:link w:val="afd"/>
    <w:uiPriority w:val="10"/>
    <w:rsid w:val="0096644C"/>
    <w:rPr>
      <w:rFonts w:ascii="XO Thames" w:hAnsi="XO Thames"/>
      <w:b/>
      <w:caps/>
      <w:color w:val="000000"/>
      <w:sz w:val="40"/>
    </w:rPr>
  </w:style>
  <w:style w:type="table" w:customStyle="1" w:styleId="17">
    <w:name w:val="Сетка таблицы1"/>
    <w:basedOn w:val="a1"/>
    <w:rsid w:val="0096644C"/>
    <w:rPr>
      <w:rFonts w:asciiTheme="minorHAnsi" w:hAnsiTheme="minorHAns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24673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23</cp:revision>
  <cp:lastPrinted>2023-08-08T11:20:00Z</cp:lastPrinted>
  <dcterms:created xsi:type="dcterms:W3CDTF">2023-08-04T06:18:00Z</dcterms:created>
  <dcterms:modified xsi:type="dcterms:W3CDTF">2023-12-15T18:00:00Z</dcterms:modified>
</cp:coreProperties>
</file>