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0E" w:rsidRDefault="0053600E" w:rsidP="0053600E">
      <w:pPr>
        <w:pStyle w:val="a3"/>
        <w:spacing w:before="0" w:after="0"/>
        <w:jc w:val="center"/>
        <w:rPr>
          <w:rStyle w:val="a4"/>
        </w:rPr>
      </w:pPr>
      <w:r w:rsidRPr="002048CA">
        <w:rPr>
          <w:rStyle w:val="a4"/>
        </w:rPr>
        <w:t xml:space="preserve">СОСТАВ </w:t>
      </w:r>
    </w:p>
    <w:p w:rsidR="0053600E" w:rsidRPr="002048CA" w:rsidRDefault="0053600E" w:rsidP="0053600E">
      <w:pPr>
        <w:pStyle w:val="a3"/>
        <w:spacing w:before="0" w:after="0"/>
        <w:jc w:val="center"/>
        <w:rPr>
          <w:b/>
          <w:bCs/>
        </w:rPr>
      </w:pPr>
      <w:r>
        <w:rPr>
          <w:rStyle w:val="a4"/>
        </w:rPr>
        <w:t>МАЛ</w:t>
      </w:r>
      <w:r w:rsidRPr="002048CA">
        <w:rPr>
          <w:rStyle w:val="a4"/>
        </w:rPr>
        <w:t xml:space="preserve">ОГО СОВЕТА ПО МЕЖНАЦИОНАЛЬНЫМ ОТНОШЕНИЯМ ПРИ АДМИНИСТРАЦИИ </w:t>
      </w:r>
      <w:r>
        <w:rPr>
          <w:rStyle w:val="a4"/>
        </w:rPr>
        <w:t>КИЕВСКОГО СЕЛЬСКОГО ПОСЕЛЕНИЯ</w:t>
      </w:r>
      <w:r w:rsidRPr="002048CA">
        <w:rPr>
          <w:b/>
          <w:bCs/>
        </w:rPr>
        <w:br/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92"/>
        <w:gridCol w:w="3021"/>
        <w:gridCol w:w="456"/>
        <w:gridCol w:w="5379"/>
      </w:tblGrid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1.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spacing w:before="0" w:after="0"/>
            </w:pPr>
            <w:r>
              <w:t>Головченко Геннадий Гавриилович</w:t>
            </w:r>
            <w:r w:rsidRPr="007743ED">
              <w:t> </w:t>
            </w:r>
          </w:p>
        </w:tc>
        <w:tc>
          <w:tcPr>
            <w:tcW w:w="456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−</w:t>
            </w: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 xml:space="preserve">Глава </w:t>
            </w:r>
            <w:r>
              <w:t xml:space="preserve">администрации </w:t>
            </w:r>
            <w:r w:rsidRPr="007743ED">
              <w:t>Киевского сельского поселения, председатель Совета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2.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spacing w:before="0" w:after="0"/>
            </w:pPr>
            <w:r>
              <w:t>Гетманский Александр Григорьевич</w:t>
            </w:r>
          </w:p>
        </w:tc>
        <w:tc>
          <w:tcPr>
            <w:tcW w:w="456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>
              <w:t>И.О. д</w:t>
            </w:r>
            <w:r w:rsidRPr="007743ED">
              <w:t>иректор</w:t>
            </w:r>
            <w:r>
              <w:t>а</w:t>
            </w:r>
            <w:r w:rsidRPr="007743ED">
              <w:t xml:space="preserve"> МОУ «Киевская СШ», заместитель председателя Совета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</w:p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3.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spacing w:before="0" w:after="0"/>
            </w:pPr>
            <w:r>
              <w:t>Головченко Игорь Геннадьевич</w:t>
            </w:r>
          </w:p>
        </w:tc>
        <w:tc>
          <w:tcPr>
            <w:tcW w:w="456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 xml:space="preserve"> </w:t>
            </w:r>
            <w:r>
              <w:t>Инспектор по культуре, физической культуре и спорту, молодежной политике</w:t>
            </w:r>
            <w:r w:rsidRPr="007743ED">
              <w:t xml:space="preserve">  Администрации Киевского сельского поселения, секретарь Совета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</w:p>
        </w:tc>
        <w:tc>
          <w:tcPr>
            <w:tcW w:w="8856" w:type="dxa"/>
            <w:gridSpan w:val="3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  <w:rPr>
                <w:b/>
              </w:rPr>
            </w:pPr>
            <w:r w:rsidRPr="007743ED">
              <w:rPr>
                <w:b/>
              </w:rPr>
              <w:t xml:space="preserve">Члены Совета 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4.</w:t>
            </w:r>
          </w:p>
        </w:tc>
        <w:tc>
          <w:tcPr>
            <w:tcW w:w="3021" w:type="dxa"/>
          </w:tcPr>
          <w:p w:rsidR="0053600E" w:rsidRPr="00DB1D6B" w:rsidRDefault="0053600E" w:rsidP="00882EC5">
            <w:pPr>
              <w:autoSpaceDE w:val="0"/>
              <w:autoSpaceDN w:val="0"/>
              <w:ind w:left="-51"/>
              <w:jc w:val="both"/>
              <w:rPr>
                <w:sz w:val="24"/>
                <w:szCs w:val="24"/>
              </w:rPr>
            </w:pPr>
            <w:r w:rsidRPr="00DB1D6B">
              <w:rPr>
                <w:sz w:val="24"/>
                <w:szCs w:val="24"/>
              </w:rPr>
              <w:t xml:space="preserve">Жилин Владимир </w:t>
            </w:r>
          </w:p>
          <w:p w:rsidR="0053600E" w:rsidRPr="002048CA" w:rsidRDefault="0053600E" w:rsidP="00882EC5">
            <w:pPr>
              <w:autoSpaceDE w:val="0"/>
              <w:autoSpaceDN w:val="0"/>
              <w:ind w:left="-51"/>
              <w:jc w:val="both"/>
            </w:pPr>
            <w:r w:rsidRPr="00DB1D6B">
              <w:rPr>
                <w:sz w:val="24"/>
                <w:szCs w:val="24"/>
              </w:rPr>
              <w:t>Григорьевич</w:t>
            </w:r>
          </w:p>
        </w:tc>
        <w:tc>
          <w:tcPr>
            <w:tcW w:w="456" w:type="dxa"/>
          </w:tcPr>
          <w:p w:rsidR="0053600E" w:rsidRPr="002048CA" w:rsidRDefault="0053600E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>Директор МУК «Киевский СДК»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5.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spacing w:before="0" w:after="0"/>
            </w:pPr>
            <w:r w:rsidRPr="007743ED">
              <w:t>Алиев Сулейман</w:t>
            </w:r>
          </w:p>
          <w:p w:rsidR="0053600E" w:rsidRPr="007743ED" w:rsidRDefault="0053600E" w:rsidP="00882EC5">
            <w:pPr>
              <w:pStyle w:val="a3"/>
              <w:spacing w:before="0" w:after="0"/>
            </w:pPr>
            <w:r w:rsidRPr="007743ED">
              <w:t xml:space="preserve">Магомедович </w:t>
            </w:r>
          </w:p>
        </w:tc>
        <w:tc>
          <w:tcPr>
            <w:tcW w:w="456" w:type="dxa"/>
          </w:tcPr>
          <w:p w:rsidR="0053600E" w:rsidRPr="002048CA" w:rsidRDefault="0053600E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>Председатель Совета землячества Администрации Киевского сельского поселения. Представитель даргинцев.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6.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spacing w:before="0" w:after="0"/>
            </w:pPr>
            <w:r w:rsidRPr="007743ED">
              <w:t xml:space="preserve">Рамазанов Магомед  </w:t>
            </w:r>
          </w:p>
          <w:p w:rsidR="0053600E" w:rsidRPr="007743ED" w:rsidRDefault="0053600E" w:rsidP="00882EC5">
            <w:pPr>
              <w:pStyle w:val="a3"/>
              <w:spacing w:before="0" w:after="0"/>
            </w:pPr>
            <w:proofErr w:type="spellStart"/>
            <w:r w:rsidRPr="007743ED">
              <w:t>Гаджиевич</w:t>
            </w:r>
            <w:proofErr w:type="spellEnd"/>
          </w:p>
        </w:tc>
        <w:tc>
          <w:tcPr>
            <w:tcW w:w="456" w:type="dxa"/>
          </w:tcPr>
          <w:p w:rsidR="0053600E" w:rsidRPr="002048CA" w:rsidRDefault="0053600E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 xml:space="preserve">Заместитель </w:t>
            </w:r>
            <w:proofErr w:type="gramStart"/>
            <w:r w:rsidRPr="007743ED">
              <w:t>председателя Совета землячества Администрации Киевского сельского поселения</w:t>
            </w:r>
            <w:proofErr w:type="gramEnd"/>
            <w:r w:rsidRPr="007743ED">
              <w:t>.</w:t>
            </w:r>
          </w:p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>Представитель аварцев.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7.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>
              <w:t>Лобачев Александр Сергеевич</w:t>
            </w:r>
          </w:p>
        </w:tc>
        <w:tc>
          <w:tcPr>
            <w:tcW w:w="456" w:type="dxa"/>
          </w:tcPr>
          <w:p w:rsidR="0053600E" w:rsidRPr="002048CA" w:rsidRDefault="0053600E" w:rsidP="00882EC5">
            <w:pPr>
              <w:jc w:val="center"/>
            </w:pPr>
            <w:r w:rsidRPr="002048CA">
              <w:t>−</w:t>
            </w: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>Участков</w:t>
            </w:r>
            <w:r>
              <w:t xml:space="preserve">ый уполномоченный полиции  МО МВД России «Ремонтненский», 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spacing w:before="0" w:after="0"/>
              <w:jc w:val="center"/>
            </w:pPr>
            <w:r w:rsidRPr="007743ED">
              <w:t>8.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spacing w:before="0" w:after="0"/>
            </w:pPr>
            <w:r>
              <w:t>Гусаков Алексей Григорьевич</w:t>
            </w:r>
          </w:p>
        </w:tc>
        <w:tc>
          <w:tcPr>
            <w:tcW w:w="456" w:type="dxa"/>
          </w:tcPr>
          <w:p w:rsidR="0053600E" w:rsidRPr="002048CA" w:rsidRDefault="0053600E" w:rsidP="00882EC5">
            <w:pPr>
              <w:jc w:val="center"/>
            </w:pPr>
            <w:r w:rsidRPr="002048CA">
              <w:t>-</w:t>
            </w: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spacing w:before="0" w:after="0"/>
              <w:jc w:val="both"/>
            </w:pPr>
            <w:r w:rsidRPr="007743ED">
              <w:t>командир муниципальной казачьей дружины Киевского сельского поселения</w:t>
            </w:r>
          </w:p>
        </w:tc>
      </w:tr>
      <w:tr w:rsidR="0053600E" w:rsidRPr="002048CA" w:rsidTr="00882EC5">
        <w:tc>
          <w:tcPr>
            <w:tcW w:w="792" w:type="dxa"/>
          </w:tcPr>
          <w:p w:rsidR="0053600E" w:rsidRPr="007743ED" w:rsidRDefault="0053600E" w:rsidP="00882EC5">
            <w:pPr>
              <w:pStyle w:val="a3"/>
              <w:keepNext/>
              <w:keepLines/>
              <w:spacing w:before="0" w:after="0"/>
              <w:jc w:val="center"/>
            </w:pPr>
            <w:r w:rsidRPr="007743ED">
              <w:t>9.</w:t>
            </w:r>
          </w:p>
        </w:tc>
        <w:tc>
          <w:tcPr>
            <w:tcW w:w="3021" w:type="dxa"/>
          </w:tcPr>
          <w:p w:rsidR="0053600E" w:rsidRPr="007743ED" w:rsidRDefault="0053600E" w:rsidP="00882EC5">
            <w:pPr>
              <w:pStyle w:val="a3"/>
              <w:keepNext/>
              <w:keepLines/>
              <w:spacing w:before="0" w:after="0"/>
            </w:pPr>
            <w:proofErr w:type="spellStart"/>
            <w:r w:rsidRPr="007743ED">
              <w:t>Кривко</w:t>
            </w:r>
            <w:proofErr w:type="spellEnd"/>
            <w:r w:rsidRPr="007743ED">
              <w:t xml:space="preserve"> Любовь </w:t>
            </w:r>
          </w:p>
          <w:p w:rsidR="0053600E" w:rsidRPr="007743ED" w:rsidRDefault="0053600E" w:rsidP="00882EC5">
            <w:pPr>
              <w:pStyle w:val="a3"/>
              <w:keepNext/>
              <w:keepLines/>
              <w:spacing w:before="0" w:after="0"/>
            </w:pPr>
            <w:r w:rsidRPr="007743ED">
              <w:t>Михайловна</w:t>
            </w:r>
          </w:p>
        </w:tc>
        <w:tc>
          <w:tcPr>
            <w:tcW w:w="456" w:type="dxa"/>
          </w:tcPr>
          <w:p w:rsidR="0053600E" w:rsidRPr="002048CA" w:rsidRDefault="0053600E" w:rsidP="00882EC5">
            <w:pPr>
              <w:keepNext/>
              <w:keepLines/>
              <w:jc w:val="center"/>
            </w:pPr>
            <w:r w:rsidRPr="002048CA">
              <w:t>-</w:t>
            </w:r>
          </w:p>
        </w:tc>
        <w:tc>
          <w:tcPr>
            <w:tcW w:w="5379" w:type="dxa"/>
          </w:tcPr>
          <w:p w:rsidR="0053600E" w:rsidRPr="007743ED" w:rsidRDefault="0053600E" w:rsidP="00882EC5">
            <w:pPr>
              <w:pStyle w:val="a3"/>
              <w:keepNext/>
              <w:keepLines/>
              <w:spacing w:before="0" w:after="0"/>
              <w:jc w:val="both"/>
            </w:pPr>
            <w:r w:rsidRPr="007743ED">
              <w:t>Заведующая МДОУ Киевский детский сад «Тополёк»</w:t>
            </w:r>
          </w:p>
        </w:tc>
      </w:tr>
    </w:tbl>
    <w:p w:rsidR="00DF75DC" w:rsidRDefault="00DF75DC"/>
    <w:sectPr w:rsidR="00DF75DC" w:rsidSect="00DF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00E"/>
    <w:rsid w:val="0053600E"/>
    <w:rsid w:val="00D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00E"/>
    <w:pPr>
      <w:spacing w:before="136" w:after="204"/>
    </w:pPr>
    <w:rPr>
      <w:sz w:val="24"/>
      <w:szCs w:val="24"/>
    </w:rPr>
  </w:style>
  <w:style w:type="character" w:styleId="a4">
    <w:name w:val="Strong"/>
    <w:qFormat/>
    <w:rsid w:val="005360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2019-02-19T11:06:00Z</dcterms:created>
  <dcterms:modified xsi:type="dcterms:W3CDTF">2019-02-19T11:06:00Z</dcterms:modified>
</cp:coreProperties>
</file>