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59" w:rsidRPr="00A91B1C" w:rsidRDefault="00300D59" w:rsidP="0028303B">
      <w:pPr>
        <w:shd w:val="clear" w:color="auto" w:fill="FFFFFF"/>
        <w:spacing w:before="100" w:beforeAutospacing="1" w:after="84" w:line="360" w:lineRule="atLeast"/>
        <w:jc w:val="center"/>
        <w:outlineLvl w:val="1"/>
        <w:rPr>
          <w:rFonts w:eastAsia="Times New Roman"/>
          <w:b/>
          <w:bCs/>
          <w:color w:val="004F64"/>
          <w:sz w:val="34"/>
          <w:szCs w:val="34"/>
        </w:rPr>
      </w:pPr>
      <w:r w:rsidRPr="00A91B1C">
        <w:rPr>
          <w:rFonts w:eastAsia="Times New Roman"/>
          <w:b/>
          <w:bCs/>
          <w:color w:val="004F64"/>
          <w:sz w:val="34"/>
          <w:szCs w:val="34"/>
        </w:rPr>
        <w:t xml:space="preserve">Перечень муниципального имущества Киевского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 w:rsidR="0028303B" w:rsidRPr="00A91B1C">
        <w:rPr>
          <w:rFonts w:eastAsia="Times New Roman"/>
          <w:b/>
          <w:bCs/>
          <w:color w:val="004F64"/>
          <w:sz w:val="34"/>
          <w:szCs w:val="34"/>
        </w:rPr>
        <w:t xml:space="preserve"> </w:t>
      </w:r>
      <w:r w:rsidRPr="00A91B1C">
        <w:rPr>
          <w:rFonts w:eastAsia="Times New Roman"/>
          <w:b/>
          <w:bCs/>
          <w:color w:val="004F64"/>
          <w:sz w:val="34"/>
          <w:szCs w:val="34"/>
        </w:rPr>
        <w:t xml:space="preserve">Федерального закона </w:t>
      </w:r>
      <w:r w:rsidR="0028303B" w:rsidRPr="00A91B1C">
        <w:rPr>
          <w:rFonts w:eastAsia="Times New Roman"/>
          <w:b/>
          <w:bCs/>
          <w:color w:val="004F64"/>
          <w:sz w:val="34"/>
          <w:szCs w:val="34"/>
        </w:rPr>
        <w:t xml:space="preserve">№ 209-ФЗ </w:t>
      </w:r>
      <w:r w:rsidRPr="00A91B1C">
        <w:rPr>
          <w:rFonts w:eastAsia="Times New Roman"/>
          <w:b/>
          <w:bCs/>
          <w:color w:val="004F64"/>
          <w:sz w:val="34"/>
          <w:szCs w:val="34"/>
        </w:rPr>
        <w:t>«О развитии малог</w:t>
      </w:r>
      <w:r w:rsidR="00573FC8" w:rsidRPr="00A91B1C">
        <w:rPr>
          <w:rFonts w:eastAsia="Times New Roman"/>
          <w:b/>
          <w:bCs/>
          <w:color w:val="004F64"/>
          <w:sz w:val="34"/>
          <w:szCs w:val="34"/>
        </w:rPr>
        <w:t>о</w:t>
      </w:r>
      <w:r w:rsidR="0028303B" w:rsidRPr="00A91B1C">
        <w:rPr>
          <w:rFonts w:eastAsia="Times New Roman"/>
          <w:b/>
          <w:bCs/>
          <w:color w:val="004F64"/>
          <w:sz w:val="34"/>
          <w:szCs w:val="34"/>
        </w:rPr>
        <w:t xml:space="preserve"> и среднего </w:t>
      </w:r>
      <w:r w:rsidR="00573FC8" w:rsidRPr="00A91B1C">
        <w:rPr>
          <w:rFonts w:eastAsia="Times New Roman"/>
          <w:b/>
          <w:bCs/>
          <w:color w:val="004F64"/>
          <w:sz w:val="34"/>
          <w:szCs w:val="34"/>
        </w:rPr>
        <w:t>предпринимательства РФ»</w:t>
      </w:r>
    </w:p>
    <w:p w:rsidR="000C6D97" w:rsidRPr="00A91B1C" w:rsidRDefault="000C6D97" w:rsidP="00300D59">
      <w:pPr>
        <w:shd w:val="clear" w:color="auto" w:fill="FFFFFF"/>
        <w:spacing w:line="360" w:lineRule="atLeast"/>
        <w:jc w:val="right"/>
        <w:rPr>
          <w:rFonts w:eastAsia="Times New Roman"/>
          <w:color w:val="000000"/>
          <w:sz w:val="23"/>
          <w:szCs w:val="23"/>
        </w:rPr>
      </w:pPr>
    </w:p>
    <w:p w:rsidR="00300D59" w:rsidRPr="00A91B1C" w:rsidRDefault="000C6D97" w:rsidP="00300D59">
      <w:pPr>
        <w:shd w:val="clear" w:color="auto" w:fill="FFFFFF"/>
        <w:spacing w:line="360" w:lineRule="atLeast"/>
        <w:jc w:val="right"/>
        <w:rPr>
          <w:rFonts w:eastAsia="Times New Roman"/>
          <w:color w:val="000000"/>
          <w:sz w:val="23"/>
          <w:szCs w:val="23"/>
        </w:rPr>
      </w:pPr>
      <w:r w:rsidRPr="00A91B1C">
        <w:rPr>
          <w:rFonts w:eastAsia="Times New Roman"/>
          <w:color w:val="000000"/>
          <w:sz w:val="23"/>
          <w:szCs w:val="23"/>
        </w:rPr>
        <w:t>Приложение №</w:t>
      </w:r>
      <w:r w:rsidR="00850A69">
        <w:rPr>
          <w:rFonts w:eastAsia="Times New Roman"/>
          <w:color w:val="000000"/>
          <w:sz w:val="23"/>
          <w:szCs w:val="23"/>
        </w:rPr>
        <w:t xml:space="preserve"> </w:t>
      </w:r>
      <w:r w:rsidRPr="00A91B1C">
        <w:rPr>
          <w:rFonts w:eastAsia="Times New Roman"/>
          <w:color w:val="000000"/>
          <w:sz w:val="23"/>
          <w:szCs w:val="23"/>
        </w:rPr>
        <w:t>3 к П</w:t>
      </w:r>
      <w:r w:rsidR="00300D59" w:rsidRPr="00A91B1C">
        <w:rPr>
          <w:rFonts w:eastAsia="Times New Roman"/>
          <w:color w:val="000000"/>
          <w:sz w:val="23"/>
          <w:szCs w:val="23"/>
        </w:rPr>
        <w:t>остановлению Киевского сельского поселения от  17.03.2017 г. № 22</w:t>
      </w:r>
    </w:p>
    <w:p w:rsidR="00300D59" w:rsidRPr="00A91B1C" w:rsidRDefault="00E424A9" w:rsidP="00A91B1C">
      <w:pPr>
        <w:shd w:val="clear" w:color="auto" w:fill="FFFFFF"/>
        <w:spacing w:before="100" w:beforeAutospacing="1" w:line="360" w:lineRule="atLeast"/>
        <w:ind w:firstLine="167"/>
        <w:jc w:val="both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</w:t>
      </w:r>
      <w:r w:rsidR="00300D59" w:rsidRPr="00A91B1C">
        <w:rPr>
          <w:rFonts w:eastAsia="Times New Roman"/>
          <w:color w:val="000000"/>
          <w:sz w:val="23"/>
          <w:szCs w:val="23"/>
        </w:rPr>
        <w:t>Перечень муниципального имущества Киевского сельского поселения</w:t>
      </w:r>
      <w:r w:rsidR="00850A69">
        <w:rPr>
          <w:rFonts w:eastAsia="Times New Roman"/>
          <w:color w:val="000000"/>
          <w:sz w:val="23"/>
          <w:szCs w:val="23"/>
        </w:rPr>
        <w:t xml:space="preserve"> за 2018 год</w:t>
      </w:r>
      <w:r w:rsidR="00300D59" w:rsidRPr="00A91B1C">
        <w:rPr>
          <w:rFonts w:eastAsia="Times New Roman"/>
          <w:color w:val="000000"/>
          <w:sz w:val="23"/>
          <w:szCs w:val="23"/>
        </w:rPr>
        <w:t>, свободного от прав третьих лиц (за исключением имущественных прав субъектов малого и среднего предпринимательства), 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C6D97" w:rsidRPr="00A91B1C" w:rsidRDefault="000C6D97" w:rsidP="00850A69">
      <w:pPr>
        <w:shd w:val="clear" w:color="auto" w:fill="FFFFFF"/>
        <w:spacing w:before="100" w:beforeAutospacing="1" w:line="360" w:lineRule="atLeast"/>
        <w:ind w:firstLine="167"/>
        <w:jc w:val="center"/>
        <w:rPr>
          <w:rFonts w:eastAsia="Times New Roman"/>
          <w:color w:val="000000"/>
          <w:sz w:val="23"/>
          <w:szCs w:val="23"/>
        </w:rPr>
      </w:pPr>
    </w:p>
    <w:tbl>
      <w:tblPr>
        <w:tblW w:w="1446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5"/>
        <w:gridCol w:w="3341"/>
        <w:gridCol w:w="1624"/>
        <w:gridCol w:w="2854"/>
        <w:gridCol w:w="3550"/>
        <w:gridCol w:w="1903"/>
      </w:tblGrid>
      <w:tr w:rsidR="00300D59" w:rsidRPr="00A91B1C" w:rsidTr="000C6D97">
        <w:trPr>
          <w:tblCellSpacing w:w="0" w:type="dxa"/>
        </w:trPr>
        <w:tc>
          <w:tcPr>
            <w:tcW w:w="1195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A91B1C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5"/>
                <w:szCs w:val="25"/>
              </w:rPr>
              <w:t>№ </w:t>
            </w:r>
            <w:r w:rsidRPr="00A91B1C">
              <w:rPr>
                <w:rFonts w:eastAsia="Times New Roman"/>
                <w:color w:val="000000"/>
                <w:sz w:val="20"/>
                <w:szCs w:val="20"/>
              </w:rPr>
              <w:t>п.п.</w:t>
            </w:r>
          </w:p>
        </w:tc>
        <w:tc>
          <w:tcPr>
            <w:tcW w:w="3341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A91B1C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Правообладатель</w:t>
            </w:r>
          </w:p>
        </w:tc>
        <w:tc>
          <w:tcPr>
            <w:tcW w:w="1624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5"/>
                <w:szCs w:val="25"/>
              </w:rPr>
              <w:br/>
            </w:r>
            <w:r w:rsidRPr="00A91B1C">
              <w:rPr>
                <w:rFonts w:eastAsia="Times New Roman"/>
                <w:color w:val="000000"/>
                <w:sz w:val="25"/>
                <w:szCs w:val="25"/>
              </w:rPr>
              <w:br/>
            </w:r>
            <w:r w:rsidRPr="00A91B1C">
              <w:rPr>
                <w:rFonts w:eastAsia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2854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3550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300D59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Местонахождение имущества</w:t>
            </w:r>
          </w:p>
        </w:tc>
        <w:tc>
          <w:tcPr>
            <w:tcW w:w="1903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231C82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Площадь кв.м.</w:t>
            </w:r>
          </w:p>
        </w:tc>
      </w:tr>
      <w:tr w:rsidR="00300D59" w:rsidRPr="00A91B1C" w:rsidTr="000C6D97">
        <w:trPr>
          <w:tblCellSpacing w:w="0" w:type="dxa"/>
        </w:trPr>
        <w:tc>
          <w:tcPr>
            <w:tcW w:w="1195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b/>
                <w:bCs/>
                <w:color w:val="000000"/>
                <w:sz w:val="25"/>
              </w:rPr>
              <w:t>Администрация</w:t>
            </w:r>
            <w:r w:rsidR="000C6D97" w:rsidRPr="00A91B1C">
              <w:rPr>
                <w:rFonts w:eastAsia="Times New Roman"/>
                <w:b/>
                <w:bCs/>
                <w:color w:val="000000"/>
                <w:sz w:val="25"/>
              </w:rPr>
              <w:t xml:space="preserve"> </w:t>
            </w:r>
            <w:r w:rsidRPr="00A91B1C">
              <w:rPr>
                <w:rFonts w:eastAsia="Times New Roman"/>
                <w:b/>
                <w:bCs/>
                <w:color w:val="000000"/>
                <w:sz w:val="25"/>
              </w:rPr>
              <w:t>Киевского сельского поселения Ремонтненского района Ростовской области</w:t>
            </w:r>
          </w:p>
        </w:tc>
        <w:tc>
          <w:tcPr>
            <w:tcW w:w="1624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A91B1C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6129005790</w:t>
            </w:r>
          </w:p>
        </w:tc>
        <w:tc>
          <w:tcPr>
            <w:tcW w:w="2854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300D59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не имеется</w:t>
            </w:r>
          </w:p>
        </w:tc>
        <w:tc>
          <w:tcPr>
            <w:tcW w:w="3550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0C6D97" w:rsidP="000C6D97">
            <w:pPr>
              <w:spacing w:after="250"/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903" w:type="dxa"/>
            <w:tcBorders>
              <w:top w:val="single" w:sz="8" w:space="0" w:color="3A93D2"/>
              <w:left w:val="single" w:sz="8" w:space="0" w:color="3A93D2"/>
              <w:bottom w:val="single" w:sz="8" w:space="0" w:color="3A93D2"/>
              <w:right w:val="single" w:sz="8" w:space="0" w:color="3A93D2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300D59" w:rsidRPr="00A91B1C" w:rsidRDefault="000C6D97" w:rsidP="000C6D97">
            <w:pPr>
              <w:jc w:val="center"/>
              <w:rPr>
                <w:rFonts w:eastAsia="Times New Roman"/>
                <w:color w:val="000000"/>
                <w:sz w:val="25"/>
                <w:szCs w:val="25"/>
              </w:rPr>
            </w:pPr>
            <w:r w:rsidRPr="00A91B1C">
              <w:rPr>
                <w:rFonts w:eastAsia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28303B" w:rsidRPr="00A91B1C" w:rsidRDefault="0028303B" w:rsidP="0028303B">
      <w:pPr>
        <w:pStyle w:val="2"/>
      </w:pPr>
      <w:r w:rsidRPr="00A91B1C">
        <w:t xml:space="preserve">     </w:t>
      </w:r>
    </w:p>
    <w:p w:rsidR="0028303B" w:rsidRDefault="0028303B" w:rsidP="0028303B">
      <w:pPr>
        <w:pStyle w:val="2"/>
      </w:pPr>
    </w:p>
    <w:p w:rsidR="0028303B" w:rsidRDefault="0028303B" w:rsidP="0028303B">
      <w:pPr>
        <w:pStyle w:val="2"/>
      </w:pPr>
    </w:p>
    <w:p w:rsidR="00CB4C23" w:rsidRDefault="00CB4C23"/>
    <w:sectPr w:rsidR="00CB4C23" w:rsidSect="00300D59">
      <w:pgSz w:w="16838" w:h="11906" w:orient="landscape" w:code="9"/>
      <w:pgMar w:top="1701" w:right="1077" w:bottom="284" w:left="1077" w:header="284" w:footer="90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0D59"/>
    <w:rsid w:val="000931D6"/>
    <w:rsid w:val="000C6D97"/>
    <w:rsid w:val="001303B7"/>
    <w:rsid w:val="001B28EC"/>
    <w:rsid w:val="00231C82"/>
    <w:rsid w:val="0028303B"/>
    <w:rsid w:val="002E239C"/>
    <w:rsid w:val="00300D59"/>
    <w:rsid w:val="00334C89"/>
    <w:rsid w:val="004134FD"/>
    <w:rsid w:val="0041452E"/>
    <w:rsid w:val="004D65E7"/>
    <w:rsid w:val="005539C5"/>
    <w:rsid w:val="00564E72"/>
    <w:rsid w:val="00573FC8"/>
    <w:rsid w:val="006017AC"/>
    <w:rsid w:val="00742429"/>
    <w:rsid w:val="00750E33"/>
    <w:rsid w:val="00803F3F"/>
    <w:rsid w:val="00850A69"/>
    <w:rsid w:val="008B0F0C"/>
    <w:rsid w:val="008C44EC"/>
    <w:rsid w:val="00912591"/>
    <w:rsid w:val="009A6F85"/>
    <w:rsid w:val="00A40F86"/>
    <w:rsid w:val="00A91B1C"/>
    <w:rsid w:val="00CB4C23"/>
    <w:rsid w:val="00D34113"/>
    <w:rsid w:val="00E424A9"/>
    <w:rsid w:val="00E70CBE"/>
    <w:rsid w:val="00F0426E"/>
    <w:rsid w:val="00F61BBF"/>
    <w:rsid w:val="00F9583B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C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00D59"/>
    <w:pPr>
      <w:spacing w:before="100" w:beforeAutospacing="1" w:after="84"/>
      <w:outlineLvl w:val="1"/>
    </w:pPr>
    <w:rPr>
      <w:rFonts w:eastAsia="Times New Roman"/>
      <w:b/>
      <w:bCs/>
      <w:color w:val="004F64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83B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00D59"/>
    <w:rPr>
      <w:rFonts w:ascii="Times New Roman" w:eastAsia="Times New Roman" w:hAnsi="Times New Roman"/>
      <w:b/>
      <w:bCs/>
      <w:color w:val="004F64"/>
      <w:sz w:val="34"/>
      <w:szCs w:val="34"/>
    </w:rPr>
  </w:style>
  <w:style w:type="character" w:styleId="a4">
    <w:name w:val="Strong"/>
    <w:basedOn w:val="a0"/>
    <w:uiPriority w:val="22"/>
    <w:qFormat/>
    <w:rsid w:val="00300D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F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830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6117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2018-10-08T06:54:00Z</cp:lastPrinted>
  <dcterms:created xsi:type="dcterms:W3CDTF">2018-10-08T06:48:00Z</dcterms:created>
  <dcterms:modified xsi:type="dcterms:W3CDTF">2018-10-31T05:58:00Z</dcterms:modified>
</cp:coreProperties>
</file>