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540CB3" w:rsidP="00D21E15">
      <w:pPr>
        <w:jc w:val="center"/>
        <w:rPr>
          <w:sz w:val="28"/>
          <w:szCs w:val="28"/>
        </w:rPr>
      </w:pPr>
    </w:p>
    <w:p w:rsidR="00285BD8" w:rsidRPr="00285BD8" w:rsidRDefault="00285BD8" w:rsidP="00285BD8">
      <w:pPr>
        <w:ind w:right="4"/>
        <w:jc w:val="center"/>
        <w:rPr>
          <w:b/>
          <w:sz w:val="28"/>
          <w:szCs w:val="28"/>
        </w:rPr>
      </w:pPr>
      <w:r w:rsidRPr="00285BD8">
        <w:rPr>
          <w:noProof/>
          <w:sz w:val="28"/>
          <w:szCs w:val="20"/>
        </w:rPr>
        <w:drawing>
          <wp:inline distT="0" distB="0" distL="0" distR="0">
            <wp:extent cx="714375" cy="819150"/>
            <wp:effectExtent l="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19150"/>
                    </a:xfrm>
                    <a:prstGeom prst="rect">
                      <a:avLst/>
                    </a:prstGeom>
                    <a:noFill/>
                    <a:ln>
                      <a:noFill/>
                    </a:ln>
                  </pic:spPr>
                </pic:pic>
              </a:graphicData>
            </a:graphic>
          </wp:inline>
        </w:drawing>
      </w:r>
    </w:p>
    <w:p w:rsidR="00285BD8" w:rsidRPr="00285BD8" w:rsidRDefault="00285BD8" w:rsidP="00285BD8">
      <w:pPr>
        <w:ind w:right="4"/>
        <w:jc w:val="right"/>
        <w:rPr>
          <w:b/>
          <w:sz w:val="28"/>
          <w:szCs w:val="28"/>
        </w:rPr>
      </w:pPr>
    </w:p>
    <w:p w:rsidR="00285BD8" w:rsidRPr="00285BD8" w:rsidRDefault="00285BD8" w:rsidP="00285BD8">
      <w:pPr>
        <w:ind w:right="4"/>
        <w:jc w:val="center"/>
        <w:rPr>
          <w:b/>
          <w:sz w:val="28"/>
          <w:szCs w:val="28"/>
        </w:rPr>
      </w:pPr>
      <w:r w:rsidRPr="00285BD8">
        <w:rPr>
          <w:b/>
          <w:sz w:val="28"/>
          <w:szCs w:val="28"/>
        </w:rPr>
        <w:t>Администрация Киевского сельского поселения</w:t>
      </w:r>
    </w:p>
    <w:p w:rsidR="00285BD8" w:rsidRPr="00285BD8" w:rsidRDefault="00285BD8" w:rsidP="00285BD8">
      <w:pPr>
        <w:ind w:right="4"/>
        <w:jc w:val="center"/>
        <w:rPr>
          <w:b/>
          <w:sz w:val="28"/>
          <w:szCs w:val="28"/>
        </w:rPr>
      </w:pPr>
    </w:p>
    <w:p w:rsidR="00285BD8" w:rsidRPr="00285BD8" w:rsidRDefault="00285BD8" w:rsidP="00285BD8">
      <w:pPr>
        <w:ind w:right="4"/>
        <w:jc w:val="center"/>
        <w:rPr>
          <w:b/>
          <w:sz w:val="28"/>
          <w:szCs w:val="28"/>
        </w:rPr>
      </w:pPr>
      <w:r w:rsidRPr="00285BD8">
        <w:rPr>
          <w:b/>
          <w:sz w:val="28"/>
          <w:szCs w:val="28"/>
        </w:rPr>
        <w:t>ПОСТАНОВЛЕНИЕ</w:t>
      </w:r>
    </w:p>
    <w:p w:rsidR="00285BD8" w:rsidRPr="00285BD8" w:rsidRDefault="00285BD8" w:rsidP="00285BD8">
      <w:pPr>
        <w:ind w:right="4"/>
        <w:jc w:val="right"/>
        <w:rPr>
          <w:b/>
          <w:sz w:val="28"/>
          <w:szCs w:val="28"/>
        </w:rPr>
      </w:pPr>
    </w:p>
    <w:p w:rsidR="00D21E15" w:rsidRDefault="002E1462" w:rsidP="00285BD8">
      <w:pPr>
        <w:ind w:right="4"/>
        <w:jc w:val="center"/>
        <w:rPr>
          <w:b/>
          <w:sz w:val="28"/>
          <w:szCs w:val="28"/>
        </w:rPr>
      </w:pPr>
      <w:r>
        <w:rPr>
          <w:b/>
          <w:sz w:val="28"/>
          <w:szCs w:val="28"/>
        </w:rPr>
        <w:t>18.10.</w:t>
      </w:r>
      <w:r w:rsidR="00285BD8" w:rsidRPr="00285BD8">
        <w:rPr>
          <w:b/>
          <w:sz w:val="28"/>
          <w:szCs w:val="28"/>
        </w:rPr>
        <w:t xml:space="preserve">2018      </w:t>
      </w:r>
      <w:r>
        <w:rPr>
          <w:b/>
          <w:sz w:val="28"/>
          <w:szCs w:val="28"/>
        </w:rPr>
        <w:t xml:space="preserve">                              № 89</w:t>
      </w:r>
      <w:r w:rsidR="00285BD8" w:rsidRPr="00285BD8">
        <w:rPr>
          <w:b/>
          <w:sz w:val="28"/>
          <w:szCs w:val="28"/>
        </w:rPr>
        <w:t xml:space="preserve">                   с. Киевка</w:t>
      </w:r>
    </w:p>
    <w:p w:rsidR="00285BD8" w:rsidRPr="00EB5C38" w:rsidRDefault="00285BD8" w:rsidP="00285BD8">
      <w:pPr>
        <w:ind w:right="4"/>
        <w:jc w:val="center"/>
        <w:rPr>
          <w:bCs/>
          <w:sz w:val="28"/>
          <w:szCs w:val="28"/>
        </w:rPr>
      </w:pPr>
    </w:p>
    <w:p w:rsidR="00D21E15" w:rsidRPr="008449DE" w:rsidRDefault="00D21E15" w:rsidP="00D21E15">
      <w:pPr>
        <w:rPr>
          <w:b/>
          <w:sz w:val="28"/>
          <w:szCs w:val="28"/>
        </w:rPr>
      </w:pPr>
      <w:r w:rsidRPr="008449DE">
        <w:rPr>
          <w:b/>
          <w:sz w:val="28"/>
          <w:szCs w:val="28"/>
        </w:rPr>
        <w:t>Об утверждении муниципальной</w:t>
      </w:r>
    </w:p>
    <w:p w:rsidR="00D21E15" w:rsidRPr="008449DE" w:rsidRDefault="00D21E15" w:rsidP="00D21E15">
      <w:pPr>
        <w:rPr>
          <w:b/>
          <w:sz w:val="28"/>
          <w:szCs w:val="28"/>
        </w:rPr>
      </w:pPr>
      <w:r w:rsidRPr="008449DE">
        <w:rPr>
          <w:b/>
          <w:sz w:val="28"/>
          <w:szCs w:val="28"/>
        </w:rPr>
        <w:t xml:space="preserve">программы </w:t>
      </w:r>
      <w:r w:rsidR="00285BD8" w:rsidRPr="008449DE">
        <w:rPr>
          <w:b/>
          <w:sz w:val="28"/>
          <w:szCs w:val="28"/>
        </w:rPr>
        <w:t>Киевского</w:t>
      </w:r>
      <w:r w:rsidR="005A7895" w:rsidRPr="008449DE">
        <w:rPr>
          <w:b/>
          <w:sz w:val="28"/>
          <w:szCs w:val="28"/>
        </w:rPr>
        <w:t>сельского поселения</w:t>
      </w:r>
    </w:p>
    <w:p w:rsidR="00D21E15" w:rsidRPr="008449DE" w:rsidRDefault="00D21E15" w:rsidP="00D21E15">
      <w:pPr>
        <w:rPr>
          <w:b/>
          <w:sz w:val="28"/>
          <w:szCs w:val="28"/>
        </w:rPr>
      </w:pPr>
      <w:r w:rsidRPr="008449DE">
        <w:rPr>
          <w:b/>
          <w:sz w:val="28"/>
          <w:szCs w:val="28"/>
        </w:rPr>
        <w:t>«Социальная поддержка граждан»</w:t>
      </w:r>
    </w:p>
    <w:p w:rsidR="00682B71" w:rsidRPr="007A1975" w:rsidRDefault="00682B71" w:rsidP="00D21E15">
      <w:pPr>
        <w:rPr>
          <w:sz w:val="28"/>
          <w:szCs w:val="28"/>
        </w:rPr>
      </w:pPr>
    </w:p>
    <w:p w:rsidR="00BD3B35" w:rsidRDefault="00BD3B35" w:rsidP="00BD3B3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Киевского сельского поселения </w:t>
      </w:r>
      <w:r w:rsidRPr="00626CB3">
        <w:rPr>
          <w:bCs/>
          <w:kern w:val="2"/>
          <w:sz w:val="28"/>
          <w:szCs w:val="28"/>
        </w:rPr>
        <w:t>от </w:t>
      </w:r>
      <w:r>
        <w:rPr>
          <w:bCs/>
          <w:kern w:val="2"/>
          <w:sz w:val="28"/>
          <w:szCs w:val="28"/>
        </w:rPr>
        <w:t>06.04</w:t>
      </w:r>
      <w:r w:rsidRPr="00626CB3">
        <w:rPr>
          <w:bCs/>
          <w:kern w:val="2"/>
          <w:sz w:val="28"/>
          <w:szCs w:val="28"/>
        </w:rPr>
        <w:t>.2018 № </w:t>
      </w:r>
      <w:r>
        <w:rPr>
          <w:bCs/>
          <w:kern w:val="2"/>
          <w:sz w:val="28"/>
          <w:szCs w:val="28"/>
        </w:rPr>
        <w:t>40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Pr>
          <w:bCs/>
          <w:kern w:val="2"/>
          <w:sz w:val="28"/>
          <w:szCs w:val="28"/>
        </w:rPr>
        <w:t>Киевского сельского поселения</w:t>
      </w:r>
      <w:r w:rsidRPr="00626CB3">
        <w:rPr>
          <w:bCs/>
          <w:kern w:val="2"/>
          <w:sz w:val="28"/>
          <w:szCs w:val="28"/>
        </w:rPr>
        <w:t>»</w:t>
      </w:r>
      <w:r>
        <w:rPr>
          <w:bCs/>
          <w:kern w:val="2"/>
          <w:sz w:val="28"/>
          <w:szCs w:val="28"/>
        </w:rPr>
        <w:t xml:space="preserve"> и постановлением Администрации Киевского сельского поселения от 15.10.2018 №86 «Об утверждении Перечня муниципальных программ Киевского сельского поселения» Администрация Киевского сельского поселения</w:t>
      </w:r>
    </w:p>
    <w:p w:rsidR="00BD3B35" w:rsidRDefault="00BD3B35" w:rsidP="00BD3B35">
      <w:pPr>
        <w:suppressAutoHyphens/>
        <w:autoSpaceDE w:val="0"/>
        <w:autoSpaceDN w:val="0"/>
        <w:adjustRightInd w:val="0"/>
        <w:ind w:firstLine="709"/>
        <w:jc w:val="both"/>
        <w:rPr>
          <w:bCs/>
          <w:kern w:val="2"/>
          <w:sz w:val="28"/>
          <w:szCs w:val="28"/>
        </w:rPr>
      </w:pPr>
    </w:p>
    <w:p w:rsidR="00D21E15" w:rsidRPr="00BD3B35" w:rsidRDefault="00D21E15" w:rsidP="00BD3B35">
      <w:pPr>
        <w:jc w:val="center"/>
        <w:rPr>
          <w:b/>
          <w:sz w:val="28"/>
          <w:szCs w:val="28"/>
        </w:rPr>
      </w:pPr>
      <w:r w:rsidRPr="00BD3B35">
        <w:rPr>
          <w:b/>
          <w:sz w:val="28"/>
          <w:szCs w:val="28"/>
        </w:rPr>
        <w:t>ПОСТАНОВЛЯ</w:t>
      </w:r>
      <w:r w:rsidR="00BD3B35" w:rsidRPr="00BD3B35">
        <w:rPr>
          <w:b/>
          <w:sz w:val="28"/>
          <w:szCs w:val="28"/>
        </w:rPr>
        <w:t>ЕТ</w:t>
      </w:r>
      <w:r w:rsidRPr="00BD3B35">
        <w:rPr>
          <w:b/>
          <w:sz w:val="28"/>
          <w:szCs w:val="28"/>
        </w:rPr>
        <w:t>:</w:t>
      </w:r>
    </w:p>
    <w:p w:rsidR="00BD3B35" w:rsidRPr="00DE3709" w:rsidRDefault="00BD3B35" w:rsidP="00BD3B35">
      <w:pPr>
        <w:rPr>
          <w:sz w:val="28"/>
          <w:szCs w:val="28"/>
        </w:rPr>
      </w:pPr>
    </w:p>
    <w:p w:rsidR="00D21E15" w:rsidRDefault="00D21E15" w:rsidP="001536BA">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285BD8">
        <w:rPr>
          <w:sz w:val="28"/>
          <w:szCs w:val="28"/>
        </w:rPr>
        <w:t>Киевского</w:t>
      </w:r>
      <w:r w:rsidR="001F1450">
        <w:rPr>
          <w:sz w:val="28"/>
          <w:szCs w:val="28"/>
        </w:rPr>
        <w:t xml:space="preserve"> сельского посел</w:t>
      </w:r>
      <w:r w:rsidR="001F1450">
        <w:rPr>
          <w:sz w:val="28"/>
          <w:szCs w:val="28"/>
        </w:rPr>
        <w:t>е</w:t>
      </w:r>
      <w:r w:rsidR="001F1450">
        <w:rPr>
          <w:sz w:val="28"/>
          <w:szCs w:val="28"/>
        </w:rPr>
        <w:t>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r w:rsidR="005F461C">
        <w:rPr>
          <w:sz w:val="28"/>
          <w:szCs w:val="28"/>
        </w:rPr>
        <w:t xml:space="preserve"> №1</w:t>
      </w:r>
      <w:r w:rsidRPr="00EB5C38">
        <w:rPr>
          <w:sz w:val="28"/>
          <w:szCs w:val="28"/>
        </w:rPr>
        <w:t>.</w:t>
      </w:r>
    </w:p>
    <w:p w:rsidR="00D21E15" w:rsidRPr="003522B8" w:rsidRDefault="00D21E15" w:rsidP="001536BA">
      <w:pPr>
        <w:widowControl/>
        <w:numPr>
          <w:ilvl w:val="0"/>
          <w:numId w:val="7"/>
        </w:numPr>
        <w:suppressAutoHyphens/>
        <w:autoSpaceDE w:val="0"/>
        <w:autoSpaceDN w:val="0"/>
        <w:adjustRightInd w:val="0"/>
        <w:ind w:left="0" w:firstLine="709"/>
        <w:jc w:val="both"/>
        <w:rPr>
          <w:sz w:val="28"/>
          <w:szCs w:val="28"/>
          <w:lang w:eastAsia="en-US"/>
        </w:rPr>
      </w:pPr>
      <w:r w:rsidRPr="003522B8">
        <w:rPr>
          <w:sz w:val="28"/>
          <w:szCs w:val="28"/>
          <w:lang w:eastAsia="en-US"/>
        </w:rPr>
        <w:t>Признать утратившими силу с 1</w:t>
      </w:r>
      <w:r w:rsidR="00DA5AFF">
        <w:rPr>
          <w:sz w:val="28"/>
          <w:szCs w:val="28"/>
          <w:lang w:eastAsia="en-US"/>
        </w:rPr>
        <w:t>января 2019</w:t>
      </w:r>
      <w:r w:rsidRPr="003522B8">
        <w:rPr>
          <w:sz w:val="28"/>
          <w:szCs w:val="28"/>
          <w:lang w:eastAsia="en-US"/>
        </w:rPr>
        <w:t xml:space="preserve"> года </w:t>
      </w:r>
      <w:r w:rsidR="00EB5BEB">
        <w:rPr>
          <w:sz w:val="28"/>
          <w:szCs w:val="28"/>
          <w:lang w:eastAsia="en-US"/>
        </w:rPr>
        <w:t xml:space="preserve">правовые акты Администрации </w:t>
      </w:r>
      <w:r w:rsidR="00285BD8">
        <w:rPr>
          <w:sz w:val="28"/>
          <w:szCs w:val="28"/>
          <w:lang w:eastAsia="en-US"/>
        </w:rPr>
        <w:t>Киевского</w:t>
      </w:r>
      <w:r w:rsidR="00D978C3">
        <w:rPr>
          <w:sz w:val="28"/>
          <w:szCs w:val="28"/>
          <w:lang w:eastAsia="en-US"/>
        </w:rPr>
        <w:t xml:space="preserve"> сельского поселения</w:t>
      </w:r>
      <w:r w:rsidR="00EB5BEB">
        <w:rPr>
          <w:sz w:val="28"/>
          <w:szCs w:val="28"/>
          <w:lang w:eastAsia="en-US"/>
        </w:rPr>
        <w:t xml:space="preserve"> по Перечню</w:t>
      </w:r>
      <w:r w:rsidR="001019DC">
        <w:rPr>
          <w:sz w:val="28"/>
          <w:szCs w:val="28"/>
          <w:lang w:eastAsia="en-US"/>
        </w:rPr>
        <w:t xml:space="preserve"> согласно приложени</w:t>
      </w:r>
      <w:r w:rsidR="00682B71">
        <w:rPr>
          <w:sz w:val="28"/>
          <w:szCs w:val="28"/>
          <w:lang w:eastAsia="en-US"/>
        </w:rPr>
        <w:t>ю</w:t>
      </w:r>
      <w:r w:rsidR="002B4BD5">
        <w:rPr>
          <w:sz w:val="28"/>
          <w:szCs w:val="28"/>
          <w:lang w:eastAsia="en-US"/>
        </w:rPr>
        <w:t xml:space="preserve"> №</w:t>
      </w:r>
      <w:r w:rsidR="005F461C">
        <w:rPr>
          <w:sz w:val="28"/>
          <w:szCs w:val="28"/>
          <w:lang w:eastAsia="en-US"/>
        </w:rPr>
        <w:t>2</w:t>
      </w:r>
      <w:r w:rsidR="001019DC">
        <w:rPr>
          <w:sz w:val="28"/>
          <w:szCs w:val="28"/>
          <w:lang w:eastAsia="en-US"/>
        </w:rPr>
        <w:t>.</w:t>
      </w:r>
    </w:p>
    <w:p w:rsidR="00D21E15" w:rsidRPr="00EB5C38" w:rsidRDefault="001536BA" w:rsidP="00D21E15">
      <w:pPr>
        <w:ind w:firstLine="709"/>
        <w:jc w:val="both"/>
        <w:rPr>
          <w:sz w:val="28"/>
          <w:szCs w:val="28"/>
        </w:rPr>
      </w:pPr>
      <w:r>
        <w:rPr>
          <w:sz w:val="28"/>
          <w:szCs w:val="28"/>
        </w:rPr>
        <w:t>3</w:t>
      </w:r>
      <w:r w:rsidR="00D21E15">
        <w:rPr>
          <w:sz w:val="28"/>
          <w:szCs w:val="28"/>
        </w:rPr>
        <w:t>.  Настоящее постановление вступает в силу со дня официального опу</w:t>
      </w:r>
      <w:r w:rsidR="00D21E15">
        <w:rPr>
          <w:sz w:val="28"/>
          <w:szCs w:val="28"/>
        </w:rPr>
        <w:t>б</w:t>
      </w:r>
      <w:r w:rsidR="00D21E15">
        <w:rPr>
          <w:sz w:val="28"/>
          <w:szCs w:val="28"/>
        </w:rPr>
        <w:t>ликования</w:t>
      </w:r>
      <w:r w:rsidR="00C51E74">
        <w:rPr>
          <w:sz w:val="28"/>
          <w:szCs w:val="28"/>
        </w:rPr>
        <w:t>, но не ранее 1</w:t>
      </w:r>
      <w:r w:rsidR="00EB5BEB">
        <w:rPr>
          <w:sz w:val="28"/>
          <w:szCs w:val="28"/>
        </w:rPr>
        <w:t xml:space="preserve">января </w:t>
      </w:r>
      <w:r w:rsidR="00C51E74">
        <w:rPr>
          <w:sz w:val="28"/>
          <w:szCs w:val="28"/>
        </w:rPr>
        <w:t>201</w:t>
      </w:r>
      <w:r w:rsidR="0016020B">
        <w:rPr>
          <w:sz w:val="28"/>
          <w:szCs w:val="28"/>
        </w:rPr>
        <w:t>9</w:t>
      </w:r>
      <w:r w:rsidR="00C51E74">
        <w:rPr>
          <w:sz w:val="28"/>
          <w:szCs w:val="28"/>
        </w:rPr>
        <w:t xml:space="preserve"> года</w:t>
      </w:r>
      <w:r w:rsidR="00D21E15">
        <w:rPr>
          <w:sz w:val="28"/>
          <w:szCs w:val="28"/>
        </w:rPr>
        <w:t>.</w:t>
      </w:r>
    </w:p>
    <w:p w:rsidR="00D21E15" w:rsidRPr="00EB5C38" w:rsidRDefault="001536BA" w:rsidP="00D21E15">
      <w:pPr>
        <w:ind w:firstLine="709"/>
        <w:jc w:val="both"/>
        <w:rPr>
          <w:sz w:val="28"/>
          <w:szCs w:val="28"/>
        </w:rPr>
      </w:pPr>
      <w:r>
        <w:rPr>
          <w:sz w:val="28"/>
          <w:szCs w:val="28"/>
        </w:rPr>
        <w:t>4</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w:t>
      </w:r>
      <w:r w:rsidR="00C60481">
        <w:rPr>
          <w:sz w:val="28"/>
          <w:szCs w:val="28"/>
        </w:rPr>
        <w:t>о</w:t>
      </w:r>
      <w:r w:rsidR="00C60481">
        <w:rPr>
          <w:sz w:val="28"/>
          <w:szCs w:val="28"/>
        </w:rPr>
        <w:t>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285BD8" w:rsidP="00D21E15">
      <w:pPr>
        <w:tabs>
          <w:tab w:val="left" w:pos="7655"/>
        </w:tabs>
        <w:rPr>
          <w:sz w:val="28"/>
        </w:rPr>
      </w:pPr>
      <w:r>
        <w:rPr>
          <w:sz w:val="28"/>
        </w:rPr>
        <w:t>Киевского</w:t>
      </w:r>
      <w:r w:rsidR="00D978C3">
        <w:rPr>
          <w:sz w:val="28"/>
        </w:rPr>
        <w:t xml:space="preserve"> сельского поселения</w:t>
      </w:r>
      <w:r w:rsidR="00D21E15">
        <w:rPr>
          <w:sz w:val="28"/>
        </w:rPr>
        <w:tab/>
      </w:r>
      <w:r w:rsidR="008108EB">
        <w:rPr>
          <w:sz w:val="28"/>
        </w:rPr>
        <w:t>Г.Г. Головченко</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285BD8" w:rsidP="00384D9D">
      <w:pPr>
        <w:ind w:right="4"/>
        <w:jc w:val="right"/>
        <w:rPr>
          <w:sz w:val="28"/>
          <w:szCs w:val="28"/>
        </w:rPr>
      </w:pPr>
      <w:r>
        <w:rPr>
          <w:sz w:val="28"/>
          <w:szCs w:val="28"/>
        </w:rPr>
        <w:t>Киевского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C85947">
        <w:rPr>
          <w:sz w:val="28"/>
          <w:szCs w:val="28"/>
        </w:rPr>
        <w:t>18.10.2018</w:t>
      </w:r>
      <w:r w:rsidRPr="003522B8">
        <w:rPr>
          <w:sz w:val="28"/>
          <w:szCs w:val="28"/>
        </w:rPr>
        <w:t xml:space="preserve"> №</w:t>
      </w:r>
      <w:r w:rsidR="00C85947">
        <w:rPr>
          <w:sz w:val="28"/>
          <w:szCs w:val="28"/>
        </w:rPr>
        <w:t>89</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285BD8">
        <w:rPr>
          <w:sz w:val="28"/>
          <w:szCs w:val="28"/>
          <w:lang w:eastAsia="en-US"/>
        </w:rPr>
        <w:t>КИЕВСКОГО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285BD8">
        <w:rPr>
          <w:sz w:val="28"/>
          <w:szCs w:val="28"/>
          <w:lang w:eastAsia="en-US"/>
        </w:rPr>
        <w:t>Киевского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5"/>
        <w:gridCol w:w="6776"/>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w:t>
            </w:r>
            <w:r w:rsidR="009D508B">
              <w:rPr>
                <w:sz w:val="28"/>
                <w:szCs w:val="28"/>
              </w:rPr>
              <w:t>и</w:t>
            </w:r>
            <w:r w:rsidR="009D508B">
              <w:rPr>
                <w:sz w:val="28"/>
                <w:szCs w:val="28"/>
              </w:rPr>
              <w:t>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 xml:space="preserve">«Социальная поддержка граждан»(далее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Ответственный испо</w:t>
            </w:r>
            <w:r w:rsidRPr="003522B8">
              <w:rPr>
                <w:sz w:val="28"/>
                <w:szCs w:val="28"/>
              </w:rPr>
              <w:t>л</w:t>
            </w:r>
            <w:r w:rsidRPr="003522B8">
              <w:rPr>
                <w:sz w:val="28"/>
                <w:szCs w:val="28"/>
              </w:rPr>
              <w:t xml:space="preserve">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285BD8">
              <w:rPr>
                <w:sz w:val="28"/>
                <w:szCs w:val="28"/>
              </w:rPr>
              <w:t>Киевского</w:t>
            </w:r>
            <w:r w:rsidR="00D978C3">
              <w:rPr>
                <w:sz w:val="28"/>
                <w:szCs w:val="28"/>
              </w:rPr>
              <w:t xml:space="preserve"> сельского поселения</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285BD8">
              <w:rPr>
                <w:sz w:val="28"/>
                <w:szCs w:val="28"/>
              </w:rPr>
              <w:t>Киевского</w:t>
            </w:r>
            <w:r w:rsidR="00D978C3">
              <w:rPr>
                <w:sz w:val="28"/>
                <w:szCs w:val="28"/>
              </w:rPr>
              <w:t xml:space="preserve"> сельского поселения</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муниц</w:t>
            </w:r>
            <w:r>
              <w:rPr>
                <w:sz w:val="28"/>
                <w:szCs w:val="28"/>
              </w:rPr>
              <w:t>и</w:t>
            </w:r>
            <w:r>
              <w:rPr>
                <w:sz w:val="28"/>
                <w:szCs w:val="28"/>
              </w:rPr>
              <w:t xml:space="preserve">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w:t>
            </w:r>
            <w:r w:rsidRPr="00F01ACF">
              <w:rPr>
                <w:rFonts w:eastAsia="Calibri"/>
                <w:sz w:val="28"/>
                <w:szCs w:val="28"/>
                <w:lang w:eastAsia="en-US"/>
              </w:rPr>
              <w:t>а</w:t>
            </w:r>
            <w:r w:rsidRPr="00F01ACF">
              <w:rPr>
                <w:rFonts w:eastAsia="Calibri"/>
                <w:sz w:val="28"/>
                <w:szCs w:val="28"/>
                <w:lang w:eastAsia="en-US"/>
              </w:rPr>
              <w:t>тегориям населения, установленных законода</w:t>
            </w:r>
            <w:r>
              <w:rPr>
                <w:rFonts w:eastAsia="Calibri"/>
                <w:sz w:val="28"/>
                <w:szCs w:val="28"/>
                <w:lang w:eastAsia="en-US"/>
              </w:rPr>
              <w:t>тельс</w:t>
            </w:r>
            <w:r>
              <w:rPr>
                <w:rFonts w:eastAsia="Calibri"/>
                <w:sz w:val="28"/>
                <w:szCs w:val="28"/>
                <w:lang w:eastAsia="en-US"/>
              </w:rPr>
              <w:t>т</w:t>
            </w:r>
            <w:r>
              <w:rPr>
                <w:rFonts w:eastAsia="Calibri"/>
                <w:sz w:val="28"/>
                <w:szCs w:val="28"/>
                <w:lang w:eastAsia="en-US"/>
              </w:rPr>
              <w:t>вом  (человек)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Этапы и сроки реализ</w:t>
            </w:r>
            <w:r w:rsidRPr="003522B8">
              <w:rPr>
                <w:sz w:val="28"/>
                <w:szCs w:val="28"/>
              </w:rPr>
              <w:t>а</w:t>
            </w:r>
            <w:r w:rsidRPr="003522B8">
              <w:rPr>
                <w:sz w:val="28"/>
                <w:szCs w:val="28"/>
              </w:rPr>
              <w:t xml:space="preserve">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C35F20">
        <w:trPr>
          <w:trHeight w:val="10905"/>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w:t>
            </w:r>
            <w:r w:rsidRPr="003522B8">
              <w:rPr>
                <w:sz w:val="28"/>
                <w:szCs w:val="28"/>
              </w:rPr>
              <w:t>о</w:t>
            </w:r>
            <w:r w:rsidRPr="003522B8">
              <w:rPr>
                <w:sz w:val="28"/>
                <w:szCs w:val="28"/>
              </w:rPr>
              <w:t>граммы</w:t>
            </w:r>
          </w:p>
        </w:tc>
        <w:tc>
          <w:tcPr>
            <w:tcW w:w="6776" w:type="dxa"/>
            <w:tcMar>
              <w:bottom w:w="57" w:type="dxa"/>
            </w:tcMar>
          </w:tcPr>
          <w:tbl>
            <w:tblPr>
              <w:tblW w:w="0" w:type="auto"/>
              <w:tblLook w:val="00A0"/>
            </w:tblPr>
            <w:tblGrid>
              <w:gridCol w:w="6560"/>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w:t>
                  </w:r>
                  <w:r w:rsidR="00D07B9C">
                    <w:rPr>
                      <w:sz w:val="28"/>
                      <w:szCs w:val="28"/>
                      <w:lang w:eastAsia="en-US"/>
                    </w:rPr>
                    <w:t>и</w:t>
                  </w:r>
                  <w:r w:rsidR="00D07B9C">
                    <w:rPr>
                      <w:sz w:val="28"/>
                      <w:szCs w:val="28"/>
                      <w:lang w:eastAsia="en-US"/>
                    </w:rPr>
                    <w:t>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1735F6">
                    <w:rPr>
                      <w:sz w:val="28"/>
                      <w:szCs w:val="28"/>
                      <w:lang w:eastAsia="en-US"/>
                    </w:rPr>
                    <w:t>1438,8</w:t>
                  </w:r>
                  <w:r w:rsidRPr="00E156AA">
                    <w:rPr>
                      <w:sz w:val="28"/>
                      <w:szCs w:val="28"/>
                      <w:lang w:eastAsia="en-US"/>
                    </w:rPr>
                    <w:t xml:space="preserve">  тыс. рублей,</w:t>
                  </w:r>
                </w:p>
                <w:tbl>
                  <w:tblPr>
                    <w:tblW w:w="0" w:type="auto"/>
                    <w:tblLook w:val="00A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161767">
                        <w:pPr>
                          <w:jc w:val="both"/>
                          <w:rPr>
                            <w:sz w:val="28"/>
                            <w:szCs w:val="28"/>
                          </w:rPr>
                        </w:pPr>
                        <w:r>
                          <w:rPr>
                            <w:sz w:val="28"/>
                            <w:szCs w:val="28"/>
                          </w:rPr>
                          <w:t>в</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161767">
                          <w:rPr>
                            <w:sz w:val="28"/>
                            <w:szCs w:val="28"/>
                          </w:rPr>
                          <w:t>108,8</w:t>
                        </w:r>
                        <w:r w:rsidR="008166A1" w:rsidRPr="00E156AA">
                          <w:rPr>
                            <w:sz w:val="28"/>
                            <w:szCs w:val="28"/>
                          </w:rPr>
                          <w:t xml:space="preserve">  тыс. рублей;</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120,0</w:t>
                        </w:r>
                        <w:r w:rsidR="008166A1" w:rsidRPr="00E156AA">
                          <w:rPr>
                            <w:sz w:val="28"/>
                            <w:szCs w:val="28"/>
                          </w:rPr>
                          <w:t>тыс.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120,0</w:t>
                        </w:r>
                        <w:r w:rsidR="008166A1"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004A3527" w:rsidRPr="00E156AA">
                          <w:rPr>
                            <w:sz w:val="28"/>
                            <w:szCs w:val="28"/>
                          </w:rPr>
                          <w:t>2022 год</w:t>
                        </w:r>
                        <w:r>
                          <w:rPr>
                            <w:sz w:val="28"/>
                            <w:szCs w:val="28"/>
                          </w:rPr>
                          <w:t>у</w:t>
                        </w:r>
                        <w:r w:rsidR="004A3527" w:rsidRPr="00E156AA">
                          <w:rPr>
                            <w:sz w:val="28"/>
                            <w:szCs w:val="28"/>
                          </w:rPr>
                          <w:t xml:space="preserve"> −  </w:t>
                        </w:r>
                        <w:r w:rsidR="007744E6">
                          <w:rPr>
                            <w:sz w:val="28"/>
                            <w:szCs w:val="28"/>
                          </w:rPr>
                          <w:t>120,0</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004A3527" w:rsidRPr="00E156AA">
                          <w:rPr>
                            <w:sz w:val="28"/>
                            <w:szCs w:val="28"/>
                          </w:rPr>
                          <w:t>2023 год</w:t>
                        </w:r>
                        <w:r>
                          <w:rPr>
                            <w:sz w:val="28"/>
                            <w:szCs w:val="28"/>
                          </w:rPr>
                          <w:t>у</w:t>
                        </w:r>
                        <w:r w:rsidR="004A3527" w:rsidRPr="00E156AA">
                          <w:rPr>
                            <w:sz w:val="28"/>
                            <w:szCs w:val="28"/>
                          </w:rPr>
                          <w:t xml:space="preserve"> −  </w:t>
                        </w:r>
                        <w:r w:rsidR="007744E6">
                          <w:rPr>
                            <w:sz w:val="28"/>
                            <w:szCs w:val="28"/>
                          </w:rPr>
                          <w:t>120,0</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120,0</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120,0</w:t>
                        </w:r>
                        <w:r w:rsidR="004A3527" w:rsidRPr="00E156AA">
                          <w:rPr>
                            <w:sz w:val="28"/>
                            <w:szCs w:val="28"/>
                          </w:rPr>
                          <w:t>тыс.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120,0</w:t>
                        </w:r>
                        <w:r w:rsidR="001917EF" w:rsidRPr="00E156AA">
                          <w:rPr>
                            <w:sz w:val="28"/>
                            <w:szCs w:val="28"/>
                          </w:rPr>
                          <w:t>тыс.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120,0</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120,0</w:t>
                        </w:r>
                        <w:r w:rsidR="004A3527" w:rsidRPr="00E156AA">
                          <w:rPr>
                            <w:sz w:val="28"/>
                            <w:szCs w:val="28"/>
                          </w:rPr>
                          <w:t>тыс.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120,0</w:t>
                        </w:r>
                        <w:r w:rsidR="001917EF" w:rsidRPr="00E156AA">
                          <w:rPr>
                            <w:sz w:val="28"/>
                            <w:szCs w:val="28"/>
                          </w:rPr>
                          <w:t xml:space="preserve"> тыс.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004A3527" w:rsidRPr="00E156AA">
                          <w:rPr>
                            <w:sz w:val="28"/>
                            <w:szCs w:val="28"/>
                          </w:rPr>
                          <w:t>2030 год</w:t>
                        </w:r>
                        <w:r>
                          <w:rPr>
                            <w:sz w:val="28"/>
                            <w:szCs w:val="28"/>
                          </w:rPr>
                          <w:t>у</w:t>
                        </w:r>
                        <w:r w:rsidR="004A3527" w:rsidRPr="00E156AA">
                          <w:rPr>
                            <w:sz w:val="28"/>
                            <w:szCs w:val="28"/>
                          </w:rPr>
                          <w:t xml:space="preserve"> −  </w:t>
                        </w:r>
                        <w:r w:rsidR="00343F69">
                          <w:rPr>
                            <w:sz w:val="28"/>
                            <w:szCs w:val="28"/>
                          </w:rPr>
                          <w:t>13</w:t>
                        </w:r>
                        <w:r w:rsidR="007744E6">
                          <w:rPr>
                            <w:sz w:val="28"/>
                            <w:szCs w:val="28"/>
                          </w:rPr>
                          <w:t>0,0</w:t>
                        </w:r>
                        <w:r w:rsidR="004A3527"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9A509D" w:rsidRPr="009A509D">
                    <w:rPr>
                      <w:sz w:val="28"/>
                      <w:szCs w:val="28"/>
                    </w:rPr>
                    <w:t xml:space="preserve">1438,8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644878" w:rsidRPr="00E156AA" w:rsidTr="00044B8A">
                    <w:tc>
                      <w:tcPr>
                        <w:tcW w:w="6344" w:type="dxa"/>
                      </w:tcPr>
                      <w:p w:rsidR="00644878" w:rsidRPr="00E156AA" w:rsidRDefault="007C0784" w:rsidP="009A509D">
                        <w:pPr>
                          <w:jc w:val="both"/>
                          <w:rPr>
                            <w:sz w:val="28"/>
                            <w:szCs w:val="28"/>
                          </w:rPr>
                        </w:pPr>
                        <w:r>
                          <w:rPr>
                            <w:sz w:val="28"/>
                            <w:szCs w:val="28"/>
                          </w:rPr>
                          <w:t>в</w:t>
                        </w:r>
                        <w:r w:rsidR="00644878" w:rsidRPr="00E156AA">
                          <w:rPr>
                            <w:sz w:val="28"/>
                            <w:szCs w:val="28"/>
                          </w:rPr>
                          <w:t>2019 год</w:t>
                        </w:r>
                        <w:r>
                          <w:rPr>
                            <w:sz w:val="28"/>
                            <w:szCs w:val="28"/>
                          </w:rPr>
                          <w:t>у</w:t>
                        </w:r>
                        <w:r w:rsidR="00644878" w:rsidRPr="00E156AA">
                          <w:rPr>
                            <w:sz w:val="28"/>
                            <w:szCs w:val="28"/>
                          </w:rPr>
                          <w:t xml:space="preserve"> −  </w:t>
                        </w:r>
                        <w:r w:rsidR="009A509D">
                          <w:rPr>
                            <w:sz w:val="28"/>
                            <w:szCs w:val="28"/>
                          </w:rPr>
                          <w:t>108,8</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w:t>
                        </w:r>
                        <w:r w:rsidR="00343F69">
                          <w:rPr>
                            <w:sz w:val="28"/>
                            <w:szCs w:val="28"/>
                          </w:rPr>
                          <w:t>3</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504686" w:rsidP="007B3099">
      <w:pPr>
        <w:widowControl/>
        <w:autoSpaceDE w:val="0"/>
        <w:autoSpaceDN w:val="0"/>
        <w:adjustRightInd w:val="0"/>
        <w:jc w:val="center"/>
        <w:rPr>
          <w:sz w:val="28"/>
          <w:szCs w:val="28"/>
        </w:rPr>
      </w:pPr>
      <w:r w:rsidRPr="003522B8">
        <w:rPr>
          <w:sz w:val="28"/>
          <w:szCs w:val="28"/>
        </w:rPr>
        <w:t>ПАСПОРТ</w:t>
      </w:r>
    </w:p>
    <w:p w:rsidR="00504686" w:rsidRPr="003522B8" w:rsidRDefault="00504686" w:rsidP="007B3099">
      <w:pPr>
        <w:widowControl/>
        <w:jc w:val="center"/>
        <w:rPr>
          <w:sz w:val="28"/>
          <w:szCs w:val="28"/>
        </w:rPr>
      </w:pPr>
      <w:r w:rsidRPr="003522B8">
        <w:rPr>
          <w:sz w:val="28"/>
          <w:szCs w:val="28"/>
        </w:rPr>
        <w:lastRenderedPageBreak/>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Наименование по</w:t>
            </w:r>
            <w:r w:rsidRPr="003522B8">
              <w:rPr>
                <w:sz w:val="28"/>
                <w:szCs w:val="28"/>
              </w:rPr>
              <w:t>д</w:t>
            </w:r>
            <w:r w:rsidRPr="003522B8">
              <w:rPr>
                <w:sz w:val="28"/>
                <w:szCs w:val="28"/>
              </w:rPr>
              <w:t xml:space="preserve">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w:t>
            </w:r>
            <w:r w:rsidRPr="003522B8">
              <w:rPr>
                <w:sz w:val="28"/>
                <w:szCs w:val="28"/>
              </w:rPr>
              <w:t>с</w:t>
            </w:r>
            <w:r w:rsidRPr="003522B8">
              <w:rPr>
                <w:sz w:val="28"/>
                <w:szCs w:val="28"/>
              </w:rPr>
              <w:t>полнитель подпр</w:t>
            </w:r>
            <w:r w:rsidRPr="003522B8">
              <w:rPr>
                <w:sz w:val="28"/>
                <w:szCs w:val="28"/>
              </w:rPr>
              <w:t>о</w:t>
            </w:r>
            <w:r w:rsidRPr="003522B8">
              <w:rPr>
                <w:sz w:val="28"/>
                <w:szCs w:val="28"/>
              </w:rPr>
              <w:t>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285BD8">
              <w:rPr>
                <w:sz w:val="28"/>
                <w:szCs w:val="28"/>
              </w:rPr>
              <w:t>Киевского</w:t>
            </w:r>
            <w:r w:rsidR="00D978C3">
              <w:rPr>
                <w:sz w:val="28"/>
                <w:szCs w:val="28"/>
              </w:rPr>
              <w:t xml:space="preserve"> сельского поселения</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Участники подпр</w:t>
            </w:r>
            <w:r w:rsidRPr="003522B8">
              <w:rPr>
                <w:sz w:val="28"/>
                <w:szCs w:val="28"/>
              </w:rPr>
              <w:t>о</w:t>
            </w:r>
            <w:r w:rsidRPr="003522B8">
              <w:rPr>
                <w:sz w:val="28"/>
                <w:szCs w:val="28"/>
              </w:rPr>
              <w:t xml:space="preserve">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285BD8">
              <w:rPr>
                <w:sz w:val="28"/>
                <w:szCs w:val="28"/>
              </w:rPr>
              <w:t>Киевского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Программно-целевые инструменты подпр</w:t>
            </w:r>
            <w:r w:rsidRPr="003522B8">
              <w:rPr>
                <w:sz w:val="28"/>
                <w:szCs w:val="28"/>
              </w:rPr>
              <w:t>о</w:t>
            </w:r>
            <w:r w:rsidRPr="003522B8">
              <w:rPr>
                <w:sz w:val="28"/>
                <w:szCs w:val="28"/>
              </w:rPr>
              <w:t xml:space="preserve">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w:t>
            </w:r>
            <w:r w:rsidRPr="00E46576">
              <w:rPr>
                <w:sz w:val="28"/>
                <w:szCs w:val="28"/>
              </w:rPr>
              <w:t>о</w:t>
            </w:r>
            <w:r w:rsidRPr="00E46576">
              <w:rPr>
                <w:sz w:val="28"/>
                <w:szCs w:val="28"/>
              </w:rPr>
              <w:t>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w:t>
            </w:r>
            <w:r w:rsidRPr="00C9791A">
              <w:rPr>
                <w:sz w:val="28"/>
                <w:szCs w:val="28"/>
              </w:rPr>
              <w:t>й</w:t>
            </w:r>
            <w:r w:rsidRPr="00C9791A">
              <w:rPr>
                <w:sz w:val="28"/>
                <w:szCs w:val="28"/>
              </w:rPr>
              <w:t>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пр</w:t>
            </w:r>
            <w:r w:rsidRPr="003522B8">
              <w:rPr>
                <w:sz w:val="28"/>
                <w:szCs w:val="28"/>
              </w:rPr>
              <w:t>о</w:t>
            </w:r>
            <w:r w:rsidRPr="003522B8">
              <w:rPr>
                <w:sz w:val="28"/>
                <w:szCs w:val="28"/>
              </w:rPr>
              <w:t xml:space="preserve">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rsidTr="00E030A2">
        <w:trPr>
          <w:trHeight w:val="3530"/>
        </w:trPr>
        <w:tc>
          <w:tcPr>
            <w:tcW w:w="2893" w:type="dxa"/>
          </w:tcPr>
          <w:p w:rsidR="00504686" w:rsidRPr="003522B8" w:rsidRDefault="00504686" w:rsidP="00320518">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955B64" w:rsidRPr="00E156AA" w:rsidTr="003F5079">
              <w:trPr>
                <w:trHeight w:val="3399"/>
              </w:trPr>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EF7B78">
                    <w:rPr>
                      <w:sz w:val="28"/>
                      <w:szCs w:val="28"/>
                      <w:lang w:eastAsia="en-US"/>
                    </w:rPr>
                    <w:t>по</w:t>
                  </w:r>
                  <w:r w:rsidR="00EF7B78">
                    <w:rPr>
                      <w:sz w:val="28"/>
                      <w:szCs w:val="28"/>
                      <w:lang w:eastAsia="en-US"/>
                    </w:rPr>
                    <w:t>д</w:t>
                  </w:r>
                  <w:r w:rsidRPr="00E156AA">
                    <w:rPr>
                      <w:sz w:val="28"/>
                      <w:szCs w:val="28"/>
                      <w:lang w:eastAsia="en-US"/>
                    </w:rPr>
                    <w:t>программы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за 2019 - 2030 годы</w:t>
                  </w:r>
                  <w:r w:rsidR="00EF7B78">
                    <w:rPr>
                      <w:sz w:val="28"/>
                      <w:szCs w:val="28"/>
                      <w:lang w:eastAsia="en-US"/>
                    </w:rPr>
                    <w:t xml:space="preserve"> составляет</w:t>
                  </w:r>
                  <w:r w:rsidRPr="00E156AA">
                    <w:rPr>
                      <w:sz w:val="28"/>
                      <w:szCs w:val="28"/>
                      <w:lang w:eastAsia="en-US"/>
                    </w:rPr>
                    <w:t xml:space="preserve"> – </w:t>
                  </w:r>
                  <w:r w:rsidR="007B66E8" w:rsidRPr="007B66E8">
                    <w:rPr>
                      <w:sz w:val="28"/>
                      <w:szCs w:val="28"/>
                      <w:lang w:eastAsia="en-US"/>
                    </w:rPr>
                    <w:t xml:space="preserve">1438,8  </w:t>
                  </w:r>
                  <w:r w:rsidRPr="00E156AA">
                    <w:rPr>
                      <w:sz w:val="28"/>
                      <w:szCs w:val="28"/>
                      <w:lang w:eastAsia="en-US"/>
                    </w:rPr>
                    <w:t>тыс. рублей,</w:t>
                  </w:r>
                </w:p>
                <w:tbl>
                  <w:tblPr>
                    <w:tblW w:w="0" w:type="auto"/>
                    <w:tblLook w:val="00A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7B66E8">
                        <w:pPr>
                          <w:jc w:val="both"/>
                          <w:rPr>
                            <w:sz w:val="28"/>
                            <w:szCs w:val="28"/>
                          </w:rPr>
                        </w:pPr>
                        <w:r>
                          <w:rPr>
                            <w:sz w:val="28"/>
                            <w:szCs w:val="28"/>
                          </w:rPr>
                          <w:t>в</w:t>
                        </w:r>
                        <w:r w:rsidR="00644878" w:rsidRPr="00E156AA">
                          <w:rPr>
                            <w:sz w:val="28"/>
                            <w:szCs w:val="28"/>
                          </w:rPr>
                          <w:t>2019 год</w:t>
                        </w:r>
                        <w:r>
                          <w:rPr>
                            <w:sz w:val="28"/>
                            <w:szCs w:val="28"/>
                          </w:rPr>
                          <w:t>у</w:t>
                        </w:r>
                        <w:r w:rsidR="00644878" w:rsidRPr="00E156AA">
                          <w:rPr>
                            <w:sz w:val="28"/>
                            <w:szCs w:val="28"/>
                          </w:rPr>
                          <w:t xml:space="preserve"> −  </w:t>
                        </w:r>
                        <w:r w:rsidR="007B66E8">
                          <w:rPr>
                            <w:sz w:val="28"/>
                            <w:szCs w:val="28"/>
                          </w:rPr>
                          <w:t>108,8</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2030 год</w:t>
                        </w:r>
                        <w:r>
                          <w:rPr>
                            <w:sz w:val="28"/>
                            <w:szCs w:val="28"/>
                          </w:rPr>
                          <w:t>у</w:t>
                        </w:r>
                        <w:r w:rsidR="00644878" w:rsidRPr="00E156AA">
                          <w:rPr>
                            <w:sz w:val="28"/>
                            <w:szCs w:val="28"/>
                          </w:rPr>
                          <w:t xml:space="preserve"> −  </w:t>
                        </w:r>
                        <w:r w:rsidR="00343F69">
                          <w:rPr>
                            <w:sz w:val="28"/>
                            <w:szCs w:val="28"/>
                          </w:rPr>
                          <w:t>13</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0006E2" w:rsidRPr="000006E2">
                    <w:rPr>
                      <w:sz w:val="28"/>
                      <w:szCs w:val="28"/>
                    </w:rPr>
                    <w:t xml:space="preserve">1438,8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644878" w:rsidRPr="00E156AA" w:rsidTr="00133420">
                    <w:tc>
                      <w:tcPr>
                        <w:tcW w:w="6344" w:type="dxa"/>
                      </w:tcPr>
                      <w:p w:rsidR="00644878" w:rsidRPr="00E156AA" w:rsidRDefault="007C0784" w:rsidP="006B1FC4">
                        <w:pPr>
                          <w:jc w:val="both"/>
                          <w:rPr>
                            <w:sz w:val="28"/>
                            <w:szCs w:val="28"/>
                          </w:rPr>
                        </w:pPr>
                        <w:r>
                          <w:rPr>
                            <w:sz w:val="28"/>
                            <w:szCs w:val="28"/>
                          </w:rPr>
                          <w:t>в</w:t>
                        </w:r>
                        <w:r w:rsidR="00644878" w:rsidRPr="00E156AA">
                          <w:rPr>
                            <w:sz w:val="28"/>
                            <w:szCs w:val="28"/>
                          </w:rPr>
                          <w:t>2019 год</w:t>
                        </w:r>
                        <w:r>
                          <w:rPr>
                            <w:sz w:val="28"/>
                            <w:szCs w:val="28"/>
                          </w:rPr>
                          <w:t>у</w:t>
                        </w:r>
                        <w:r w:rsidR="00644878" w:rsidRPr="00E156AA">
                          <w:rPr>
                            <w:sz w:val="28"/>
                            <w:szCs w:val="28"/>
                          </w:rPr>
                          <w:t xml:space="preserve"> −  </w:t>
                        </w:r>
                        <w:r w:rsidR="006B1FC4">
                          <w:rPr>
                            <w:sz w:val="28"/>
                            <w:szCs w:val="28"/>
                          </w:rPr>
                          <w:t>108,8</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lastRenderedPageBreak/>
                          <w:t>в</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7C0784">
                        <w:pPr>
                          <w:jc w:val="both"/>
                          <w:rPr>
                            <w:sz w:val="28"/>
                            <w:szCs w:val="28"/>
                          </w:rPr>
                        </w:pPr>
                        <w:r>
                          <w:rPr>
                            <w:sz w:val="28"/>
                            <w:szCs w:val="28"/>
                          </w:rPr>
                          <w:t>в</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w:t>
                        </w:r>
                        <w:r w:rsidR="00343F69">
                          <w:rPr>
                            <w:sz w:val="28"/>
                            <w:szCs w:val="28"/>
                          </w:rPr>
                          <w:t>3</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Ожидаемые результ</w:t>
            </w:r>
            <w:r w:rsidRPr="003522B8">
              <w:rPr>
                <w:sz w:val="28"/>
                <w:szCs w:val="28"/>
              </w:rPr>
              <w:t>а</w:t>
            </w:r>
            <w:r w:rsidRPr="003522B8">
              <w:rPr>
                <w:sz w:val="28"/>
                <w:szCs w:val="28"/>
              </w:rPr>
              <w:t>ты реализации по</w:t>
            </w:r>
            <w:r w:rsidRPr="003522B8">
              <w:rPr>
                <w:sz w:val="28"/>
                <w:szCs w:val="28"/>
              </w:rPr>
              <w:t>д</w:t>
            </w:r>
            <w:r w:rsidRPr="003522B8">
              <w:rPr>
                <w:sz w:val="28"/>
                <w:szCs w:val="28"/>
              </w:rPr>
              <w:t xml:space="preserve">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C24AC6" w:rsidRDefault="00C24AC6" w:rsidP="006B5407">
      <w:pPr>
        <w:widowControl/>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3F5079">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w:t>
      </w:r>
      <w:r w:rsidR="003F5079">
        <w:rPr>
          <w:rFonts w:eastAsia="Calibri"/>
          <w:kern w:val="2"/>
          <w:sz w:val="28"/>
          <w:szCs w:val="28"/>
          <w:lang w:eastAsia="en-US"/>
        </w:rPr>
        <w:t>ре социальной поддержки граждан</w:t>
      </w: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до 2025 года», Указа Президента Российской Федерации от 07.05.2012 № 597 «О мероприятиях по реализации государстве</w:t>
      </w:r>
      <w:r w:rsidR="00BE74CB">
        <w:rPr>
          <w:rFonts w:eastAsia="Calibri"/>
          <w:kern w:val="2"/>
          <w:sz w:val="28"/>
          <w:szCs w:val="28"/>
          <w:lang w:eastAsia="en-US"/>
        </w:rPr>
        <w:t>н</w:t>
      </w:r>
      <w:r w:rsidR="00BE74CB">
        <w:rPr>
          <w:rFonts w:eastAsia="Calibri"/>
          <w:kern w:val="2"/>
          <w:sz w:val="28"/>
          <w:szCs w:val="28"/>
          <w:lang w:eastAsia="en-US"/>
        </w:rPr>
        <w:t>ной социальной политики», Указа Президента Российской Федерации от 07.05.2012 № 606 «О мерах по реализации демографической политики Росси</w:t>
      </w:r>
      <w:r w:rsidR="00BE74CB">
        <w:rPr>
          <w:rFonts w:eastAsia="Calibri"/>
          <w:kern w:val="2"/>
          <w:sz w:val="28"/>
          <w:szCs w:val="28"/>
          <w:lang w:eastAsia="en-US"/>
        </w:rPr>
        <w:t>й</w:t>
      </w:r>
      <w:r w:rsidR="00BE74CB">
        <w:rPr>
          <w:rFonts w:eastAsia="Calibri"/>
          <w:kern w:val="2"/>
          <w:sz w:val="28"/>
          <w:szCs w:val="28"/>
          <w:lang w:eastAsia="en-US"/>
        </w:rPr>
        <w:t>ской Федерации», Концепции государственной семейной политики в Российской Федерации на период до 2025 года, утвержденной распоряжением Правительс</w:t>
      </w:r>
      <w:r w:rsidR="00BE74CB">
        <w:rPr>
          <w:rFonts w:eastAsia="Calibri"/>
          <w:kern w:val="2"/>
          <w:sz w:val="28"/>
          <w:szCs w:val="28"/>
          <w:lang w:eastAsia="en-US"/>
        </w:rPr>
        <w:t>т</w:t>
      </w:r>
      <w:r w:rsidR="00BE74CB">
        <w:rPr>
          <w:rFonts w:eastAsia="Calibri"/>
          <w:kern w:val="2"/>
          <w:sz w:val="28"/>
          <w:szCs w:val="28"/>
          <w:lang w:eastAsia="en-US"/>
        </w:rPr>
        <w:t>ва Российской Федерации от 25.08.2014 № 1618-р, Стратегии национальной безопасности Российской Федерации, утвержденной Указом Президента Ро</w:t>
      </w:r>
      <w:r w:rsidR="00BE74CB">
        <w:rPr>
          <w:rFonts w:eastAsia="Calibri"/>
          <w:kern w:val="2"/>
          <w:sz w:val="28"/>
          <w:szCs w:val="28"/>
          <w:lang w:eastAsia="en-US"/>
        </w:rPr>
        <w:t>с</w:t>
      </w:r>
      <w:r w:rsidR="00BE74CB">
        <w:rPr>
          <w:rFonts w:eastAsia="Calibri"/>
          <w:kern w:val="2"/>
          <w:sz w:val="28"/>
          <w:szCs w:val="28"/>
          <w:lang w:eastAsia="en-US"/>
        </w:rPr>
        <w:t>сийской Федерации от 31.12.2015 № 683 «О стратегии национальной безопасн</w:t>
      </w:r>
      <w:r w:rsidR="00BE74CB">
        <w:rPr>
          <w:rFonts w:eastAsia="Calibri"/>
          <w:kern w:val="2"/>
          <w:sz w:val="28"/>
          <w:szCs w:val="28"/>
          <w:lang w:eastAsia="en-US"/>
        </w:rPr>
        <w:t>о</w:t>
      </w:r>
      <w:r w:rsidR="00BE74CB">
        <w:rPr>
          <w:rFonts w:eastAsia="Calibri"/>
          <w:kern w:val="2"/>
          <w:sz w:val="28"/>
          <w:szCs w:val="28"/>
          <w:lang w:eastAsia="en-US"/>
        </w:rPr>
        <w:t xml:space="preserve">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w:t>
      </w:r>
      <w:r w:rsidR="00BE74CB">
        <w:rPr>
          <w:sz w:val="28"/>
          <w:szCs w:val="28"/>
        </w:rPr>
        <w:t>и</w:t>
      </w:r>
      <w:r w:rsidR="00BE74CB">
        <w:rPr>
          <w:sz w:val="28"/>
          <w:szCs w:val="28"/>
        </w:rPr>
        <w:t>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w:t>
      </w:r>
      <w:r w:rsidR="00BE74CB">
        <w:rPr>
          <w:sz w:val="28"/>
          <w:szCs w:val="28"/>
        </w:rPr>
        <w:t>й</w:t>
      </w:r>
      <w:r w:rsidR="00BE74CB">
        <w:rPr>
          <w:sz w:val="28"/>
          <w:szCs w:val="28"/>
        </w:rPr>
        <w:t>ской Федерации Федеральному Собранию Российской Федерации, Указа Пр</w:t>
      </w:r>
      <w:r w:rsidR="00BE74CB">
        <w:rPr>
          <w:sz w:val="28"/>
          <w:szCs w:val="28"/>
        </w:rPr>
        <w:t>е</w:t>
      </w:r>
      <w:r w:rsidR="00BE74CB">
        <w:rPr>
          <w:sz w:val="28"/>
          <w:szCs w:val="28"/>
        </w:rPr>
        <w:t>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w:t>
      </w:r>
      <w:r w:rsidR="0000124D">
        <w:rPr>
          <w:sz w:val="28"/>
          <w:szCs w:val="28"/>
        </w:rPr>
        <w:t>о</w:t>
      </w:r>
      <w:r w:rsidR="0000124D">
        <w:rPr>
          <w:sz w:val="28"/>
          <w:szCs w:val="28"/>
        </w:rPr>
        <w:t>да».</w:t>
      </w:r>
    </w:p>
    <w:p w:rsidR="00BE74CB" w:rsidRDefault="00BE74CB" w:rsidP="006B540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285BD8">
        <w:rPr>
          <w:rFonts w:eastAsia="Calibri"/>
          <w:kern w:val="2"/>
          <w:sz w:val="28"/>
          <w:szCs w:val="28"/>
          <w:lang w:eastAsia="en-US"/>
        </w:rPr>
        <w:t>Киевского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определенным указанными правовым</w:t>
      </w:r>
      <w:r w:rsidR="006B5407">
        <w:rPr>
          <w:rFonts w:eastAsia="Calibri"/>
          <w:kern w:val="2"/>
          <w:sz w:val="28"/>
          <w:szCs w:val="28"/>
          <w:lang w:eastAsia="en-US"/>
        </w:rPr>
        <w:t>и актами, отнесены в том чи</w:t>
      </w:r>
      <w:r w:rsidR="006B5407">
        <w:rPr>
          <w:rFonts w:eastAsia="Calibri"/>
          <w:kern w:val="2"/>
          <w:sz w:val="28"/>
          <w:szCs w:val="28"/>
          <w:lang w:eastAsia="en-US"/>
        </w:rPr>
        <w:t>с</w:t>
      </w:r>
      <w:r w:rsidR="006B5407">
        <w:rPr>
          <w:rFonts w:eastAsia="Calibri"/>
          <w:kern w:val="2"/>
          <w:sz w:val="28"/>
          <w:szCs w:val="28"/>
          <w:lang w:eastAsia="en-US"/>
        </w:rPr>
        <w:t>ле</w:t>
      </w:r>
      <w:r w:rsidR="00C35F20">
        <w:rPr>
          <w:rFonts w:eastAsia="Calibri"/>
          <w:kern w:val="2"/>
          <w:sz w:val="28"/>
          <w:szCs w:val="28"/>
          <w:lang w:eastAsia="en-US"/>
        </w:rPr>
        <w:t>,</w:t>
      </w:r>
      <w:r>
        <w:rPr>
          <w:rFonts w:eastAsia="Calibri"/>
          <w:kern w:val="2"/>
          <w:sz w:val="28"/>
          <w:szCs w:val="28"/>
          <w:lang w:eastAsia="en-US"/>
        </w:rPr>
        <w:t>повышение благосостоя</w:t>
      </w:r>
      <w:r w:rsidR="00C35F20">
        <w:rPr>
          <w:rFonts w:eastAsia="Calibri"/>
          <w:kern w:val="2"/>
          <w:sz w:val="28"/>
          <w:szCs w:val="28"/>
          <w:lang w:eastAsia="en-US"/>
        </w:rPr>
        <w:t>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285BD8">
        <w:rPr>
          <w:rFonts w:eastAsia="Calibri"/>
          <w:kern w:val="2"/>
          <w:sz w:val="28"/>
          <w:szCs w:val="28"/>
          <w:lang w:eastAsia="en-US"/>
        </w:rPr>
        <w:t>Киевского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r>
        <w:rPr>
          <w:rFonts w:eastAsia="Calibri"/>
          <w:kern w:val="2"/>
          <w:sz w:val="28"/>
          <w:szCs w:val="28"/>
          <w:lang w:eastAsia="en-US"/>
        </w:rPr>
        <w:lastRenderedPageBreak/>
        <w:t>Стратегии социально-экономического развития Ростовской области на период до 2030 года предполагает концентрацию на проблемах обеспечения благоприятн</w:t>
      </w:r>
      <w:r>
        <w:rPr>
          <w:rFonts w:eastAsia="Calibri"/>
          <w:kern w:val="2"/>
          <w:sz w:val="28"/>
          <w:szCs w:val="28"/>
          <w:lang w:eastAsia="en-US"/>
        </w:rPr>
        <w:t>о</w:t>
      </w:r>
      <w:r>
        <w:rPr>
          <w:rFonts w:eastAsia="Calibri"/>
          <w:kern w:val="2"/>
          <w:sz w:val="28"/>
          <w:szCs w:val="28"/>
          <w:lang w:eastAsia="en-US"/>
        </w:rPr>
        <w:t>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w:t>
      </w:r>
      <w:r w:rsidRPr="00C9791A">
        <w:rPr>
          <w:rFonts w:eastAsia="Calibri"/>
          <w:sz w:val="28"/>
          <w:szCs w:val="28"/>
          <w:lang w:eastAsia="en-US"/>
        </w:rPr>
        <w:t>е</w:t>
      </w:r>
      <w:r w:rsidRPr="00C9791A">
        <w:rPr>
          <w:rFonts w:eastAsia="Calibri"/>
          <w:sz w:val="28"/>
          <w:szCs w:val="28"/>
          <w:lang w:eastAsia="en-US"/>
        </w:rPr>
        <w:t>ма и качества социальных услуг является приоритетным направлением муниц</w:t>
      </w:r>
      <w:r w:rsidRPr="00C9791A">
        <w:rPr>
          <w:rFonts w:eastAsia="Calibri"/>
          <w:sz w:val="28"/>
          <w:szCs w:val="28"/>
          <w:lang w:eastAsia="en-US"/>
        </w:rPr>
        <w:t>и</w:t>
      </w:r>
      <w:r w:rsidRPr="00C9791A">
        <w:rPr>
          <w:rFonts w:eastAsia="Calibri"/>
          <w:sz w:val="28"/>
          <w:szCs w:val="28"/>
          <w:lang w:eastAsia="en-US"/>
        </w:rPr>
        <w:t>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w:t>
      </w:r>
      <w:r w:rsidRPr="00C9791A">
        <w:rPr>
          <w:rFonts w:eastAsia="Calibri"/>
          <w:sz w:val="28"/>
          <w:szCs w:val="28"/>
          <w:lang w:eastAsia="en-US"/>
        </w:rPr>
        <w:t>е</w:t>
      </w:r>
      <w:r w:rsidRPr="00C9791A">
        <w:rPr>
          <w:rFonts w:eastAsia="Calibri"/>
          <w:sz w:val="28"/>
          <w:szCs w:val="28"/>
          <w:lang w:eastAsia="en-US"/>
        </w:rPr>
        <w:t>ния направлено на предоставление мер социальной поддержки, выплат в по</w:t>
      </w:r>
      <w:r w:rsidRPr="00C9791A">
        <w:rPr>
          <w:rFonts w:eastAsia="Calibri"/>
          <w:sz w:val="28"/>
          <w:szCs w:val="28"/>
          <w:lang w:eastAsia="en-US"/>
        </w:rPr>
        <w:t>л</w:t>
      </w:r>
      <w:r w:rsidRPr="00C9791A">
        <w:rPr>
          <w:rFonts w:eastAsia="Calibri"/>
          <w:sz w:val="28"/>
          <w:szCs w:val="28"/>
          <w:lang w:eastAsia="en-US"/>
        </w:rPr>
        <w:t>ном объеме и в доступной форме. Меры муниципальной социальной поддержки остаются важнейшим инструментом преодоления негативных последствий с</w:t>
      </w:r>
      <w:r w:rsidRPr="00C9791A">
        <w:rPr>
          <w:rFonts w:eastAsia="Calibri"/>
          <w:sz w:val="28"/>
          <w:szCs w:val="28"/>
          <w:lang w:eastAsia="en-US"/>
        </w:rPr>
        <w:t>о</w:t>
      </w:r>
      <w:r w:rsidRPr="00C9791A">
        <w:rPr>
          <w:rFonts w:eastAsia="Calibri"/>
          <w:sz w:val="28"/>
          <w:szCs w:val="28"/>
          <w:lang w:eastAsia="en-US"/>
        </w:rPr>
        <w:t>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w:t>
      </w:r>
      <w:r w:rsidRPr="00C9791A">
        <w:rPr>
          <w:rFonts w:eastAsia="Calibri"/>
          <w:sz w:val="28"/>
          <w:szCs w:val="28"/>
          <w:lang w:eastAsia="en-US"/>
        </w:rPr>
        <w:t>е</w:t>
      </w:r>
      <w:r w:rsidRPr="00C9791A">
        <w:rPr>
          <w:rFonts w:eastAsia="Calibri"/>
          <w:sz w:val="28"/>
          <w:szCs w:val="28"/>
          <w:lang w:eastAsia="en-US"/>
        </w:rPr>
        <w:t xml:space="preserve">доставляются отдельным категориям граждан своевременно и в полном объеме. Получателями муниципальной пенсии за выслугу лет по </w:t>
      </w:r>
      <w:r w:rsidR="00285BD8">
        <w:rPr>
          <w:rFonts w:eastAsia="Calibri"/>
          <w:sz w:val="28"/>
          <w:szCs w:val="28"/>
          <w:lang w:eastAsia="en-US"/>
        </w:rPr>
        <w:t>Киевского</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8108EB">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w:t>
      </w:r>
      <w:r>
        <w:rPr>
          <w:rFonts w:eastAsia="Calibri"/>
          <w:kern w:val="2"/>
          <w:sz w:val="28"/>
          <w:szCs w:val="28"/>
          <w:lang w:eastAsia="en-US"/>
        </w:rPr>
        <w:t>з</w:t>
      </w:r>
      <w:r>
        <w:rPr>
          <w:rFonts w:eastAsia="Calibri"/>
          <w:kern w:val="2"/>
          <w:sz w:val="28"/>
          <w:szCs w:val="28"/>
          <w:lang w:eastAsia="en-US"/>
        </w:rPr>
        <w:t>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w:t>
      </w:r>
      <w:r>
        <w:rPr>
          <w:rFonts w:eastAsia="Calibri"/>
          <w:kern w:val="2"/>
          <w:sz w:val="28"/>
          <w:szCs w:val="28"/>
          <w:lang w:eastAsia="en-US"/>
        </w:rPr>
        <w:t>и</w:t>
      </w:r>
      <w:r>
        <w:rPr>
          <w:rFonts w:eastAsia="Calibri"/>
          <w:kern w:val="2"/>
          <w:sz w:val="28"/>
          <w:szCs w:val="28"/>
          <w:lang w:eastAsia="en-US"/>
        </w:rPr>
        <w:t>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w:t>
      </w:r>
      <w:r>
        <w:rPr>
          <w:rFonts w:eastAsia="Calibri"/>
          <w:kern w:val="2"/>
          <w:sz w:val="28"/>
          <w:szCs w:val="28"/>
          <w:lang w:eastAsia="en-US"/>
        </w:rPr>
        <w:t>д</w:t>
      </w:r>
      <w:r>
        <w:rPr>
          <w:rFonts w:eastAsia="Calibri"/>
          <w:kern w:val="2"/>
          <w:sz w:val="28"/>
          <w:szCs w:val="28"/>
          <w:lang w:eastAsia="en-US"/>
        </w:rPr>
        <w:t>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w:t>
      </w:r>
      <w:r>
        <w:rPr>
          <w:rFonts w:eastAsia="Calibri"/>
          <w:kern w:val="2"/>
          <w:sz w:val="28"/>
          <w:szCs w:val="28"/>
          <w:lang w:eastAsia="en-US"/>
        </w:rPr>
        <w:t>д</w:t>
      </w:r>
      <w:r>
        <w:rPr>
          <w:rFonts w:eastAsia="Calibri"/>
          <w:kern w:val="2"/>
          <w:sz w:val="28"/>
          <w:szCs w:val="28"/>
          <w:lang w:eastAsia="en-US"/>
        </w:rPr>
        <w:t>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w:t>
      </w:r>
      <w:r>
        <w:rPr>
          <w:rFonts w:eastAsia="Calibri"/>
          <w:kern w:val="2"/>
          <w:sz w:val="28"/>
          <w:szCs w:val="28"/>
          <w:lang w:eastAsia="en-US"/>
        </w:rPr>
        <w:t>а</w:t>
      </w:r>
      <w:r>
        <w:rPr>
          <w:rFonts w:eastAsia="Calibri"/>
          <w:kern w:val="2"/>
          <w:sz w:val="28"/>
          <w:szCs w:val="28"/>
          <w:lang w:eastAsia="en-US"/>
        </w:rPr>
        <w:t>ждан;</w:t>
      </w:r>
    </w:p>
    <w:p w:rsidR="00EC1749" w:rsidRDefault="00BE74CB"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w:t>
      </w:r>
      <w:r w:rsidR="00EC1749">
        <w:rPr>
          <w:rFonts w:eastAsia="Calibri"/>
          <w:kern w:val="2"/>
          <w:sz w:val="28"/>
          <w:szCs w:val="28"/>
          <w:lang w:eastAsia="en-US"/>
        </w:rPr>
        <w:t>ь</w:t>
      </w:r>
      <w:r w:rsidR="00EC1749">
        <w:rPr>
          <w:rFonts w:eastAsia="Calibri"/>
          <w:kern w:val="2"/>
          <w:sz w:val="28"/>
          <w:szCs w:val="28"/>
          <w:lang w:eastAsia="en-US"/>
        </w:rPr>
        <w:t>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w:t>
      </w:r>
      <w:r>
        <w:rPr>
          <w:rFonts w:eastAsia="Calibri"/>
          <w:kern w:val="2"/>
          <w:sz w:val="28"/>
          <w:szCs w:val="28"/>
          <w:lang w:eastAsia="en-US"/>
        </w:rPr>
        <w:t>е</w:t>
      </w:r>
      <w:r>
        <w:rPr>
          <w:rFonts w:eastAsia="Calibri"/>
          <w:kern w:val="2"/>
          <w:sz w:val="28"/>
          <w:szCs w:val="28"/>
          <w:lang w:eastAsia="en-US"/>
        </w:rPr>
        <w:t>нивать результаты реализации комплекса мероприятий, направленных на пов</w:t>
      </w:r>
      <w:r>
        <w:rPr>
          <w:rFonts w:eastAsia="Calibri"/>
          <w:kern w:val="2"/>
          <w:sz w:val="28"/>
          <w:szCs w:val="28"/>
          <w:lang w:eastAsia="en-US"/>
        </w:rPr>
        <w:t>ы</w:t>
      </w:r>
      <w:r>
        <w:rPr>
          <w:rFonts w:eastAsia="Calibri"/>
          <w:kern w:val="2"/>
          <w:sz w:val="28"/>
          <w:szCs w:val="28"/>
          <w:lang w:eastAsia="en-US"/>
        </w:rPr>
        <w:t>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sidR="007B3B2E">
        <w:rPr>
          <w:rFonts w:eastAsia="Calibri"/>
          <w:kern w:val="2"/>
          <w:sz w:val="28"/>
          <w:szCs w:val="28"/>
          <w:lang w:eastAsia="en-US"/>
        </w:rPr>
        <w:t xml:space="preserve">муниципальной </w:t>
      </w:r>
      <w:r w:rsidR="007B3B2E" w:rsidRPr="00E44C72">
        <w:rPr>
          <w:rFonts w:eastAsia="Calibri"/>
          <w:kern w:val="2"/>
          <w:sz w:val="28"/>
          <w:szCs w:val="28"/>
          <w:lang w:eastAsia="en-US"/>
        </w:rPr>
        <w:t>программы</w:t>
      </w:r>
      <w:r w:rsidRPr="00E44C72">
        <w:rPr>
          <w:rFonts w:eastAsia="Calibri"/>
          <w:kern w:val="2"/>
          <w:sz w:val="28"/>
          <w:szCs w:val="28"/>
          <w:lang w:eastAsia="en-US"/>
        </w:rPr>
        <w:t xml:space="preserve"> пре</w:t>
      </w:r>
      <w:r w:rsidRPr="00E44C72">
        <w:rPr>
          <w:rFonts w:eastAsia="Calibri"/>
          <w:kern w:val="2"/>
          <w:sz w:val="28"/>
          <w:szCs w:val="28"/>
          <w:lang w:eastAsia="en-US"/>
        </w:rPr>
        <w:t>д</w:t>
      </w:r>
      <w:r w:rsidRPr="00E44C72">
        <w:rPr>
          <w:rFonts w:eastAsia="Calibri"/>
          <w:kern w:val="2"/>
          <w:sz w:val="28"/>
          <w:szCs w:val="28"/>
          <w:lang w:eastAsia="en-US"/>
        </w:rPr>
        <w:t xml:space="preserve">ставлена в </w:t>
      </w:r>
      <w:r w:rsidR="007B3B2E">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r w:rsidR="007B3B2E" w:rsidRPr="00E44C72">
        <w:rPr>
          <w:kern w:val="2"/>
          <w:sz w:val="28"/>
          <w:szCs w:val="28"/>
        </w:rPr>
        <w:t>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w:t>
      </w:r>
      <w:r>
        <w:rPr>
          <w:kern w:val="2"/>
          <w:sz w:val="28"/>
          <w:szCs w:val="28"/>
        </w:rPr>
        <w:t>у</w:t>
      </w:r>
      <w:r>
        <w:rPr>
          <w:kern w:val="2"/>
          <w:sz w:val="28"/>
          <w:szCs w:val="28"/>
        </w:rPr>
        <w:t>ниципальной</w:t>
      </w:r>
      <w:r w:rsidRPr="00E44C72">
        <w:rPr>
          <w:kern w:val="2"/>
          <w:sz w:val="28"/>
          <w:szCs w:val="28"/>
        </w:rPr>
        <w:t xml:space="preserve"> программы приведена в </w:t>
      </w:r>
      <w:r w:rsidR="007B3B2E">
        <w:rPr>
          <w:kern w:val="2"/>
          <w:sz w:val="28"/>
          <w:szCs w:val="28"/>
        </w:rPr>
        <w:t>таблице3</w:t>
      </w:r>
      <w:r w:rsidRPr="00E44C72">
        <w:rPr>
          <w:kern w:val="2"/>
          <w:sz w:val="28"/>
          <w:szCs w:val="28"/>
        </w:rPr>
        <w:t>.</w:t>
      </w:r>
    </w:p>
    <w:p w:rsidR="00504686" w:rsidRPr="007B3B2E" w:rsidRDefault="00BA76EE" w:rsidP="007B3B2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sectPr w:rsidR="00504686" w:rsidRPr="007B3B2E" w:rsidSect="00DE6C92">
          <w:footerReference w:type="default" r:id="rId9"/>
          <w:pgSz w:w="11906" w:h="16838"/>
          <w:pgMar w:top="284" w:right="1077" w:bottom="709" w:left="1134" w:header="709" w:footer="709" w:gutter="0"/>
          <w:cols w:space="708"/>
          <w:docGrid w:linePitch="360"/>
        </w:sect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sidR="007B3B2E">
        <w:rPr>
          <w:rFonts w:eastAsia="Calibri"/>
          <w:kern w:val="2"/>
          <w:sz w:val="28"/>
          <w:szCs w:val="28"/>
          <w:lang w:eastAsia="en-US"/>
        </w:rPr>
        <w:t>таблице</w:t>
      </w:r>
      <w:r w:rsidR="007B3B2E" w:rsidRPr="00E44C72">
        <w:rPr>
          <w:rFonts w:eastAsia="Calibri"/>
          <w:kern w:val="2"/>
          <w:sz w:val="28"/>
          <w:szCs w:val="28"/>
          <w:lang w:eastAsia="en-US"/>
        </w:rPr>
        <w:t xml:space="preserve"> 4</w:t>
      </w:r>
      <w:r w:rsidR="007B3B2E">
        <w:rPr>
          <w:rFonts w:eastAsia="Calibri"/>
          <w:kern w:val="2"/>
          <w:sz w:val="28"/>
          <w:szCs w:val="28"/>
          <w:lang w:eastAsia="en-US"/>
        </w:rPr>
        <w:t>.</w:t>
      </w: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sidR="00285BD8">
        <w:rPr>
          <w:rFonts w:eastAsia="Calibri"/>
          <w:bCs/>
          <w:kern w:val="2"/>
          <w:sz w:val="28"/>
          <w:szCs w:val="28"/>
          <w:lang w:eastAsia="en-US"/>
        </w:rPr>
        <w:t>Киевского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984"/>
        <w:gridCol w:w="1134"/>
        <w:gridCol w:w="1134"/>
        <w:gridCol w:w="993"/>
        <w:gridCol w:w="850"/>
        <w:gridCol w:w="709"/>
        <w:gridCol w:w="709"/>
        <w:gridCol w:w="708"/>
        <w:gridCol w:w="709"/>
        <w:gridCol w:w="709"/>
        <w:gridCol w:w="709"/>
        <w:gridCol w:w="708"/>
        <w:gridCol w:w="709"/>
        <w:gridCol w:w="709"/>
        <w:gridCol w:w="709"/>
        <w:gridCol w:w="708"/>
        <w:gridCol w:w="709"/>
      </w:tblGrid>
      <w:tr w:rsidR="009429FF" w:rsidRPr="00300D86" w:rsidTr="00A34745">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w:t>
            </w:r>
            <w:r w:rsidRPr="000268CF">
              <w:rPr>
                <w:rFonts w:eastAsia="Calibri"/>
                <w:bCs/>
                <w:w w:val="99"/>
                <w:kern w:val="2"/>
                <w:lang w:eastAsia="en-US"/>
              </w:rPr>
              <w:t>е</w:t>
            </w:r>
            <w:r w:rsidRPr="000268CF">
              <w:rPr>
                <w:rFonts w:eastAsia="Calibri"/>
                <w:bCs/>
                <w:w w:val="99"/>
                <w:kern w:val="2"/>
                <w:lang w:eastAsia="en-US"/>
              </w:rPr>
              <w:t>нование показат</w:t>
            </w:r>
            <w:r w:rsidRPr="000268CF">
              <w:rPr>
                <w:rFonts w:eastAsia="Calibri"/>
                <w:bCs/>
                <w:w w:val="99"/>
                <w:kern w:val="2"/>
                <w:lang w:eastAsia="en-US"/>
              </w:rPr>
              <w:t>е</w:t>
            </w:r>
            <w:r w:rsidRPr="000268CF">
              <w:rPr>
                <w:rFonts w:eastAsia="Calibri"/>
                <w:bCs/>
                <w:w w:val="99"/>
                <w:kern w:val="2"/>
                <w:lang w:eastAsia="en-US"/>
              </w:rPr>
              <w:t>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w:t>
            </w:r>
            <w:r w:rsidRPr="00300D86">
              <w:rPr>
                <w:w w:val="99"/>
                <w:kern w:val="2"/>
              </w:rPr>
              <w:t>а</w:t>
            </w:r>
            <w:r w:rsidRPr="00300D86">
              <w:rPr>
                <w:w w:val="99"/>
                <w:kern w:val="2"/>
              </w:rPr>
              <w:t>зателя</w:t>
            </w:r>
          </w:p>
        </w:tc>
        <w:tc>
          <w:tcPr>
            <w:tcW w:w="113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w:t>
            </w:r>
            <w:r w:rsidRPr="00300D86">
              <w:rPr>
                <w:rFonts w:eastAsia="Calibri"/>
                <w:bCs/>
                <w:w w:val="99"/>
                <w:kern w:val="2"/>
                <w:lang w:eastAsia="en-US"/>
              </w:rPr>
              <w:t>е</w:t>
            </w:r>
            <w:r w:rsidRPr="00300D86">
              <w:rPr>
                <w:rFonts w:eastAsia="Calibri"/>
                <w:bCs/>
                <w:w w:val="99"/>
                <w:kern w:val="2"/>
                <w:lang w:eastAsia="en-US"/>
              </w:rPr>
              <w:t>ния</w:t>
            </w:r>
          </w:p>
        </w:tc>
        <w:tc>
          <w:tcPr>
            <w:tcW w:w="10348"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A34745">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134" w:type="dxa"/>
            <w:vMerge/>
            <w:hideMark/>
          </w:tcPr>
          <w:p w:rsidR="009429FF" w:rsidRPr="00300D86" w:rsidRDefault="009429FF" w:rsidP="009429FF">
            <w:pPr>
              <w:rPr>
                <w:rFonts w:eastAsia="Calibri"/>
                <w:bCs/>
                <w:w w:val="99"/>
                <w:kern w:val="2"/>
                <w:lang w:eastAsia="en-US"/>
              </w:rPr>
            </w:pPr>
          </w:p>
        </w:tc>
        <w:tc>
          <w:tcPr>
            <w:tcW w:w="993"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498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4"/>
        <w:gridCol w:w="2003"/>
        <w:gridCol w:w="1139"/>
        <w:gridCol w:w="1103"/>
        <w:gridCol w:w="992"/>
        <w:gridCol w:w="851"/>
        <w:gridCol w:w="709"/>
        <w:gridCol w:w="709"/>
        <w:gridCol w:w="706"/>
        <w:gridCol w:w="709"/>
        <w:gridCol w:w="709"/>
        <w:gridCol w:w="712"/>
        <w:gridCol w:w="706"/>
        <w:gridCol w:w="709"/>
        <w:gridCol w:w="709"/>
        <w:gridCol w:w="709"/>
        <w:gridCol w:w="709"/>
        <w:gridCol w:w="709"/>
      </w:tblGrid>
      <w:tr w:rsidR="00A34745" w:rsidRPr="00F6030A" w:rsidTr="00A34745">
        <w:trPr>
          <w:tblHeader/>
        </w:trPr>
        <w:tc>
          <w:tcPr>
            <w:tcW w:w="14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6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9"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367"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330" w:type="pct"/>
          </w:tcPr>
          <w:p w:rsidR="009429FF" w:rsidRPr="00F6030A" w:rsidRDefault="009429FF" w:rsidP="009429FF">
            <w:pPr>
              <w:autoSpaceDE w:val="0"/>
              <w:autoSpaceDN w:val="0"/>
              <w:adjustRightInd w:val="0"/>
              <w:jc w:val="center"/>
              <w:rPr>
                <w:rFonts w:eastAsia="Calibri"/>
                <w:bCs/>
                <w:kern w:val="2"/>
                <w:lang w:eastAsia="en-US"/>
              </w:rPr>
            </w:pPr>
          </w:p>
        </w:tc>
        <w:tc>
          <w:tcPr>
            <w:tcW w:w="28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7"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3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6"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6"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6"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6"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A34745">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285BD8">
              <w:rPr>
                <w:rFonts w:eastAsia="Calibri"/>
                <w:bCs/>
                <w:kern w:val="2"/>
                <w:lang w:eastAsia="en-US"/>
              </w:rPr>
              <w:t>Киевского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A34745" w:rsidRPr="00F6030A" w:rsidTr="00A34745">
        <w:tc>
          <w:tcPr>
            <w:tcW w:w="144" w:type="pct"/>
            <w:hideMark/>
          </w:tcPr>
          <w:p w:rsidR="00CC5BF6" w:rsidRPr="00F6030A" w:rsidRDefault="00CC5BF6" w:rsidP="00CC5BF6">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66" w:type="pct"/>
            <w:hideMark/>
          </w:tcPr>
          <w:p w:rsidR="00CC5BF6" w:rsidRPr="00F6030A" w:rsidRDefault="00CC5BF6" w:rsidP="00CC5BF6">
            <w:pPr>
              <w:autoSpaceDE w:val="0"/>
              <w:autoSpaceDN w:val="0"/>
              <w:adjustRightInd w:val="0"/>
              <w:rPr>
                <w:rFonts w:eastAsia="Calibri"/>
                <w:kern w:val="2"/>
                <w:lang w:eastAsia="en-US"/>
              </w:rPr>
            </w:pPr>
            <w:r>
              <w:rPr>
                <w:rFonts w:eastAsia="Calibri"/>
                <w:lang w:eastAsia="en-US"/>
              </w:rPr>
              <w:t>Оказание мер с</w:t>
            </w:r>
            <w:r>
              <w:rPr>
                <w:rFonts w:eastAsia="Calibri"/>
                <w:lang w:eastAsia="en-US"/>
              </w:rPr>
              <w:t>о</w:t>
            </w:r>
            <w:r>
              <w:rPr>
                <w:rFonts w:eastAsia="Calibri"/>
                <w:lang w:eastAsia="en-US"/>
              </w:rPr>
              <w:t>циальной по</w:t>
            </w:r>
            <w:r>
              <w:rPr>
                <w:rFonts w:eastAsia="Calibri"/>
                <w:lang w:eastAsia="en-US"/>
              </w:rPr>
              <w:t>д</w:t>
            </w:r>
            <w:r>
              <w:rPr>
                <w:rFonts w:eastAsia="Calibri"/>
                <w:lang w:eastAsia="en-US"/>
              </w:rPr>
              <w:t>держки отдел</w:t>
            </w:r>
            <w:r>
              <w:rPr>
                <w:rFonts w:eastAsia="Calibri"/>
                <w:lang w:eastAsia="en-US"/>
              </w:rPr>
              <w:t>ь</w:t>
            </w:r>
            <w:r>
              <w:rPr>
                <w:rFonts w:eastAsia="Calibri"/>
                <w:lang w:eastAsia="en-US"/>
              </w:rPr>
              <w:t>ным категориям населения, уст</w:t>
            </w:r>
            <w:r>
              <w:rPr>
                <w:rFonts w:eastAsia="Calibri"/>
                <w:lang w:eastAsia="en-US"/>
              </w:rPr>
              <w:t>а</w:t>
            </w:r>
            <w:r>
              <w:rPr>
                <w:rFonts w:eastAsia="Calibri"/>
                <w:lang w:eastAsia="en-US"/>
              </w:rPr>
              <w:t>новленных зак</w:t>
            </w:r>
            <w:r>
              <w:rPr>
                <w:rFonts w:eastAsia="Calibri"/>
                <w:lang w:eastAsia="en-US"/>
              </w:rPr>
              <w:t>о</w:t>
            </w:r>
            <w:r>
              <w:rPr>
                <w:rFonts w:eastAsia="Calibri"/>
                <w:lang w:eastAsia="en-US"/>
              </w:rPr>
              <w:t xml:space="preserve">нодательством   </w:t>
            </w:r>
          </w:p>
        </w:tc>
        <w:tc>
          <w:tcPr>
            <w:tcW w:w="379" w:type="pct"/>
          </w:tcPr>
          <w:p w:rsidR="00CC5BF6" w:rsidRPr="00F6030A" w:rsidRDefault="00CC5BF6" w:rsidP="00CC5BF6">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367" w:type="pct"/>
            <w:hideMark/>
          </w:tcPr>
          <w:p w:rsidR="00CC5BF6" w:rsidRPr="00F6030A" w:rsidRDefault="00CC5BF6" w:rsidP="00CC5BF6">
            <w:pPr>
              <w:autoSpaceDE w:val="0"/>
              <w:autoSpaceDN w:val="0"/>
              <w:adjustRightInd w:val="0"/>
              <w:jc w:val="center"/>
              <w:rPr>
                <w:rFonts w:eastAsia="Calibri"/>
                <w:kern w:val="2"/>
                <w:lang w:eastAsia="en-US"/>
              </w:rPr>
            </w:pPr>
            <w:r>
              <w:rPr>
                <w:rFonts w:eastAsia="Calibri"/>
                <w:kern w:val="2"/>
                <w:lang w:eastAsia="en-US"/>
              </w:rPr>
              <w:t>человек</w:t>
            </w:r>
          </w:p>
        </w:tc>
        <w:tc>
          <w:tcPr>
            <w:tcW w:w="330" w:type="pct"/>
          </w:tcPr>
          <w:p w:rsidR="00CC5BF6" w:rsidRPr="00F6030A" w:rsidRDefault="00CC5BF6" w:rsidP="00CC5BF6">
            <w:pPr>
              <w:autoSpaceDE w:val="0"/>
              <w:autoSpaceDN w:val="0"/>
              <w:adjustRightInd w:val="0"/>
              <w:jc w:val="center"/>
              <w:rPr>
                <w:kern w:val="2"/>
              </w:rPr>
            </w:pPr>
            <w:r>
              <w:rPr>
                <w:kern w:val="2"/>
              </w:rPr>
              <w:t>1</w:t>
            </w:r>
          </w:p>
        </w:tc>
        <w:tc>
          <w:tcPr>
            <w:tcW w:w="283" w:type="pct"/>
          </w:tcPr>
          <w:p w:rsidR="00CC5BF6" w:rsidRDefault="00CC5BF6" w:rsidP="00CC5BF6">
            <w:pPr>
              <w:jc w:val="center"/>
            </w:pPr>
            <w:r>
              <w:rPr>
                <w:kern w:val="2"/>
              </w:rPr>
              <w:t>1</w:t>
            </w:r>
          </w:p>
        </w:tc>
        <w:tc>
          <w:tcPr>
            <w:tcW w:w="236"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c>
          <w:tcPr>
            <w:tcW w:w="235"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c>
          <w:tcPr>
            <w:tcW w:w="236" w:type="pct"/>
          </w:tcPr>
          <w:p w:rsidR="00CC5BF6" w:rsidRPr="008A62F5" w:rsidRDefault="00CC5BF6" w:rsidP="00CC5BF6">
            <w:pPr>
              <w:jc w:val="center"/>
            </w:pPr>
            <w:r w:rsidRPr="008A62F5">
              <w:t>1</w:t>
            </w:r>
          </w:p>
        </w:tc>
        <w:tc>
          <w:tcPr>
            <w:tcW w:w="237" w:type="pct"/>
          </w:tcPr>
          <w:p w:rsidR="00CC5BF6" w:rsidRDefault="00CC5BF6" w:rsidP="00CC5BF6">
            <w:pPr>
              <w:jc w:val="center"/>
            </w:pPr>
            <w:r w:rsidRPr="008A62F5">
              <w:t>1</w:t>
            </w:r>
          </w:p>
        </w:tc>
        <w:tc>
          <w:tcPr>
            <w:tcW w:w="235"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c>
          <w:tcPr>
            <w:tcW w:w="236"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c>
          <w:tcPr>
            <w:tcW w:w="236"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r>
      <w:tr w:rsidR="009429FF" w:rsidRPr="00F6030A" w:rsidTr="00A34745">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A34745" w:rsidRPr="008623C4" w:rsidTr="00A34745">
        <w:tc>
          <w:tcPr>
            <w:tcW w:w="144"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66"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w:t>
            </w:r>
            <w:r>
              <w:rPr>
                <w:rFonts w:eastAsia="Calibri"/>
                <w:lang w:eastAsia="en-US"/>
              </w:rPr>
              <w:t>д</w:t>
            </w:r>
            <w:r>
              <w:rPr>
                <w:rFonts w:eastAsia="Calibri"/>
                <w:lang w:eastAsia="en-US"/>
              </w:rPr>
              <w:t>держки, в общем числе граждан, обратившихся за получением мер социальной по</w:t>
            </w:r>
            <w:r>
              <w:rPr>
                <w:rFonts w:eastAsia="Calibri"/>
                <w:lang w:eastAsia="en-US"/>
              </w:rPr>
              <w:t>д</w:t>
            </w:r>
            <w:r>
              <w:rPr>
                <w:rFonts w:eastAsia="Calibri"/>
                <w:lang w:eastAsia="en-US"/>
              </w:rPr>
              <w:t>держки</w:t>
            </w:r>
          </w:p>
        </w:tc>
        <w:tc>
          <w:tcPr>
            <w:tcW w:w="379" w:type="pct"/>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367"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w:t>
            </w:r>
            <w:r w:rsidRPr="00F6030A">
              <w:rPr>
                <w:rFonts w:eastAsia="Calibri"/>
                <w:kern w:val="2"/>
                <w:lang w:eastAsia="en-US"/>
              </w:rPr>
              <w:t>н</w:t>
            </w:r>
            <w:r w:rsidRPr="00F6030A">
              <w:rPr>
                <w:rFonts w:eastAsia="Calibri"/>
                <w:kern w:val="2"/>
                <w:lang w:eastAsia="en-US"/>
              </w:rPr>
              <w:t>тов</w:t>
            </w:r>
          </w:p>
        </w:tc>
        <w:tc>
          <w:tcPr>
            <w:tcW w:w="330" w:type="pct"/>
          </w:tcPr>
          <w:p w:rsidR="009D1617" w:rsidRPr="009D1617" w:rsidRDefault="009D1617" w:rsidP="009D1617">
            <w:pPr>
              <w:jc w:val="center"/>
              <w:rPr>
                <w:kern w:val="2"/>
              </w:rPr>
            </w:pPr>
            <w:r w:rsidRPr="009D1617">
              <w:rPr>
                <w:kern w:val="2"/>
              </w:rPr>
              <w:t>100</w:t>
            </w:r>
          </w:p>
        </w:tc>
        <w:tc>
          <w:tcPr>
            <w:tcW w:w="283"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5"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7" w:type="pct"/>
          </w:tcPr>
          <w:p w:rsidR="009D1617" w:rsidRDefault="009D1617" w:rsidP="009D1617">
            <w:r w:rsidRPr="00564BE4">
              <w:t>100</w:t>
            </w:r>
          </w:p>
        </w:tc>
        <w:tc>
          <w:tcPr>
            <w:tcW w:w="235"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285BD8">
              <w:rPr>
                <w:sz w:val="28"/>
                <w:szCs w:val="28"/>
                <w:lang w:eastAsia="en-US"/>
              </w:rPr>
              <w:t>Киевского</w:t>
            </w:r>
            <w:r w:rsidR="00D978C3">
              <w:rPr>
                <w:sz w:val="28"/>
                <w:szCs w:val="28"/>
                <w:lang w:eastAsia="en-US"/>
              </w:rPr>
              <w:t xml:space="preserve"> сельского поселения</w:t>
            </w:r>
          </w:p>
          <w:p w:rsidR="00300984" w:rsidRPr="00300984" w:rsidRDefault="00504686" w:rsidP="00AB58C9">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238"/>
              <w:gridCol w:w="1843"/>
              <w:gridCol w:w="1548"/>
              <w:gridCol w:w="1819"/>
              <w:gridCol w:w="2369"/>
              <w:gridCol w:w="2517"/>
              <w:gridCol w:w="2265"/>
            </w:tblGrid>
            <w:tr w:rsidR="00300984" w:rsidRPr="00300984" w:rsidTr="00FA1F6D">
              <w:trPr>
                <w:tblHeader/>
              </w:trPr>
              <w:tc>
                <w:tcPr>
                  <w:tcW w:w="698" w:type="dxa"/>
                  <w:vMerge w:val="restart"/>
                  <w:shd w:val="clear" w:color="auto" w:fill="auto"/>
                </w:tcPr>
                <w:p w:rsidR="00300984" w:rsidRPr="00AB58C9" w:rsidRDefault="00300984" w:rsidP="00300984">
                  <w:pPr>
                    <w:widowControl/>
                    <w:autoSpaceDE w:val="0"/>
                    <w:autoSpaceDN w:val="0"/>
                    <w:adjustRightInd w:val="0"/>
                    <w:outlineLvl w:val="0"/>
                    <w:rPr>
                      <w:lang w:eastAsia="en-US"/>
                    </w:rPr>
                  </w:pPr>
                  <w:r w:rsidRPr="00AB58C9">
                    <w:rPr>
                      <w:lang w:eastAsia="en-US"/>
                    </w:rPr>
                    <w:t>№ п/п</w:t>
                  </w:r>
                </w:p>
              </w:tc>
              <w:tc>
                <w:tcPr>
                  <w:tcW w:w="2238" w:type="dxa"/>
                  <w:vMerge w:val="restart"/>
                  <w:shd w:val="clear" w:color="auto" w:fill="auto"/>
                </w:tcPr>
                <w:p w:rsidR="00300984" w:rsidRPr="00AB58C9" w:rsidRDefault="00300984" w:rsidP="00300984">
                  <w:pPr>
                    <w:widowControl/>
                    <w:autoSpaceDE w:val="0"/>
                    <w:autoSpaceDN w:val="0"/>
                    <w:adjustRightInd w:val="0"/>
                    <w:outlineLvl w:val="0"/>
                    <w:rPr>
                      <w:lang w:eastAsia="en-US"/>
                    </w:rPr>
                  </w:pPr>
                  <w:r w:rsidRPr="00AB58C9">
                    <w:rPr>
                      <w:lang w:eastAsia="en-US"/>
                    </w:rPr>
                    <w:t>Номер и наимен</w:t>
                  </w:r>
                  <w:r w:rsidRPr="00AB58C9">
                    <w:rPr>
                      <w:lang w:eastAsia="en-US"/>
                    </w:rPr>
                    <w:t>о</w:t>
                  </w:r>
                  <w:r w:rsidRPr="00AB58C9">
                    <w:rPr>
                      <w:lang w:eastAsia="en-US"/>
                    </w:rPr>
                    <w:t>вание основного мероприятия по</w:t>
                  </w:r>
                  <w:r w:rsidRPr="00AB58C9">
                    <w:rPr>
                      <w:lang w:eastAsia="en-US"/>
                    </w:rPr>
                    <w:t>д</w:t>
                  </w:r>
                  <w:r w:rsidRPr="00AB58C9">
                    <w:rPr>
                      <w:lang w:eastAsia="en-US"/>
                    </w:rPr>
                    <w:t>программы</w:t>
                  </w:r>
                </w:p>
              </w:tc>
              <w:tc>
                <w:tcPr>
                  <w:tcW w:w="1843" w:type="dxa"/>
                  <w:vMerge w:val="restart"/>
                  <w:shd w:val="clear" w:color="auto" w:fill="auto"/>
                </w:tcPr>
                <w:p w:rsidR="00300984" w:rsidRPr="00AB58C9" w:rsidRDefault="00AB58C9" w:rsidP="00FA1F6D">
                  <w:pPr>
                    <w:widowControl/>
                    <w:autoSpaceDE w:val="0"/>
                    <w:autoSpaceDN w:val="0"/>
                    <w:adjustRightInd w:val="0"/>
                    <w:jc w:val="both"/>
                    <w:outlineLvl w:val="0"/>
                    <w:rPr>
                      <w:lang w:eastAsia="en-US"/>
                    </w:rPr>
                  </w:pPr>
                  <w:r>
                    <w:rPr>
                      <w:lang w:eastAsia="en-US"/>
                    </w:rPr>
                    <w:t>Соисполнитель, участник, отве</w:t>
                  </w:r>
                  <w:r>
                    <w:rPr>
                      <w:lang w:eastAsia="en-US"/>
                    </w:rPr>
                    <w:t>т</w:t>
                  </w:r>
                  <w:r w:rsidR="00300984" w:rsidRPr="00AB58C9">
                    <w:rPr>
                      <w:lang w:eastAsia="en-US"/>
                    </w:rPr>
                    <w:t>ственный</w:t>
                  </w:r>
                  <w:r w:rsidR="00FA1F6D">
                    <w:rPr>
                      <w:lang w:eastAsia="en-US"/>
                    </w:rPr>
                    <w:t>за и</w:t>
                  </w:r>
                  <w:r w:rsidR="00FA1F6D">
                    <w:rPr>
                      <w:lang w:eastAsia="en-US"/>
                    </w:rPr>
                    <w:t>с</w:t>
                  </w:r>
                  <w:r w:rsidR="00FA1F6D">
                    <w:rPr>
                      <w:lang w:eastAsia="en-US"/>
                    </w:rPr>
                    <w:t>полнение о</w:t>
                  </w:r>
                  <w:r w:rsidR="00FA1F6D">
                    <w:rPr>
                      <w:lang w:eastAsia="en-US"/>
                    </w:rPr>
                    <w:t>с</w:t>
                  </w:r>
                  <w:r w:rsidR="00FA1F6D">
                    <w:rPr>
                      <w:lang w:eastAsia="en-US"/>
                    </w:rPr>
                    <w:t>новного мер</w:t>
                  </w:r>
                  <w:r w:rsidR="00FA1F6D">
                    <w:rPr>
                      <w:lang w:eastAsia="en-US"/>
                    </w:rPr>
                    <w:t>о</w:t>
                  </w:r>
                  <w:r w:rsidR="00FA1F6D">
                    <w:rPr>
                      <w:lang w:eastAsia="en-US"/>
                    </w:rPr>
                    <w:t>пр</w:t>
                  </w:r>
                  <w:r w:rsidR="00FA1F6D" w:rsidRPr="00AB58C9">
                    <w:rPr>
                      <w:lang w:eastAsia="en-US"/>
                    </w:rPr>
                    <w:t>иятия</w:t>
                  </w:r>
                </w:p>
              </w:tc>
              <w:tc>
                <w:tcPr>
                  <w:tcW w:w="3367" w:type="dxa"/>
                  <w:gridSpan w:val="2"/>
                  <w:shd w:val="clear" w:color="auto" w:fill="auto"/>
                </w:tcPr>
                <w:p w:rsidR="00300984" w:rsidRPr="00AB58C9" w:rsidRDefault="00300984" w:rsidP="004E270A">
                  <w:pPr>
                    <w:widowControl/>
                    <w:autoSpaceDE w:val="0"/>
                    <w:autoSpaceDN w:val="0"/>
                    <w:adjustRightInd w:val="0"/>
                    <w:jc w:val="center"/>
                    <w:outlineLvl w:val="0"/>
                    <w:rPr>
                      <w:lang w:eastAsia="en-US"/>
                    </w:rPr>
                  </w:pPr>
                  <w:r w:rsidRPr="00AB58C9">
                    <w:rPr>
                      <w:lang w:eastAsia="en-US"/>
                    </w:rPr>
                    <w:t>Срок (годы)</w:t>
                  </w:r>
                </w:p>
              </w:tc>
              <w:tc>
                <w:tcPr>
                  <w:tcW w:w="2369" w:type="dxa"/>
                  <w:vMerge w:val="restart"/>
                  <w:shd w:val="clear" w:color="auto" w:fill="auto"/>
                </w:tcPr>
                <w:p w:rsidR="00300984" w:rsidRPr="00AB58C9" w:rsidRDefault="004E270A" w:rsidP="00300984">
                  <w:pPr>
                    <w:widowControl/>
                    <w:autoSpaceDE w:val="0"/>
                    <w:autoSpaceDN w:val="0"/>
                    <w:adjustRightInd w:val="0"/>
                    <w:outlineLvl w:val="0"/>
                    <w:rPr>
                      <w:lang w:eastAsia="en-US"/>
                    </w:rPr>
                  </w:pPr>
                  <w:r>
                    <w:rPr>
                      <w:lang w:eastAsia="en-US"/>
                    </w:rPr>
                    <w:t>Ожидаемый резул</w:t>
                  </w:r>
                  <w:r>
                    <w:rPr>
                      <w:lang w:eastAsia="en-US"/>
                    </w:rPr>
                    <w:t>ь</w:t>
                  </w:r>
                  <w:r>
                    <w:rPr>
                      <w:lang w:eastAsia="en-US"/>
                    </w:rPr>
                    <w:t xml:space="preserve">тат </w:t>
                  </w:r>
                  <w:r w:rsidR="00300984" w:rsidRPr="00AB58C9">
                    <w:rPr>
                      <w:lang w:eastAsia="en-US"/>
                    </w:rPr>
                    <w:t>(краткое опис</w:t>
                  </w:r>
                  <w:r w:rsidR="00300984" w:rsidRPr="00AB58C9">
                    <w:rPr>
                      <w:lang w:eastAsia="en-US"/>
                    </w:rPr>
                    <w:t>а</w:t>
                  </w:r>
                  <w:r w:rsidR="00300984" w:rsidRPr="00AB58C9">
                    <w:rPr>
                      <w:lang w:eastAsia="en-US"/>
                    </w:rPr>
                    <w:t>ние)</w:t>
                  </w:r>
                </w:p>
              </w:tc>
              <w:tc>
                <w:tcPr>
                  <w:tcW w:w="2517" w:type="dxa"/>
                  <w:vMerge w:val="restart"/>
                  <w:shd w:val="clear" w:color="auto" w:fill="auto"/>
                </w:tcPr>
                <w:p w:rsidR="00300984" w:rsidRPr="00AB58C9" w:rsidRDefault="00AB58C9" w:rsidP="00300984">
                  <w:pPr>
                    <w:widowControl/>
                    <w:autoSpaceDE w:val="0"/>
                    <w:autoSpaceDN w:val="0"/>
                    <w:adjustRightInd w:val="0"/>
                    <w:outlineLvl w:val="0"/>
                    <w:rPr>
                      <w:lang w:eastAsia="en-US"/>
                    </w:rPr>
                  </w:pPr>
                  <w:r>
                    <w:rPr>
                      <w:lang w:eastAsia="en-US"/>
                    </w:rPr>
                    <w:t>Последствия не реал</w:t>
                  </w:r>
                  <w:r>
                    <w:rPr>
                      <w:lang w:eastAsia="en-US"/>
                    </w:rPr>
                    <w:t>и</w:t>
                  </w:r>
                  <w:r>
                    <w:rPr>
                      <w:lang w:eastAsia="en-US"/>
                    </w:rPr>
                    <w:t>за</w:t>
                  </w:r>
                  <w:r w:rsidRPr="00AB58C9">
                    <w:rPr>
                      <w:lang w:eastAsia="en-US"/>
                    </w:rPr>
                    <w:t>ц</w:t>
                  </w:r>
                  <w:r>
                    <w:rPr>
                      <w:lang w:eastAsia="en-US"/>
                    </w:rPr>
                    <w:t>ия</w:t>
                  </w:r>
                  <w:r w:rsidR="00300984" w:rsidRPr="00AB58C9">
                    <w:rPr>
                      <w:lang w:eastAsia="en-US"/>
                    </w:rPr>
                    <w:t xml:space="preserve"> основного мер</w:t>
                  </w:r>
                  <w:r w:rsidR="00300984" w:rsidRPr="00AB58C9">
                    <w:rPr>
                      <w:lang w:eastAsia="en-US"/>
                    </w:rPr>
                    <w:t>о</w:t>
                  </w:r>
                  <w:r w:rsidR="00300984" w:rsidRPr="00AB58C9">
                    <w:rPr>
                      <w:lang w:eastAsia="en-US"/>
                    </w:rPr>
                    <w:t>приятия</w:t>
                  </w:r>
                </w:p>
              </w:tc>
              <w:tc>
                <w:tcPr>
                  <w:tcW w:w="2265" w:type="dxa"/>
                  <w:vMerge w:val="restart"/>
                  <w:shd w:val="clear" w:color="auto" w:fill="auto"/>
                </w:tcPr>
                <w:p w:rsidR="00300984" w:rsidRPr="00AB58C9" w:rsidRDefault="00AB58C9" w:rsidP="005A40D7">
                  <w:pPr>
                    <w:widowControl/>
                    <w:autoSpaceDE w:val="0"/>
                    <w:autoSpaceDN w:val="0"/>
                    <w:adjustRightInd w:val="0"/>
                    <w:outlineLvl w:val="0"/>
                    <w:rPr>
                      <w:lang w:eastAsia="en-US"/>
                    </w:rPr>
                  </w:pPr>
                  <w:r>
                    <w:rPr>
                      <w:lang w:eastAsia="en-US"/>
                    </w:rPr>
                    <w:t xml:space="preserve">Связь </w:t>
                  </w:r>
                  <w:r w:rsidR="00300984" w:rsidRPr="00AB58C9">
                    <w:rPr>
                      <w:lang w:eastAsia="en-US"/>
                    </w:rPr>
                    <w:t>с показател</w:t>
                  </w:r>
                  <w:r w:rsidR="00300984" w:rsidRPr="00AB58C9">
                    <w:rPr>
                      <w:lang w:eastAsia="en-US"/>
                    </w:rPr>
                    <w:t>я</w:t>
                  </w:r>
                  <w:r w:rsidR="00300984" w:rsidRPr="00AB58C9">
                    <w:rPr>
                      <w:lang w:eastAsia="en-US"/>
                    </w:rPr>
                    <w:t xml:space="preserve">ми </w:t>
                  </w:r>
                  <w:r w:rsidR="005A40D7" w:rsidRPr="00AB58C9">
                    <w:rPr>
                      <w:lang w:eastAsia="en-US"/>
                    </w:rPr>
                    <w:t>муниципальной</w:t>
                  </w:r>
                  <w:r w:rsidR="00300984" w:rsidRPr="00AB58C9">
                    <w:rPr>
                      <w:lang w:eastAsia="en-US"/>
                    </w:rPr>
                    <w:t xml:space="preserve"> программы (подпр</w:t>
                  </w:r>
                  <w:r w:rsidR="00300984" w:rsidRPr="00AB58C9">
                    <w:rPr>
                      <w:lang w:eastAsia="en-US"/>
                    </w:rPr>
                    <w:t>о</w:t>
                  </w:r>
                  <w:r w:rsidR="00300984" w:rsidRPr="00AB58C9">
                    <w:rPr>
                      <w:lang w:eastAsia="en-US"/>
                    </w:rPr>
                    <w:t>граммы)</w:t>
                  </w:r>
                </w:p>
              </w:tc>
            </w:tr>
            <w:tr w:rsidR="00300984" w:rsidRPr="00300984" w:rsidTr="00FA1F6D">
              <w:trPr>
                <w:tblHeader/>
              </w:trPr>
              <w:tc>
                <w:tcPr>
                  <w:tcW w:w="69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3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843" w:type="dxa"/>
                  <w:vMerge/>
                  <w:shd w:val="clear" w:color="auto" w:fill="auto"/>
                </w:tcPr>
                <w:p w:rsidR="00300984" w:rsidRPr="00300984" w:rsidRDefault="00300984" w:rsidP="00FA1F6D">
                  <w:pPr>
                    <w:widowControl/>
                    <w:autoSpaceDE w:val="0"/>
                    <w:autoSpaceDN w:val="0"/>
                    <w:adjustRightInd w:val="0"/>
                    <w:jc w:val="both"/>
                    <w:outlineLvl w:val="0"/>
                    <w:rPr>
                      <w:sz w:val="28"/>
                      <w:szCs w:val="28"/>
                      <w:lang w:eastAsia="en-US"/>
                    </w:rPr>
                  </w:pPr>
                </w:p>
              </w:tc>
              <w:tc>
                <w:tcPr>
                  <w:tcW w:w="1548" w:type="dxa"/>
                  <w:shd w:val="clear" w:color="auto" w:fill="auto"/>
                </w:tcPr>
                <w:p w:rsidR="00300984" w:rsidRPr="004E270A" w:rsidRDefault="00300984" w:rsidP="00FA1F6D">
                  <w:pPr>
                    <w:widowControl/>
                    <w:autoSpaceDE w:val="0"/>
                    <w:autoSpaceDN w:val="0"/>
                    <w:adjustRightInd w:val="0"/>
                    <w:jc w:val="both"/>
                    <w:outlineLvl w:val="0"/>
                    <w:rPr>
                      <w:lang w:eastAsia="en-US"/>
                    </w:rPr>
                  </w:pPr>
                  <w:r w:rsidRPr="004E270A">
                    <w:rPr>
                      <w:lang w:eastAsia="en-US"/>
                    </w:rPr>
                    <w:t>начала реал</w:t>
                  </w:r>
                  <w:r w:rsidRPr="004E270A">
                    <w:rPr>
                      <w:lang w:eastAsia="en-US"/>
                    </w:rPr>
                    <w:t>и</w:t>
                  </w:r>
                  <w:r w:rsidRPr="004E270A">
                    <w:rPr>
                      <w:lang w:eastAsia="en-US"/>
                    </w:rPr>
                    <w:t>зации</w:t>
                  </w:r>
                </w:p>
              </w:tc>
              <w:tc>
                <w:tcPr>
                  <w:tcW w:w="1819" w:type="dxa"/>
                  <w:shd w:val="clear" w:color="auto" w:fill="auto"/>
                </w:tcPr>
                <w:p w:rsidR="00300984" w:rsidRPr="004E270A" w:rsidRDefault="00300984" w:rsidP="00300984">
                  <w:pPr>
                    <w:widowControl/>
                    <w:autoSpaceDE w:val="0"/>
                    <w:autoSpaceDN w:val="0"/>
                    <w:adjustRightInd w:val="0"/>
                    <w:outlineLvl w:val="0"/>
                    <w:rPr>
                      <w:lang w:eastAsia="en-US"/>
                    </w:rPr>
                  </w:pPr>
                  <w:r w:rsidRPr="004E270A">
                    <w:rPr>
                      <w:lang w:eastAsia="en-US"/>
                    </w:rPr>
                    <w:t>окончания ре</w:t>
                  </w:r>
                  <w:r w:rsidRPr="004E270A">
                    <w:rPr>
                      <w:lang w:eastAsia="en-US"/>
                    </w:rPr>
                    <w:t>а</w:t>
                  </w:r>
                  <w:r w:rsidRPr="004E270A">
                    <w:rPr>
                      <w:lang w:eastAsia="en-US"/>
                    </w:rPr>
                    <w:t>лизации</w:t>
                  </w:r>
                </w:p>
              </w:tc>
              <w:tc>
                <w:tcPr>
                  <w:tcW w:w="2369"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51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65"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238"/>
              <w:gridCol w:w="1843"/>
              <w:gridCol w:w="1548"/>
              <w:gridCol w:w="1819"/>
              <w:gridCol w:w="2369"/>
              <w:gridCol w:w="2517"/>
              <w:gridCol w:w="2265"/>
            </w:tblGrid>
            <w:tr w:rsidR="00300984" w:rsidRPr="00300984" w:rsidTr="00FA1F6D">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23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84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54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4E270A" w:rsidRDefault="00300984" w:rsidP="00300984">
                  <w:pPr>
                    <w:widowControl/>
                    <w:autoSpaceDE w:val="0"/>
                    <w:autoSpaceDN w:val="0"/>
                    <w:adjustRightInd w:val="0"/>
                    <w:jc w:val="center"/>
                    <w:outlineLvl w:val="0"/>
                    <w:rPr>
                      <w:bCs/>
                      <w:lang w:eastAsia="en-US"/>
                    </w:rPr>
                  </w:pPr>
                  <w:r w:rsidRPr="004E270A">
                    <w:rPr>
                      <w:bCs/>
                      <w:lang w:eastAsia="en-US"/>
                    </w:rPr>
                    <w:t>Подпрограм</w:t>
                  </w:r>
                  <w:r w:rsidR="007949C4" w:rsidRPr="004E270A">
                    <w:rPr>
                      <w:bCs/>
                      <w:lang w:eastAsia="en-US"/>
                    </w:rPr>
                    <w:t>ма 1 «Социальная поддержка отдел</w:t>
                  </w:r>
                  <w:r w:rsidRPr="004E270A">
                    <w:rPr>
                      <w:bCs/>
                      <w:lang w:eastAsia="en-US"/>
                    </w:rPr>
                    <w:t>ьных категорий граждан»</w:t>
                  </w:r>
                </w:p>
              </w:tc>
            </w:tr>
            <w:tr w:rsidR="00300984" w:rsidRPr="00300984" w:rsidTr="009508D1">
              <w:tc>
                <w:tcPr>
                  <w:tcW w:w="15297" w:type="dxa"/>
                  <w:gridSpan w:val="8"/>
                  <w:shd w:val="clear" w:color="auto" w:fill="auto"/>
                </w:tcPr>
                <w:p w:rsidR="00300984" w:rsidRPr="004E270A" w:rsidRDefault="00300984" w:rsidP="00300984">
                  <w:pPr>
                    <w:widowControl/>
                    <w:autoSpaceDE w:val="0"/>
                    <w:autoSpaceDN w:val="0"/>
                    <w:adjustRightInd w:val="0"/>
                    <w:jc w:val="center"/>
                    <w:outlineLvl w:val="0"/>
                    <w:rPr>
                      <w:bCs/>
                      <w:lang w:eastAsia="en-US"/>
                    </w:rPr>
                  </w:pPr>
                  <w:r w:rsidRPr="004E270A">
                    <w:rPr>
                      <w:bCs/>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4E270A" w:rsidRDefault="00300984" w:rsidP="00300984">
                  <w:pPr>
                    <w:widowControl/>
                    <w:autoSpaceDE w:val="0"/>
                    <w:autoSpaceDN w:val="0"/>
                    <w:adjustRightInd w:val="0"/>
                    <w:jc w:val="center"/>
                    <w:outlineLvl w:val="0"/>
                    <w:rPr>
                      <w:bCs/>
                      <w:lang w:eastAsia="en-US"/>
                    </w:rPr>
                  </w:pPr>
                  <w:r w:rsidRPr="004E270A">
                    <w:rPr>
                      <w:bCs/>
                      <w:lang w:eastAsia="en-US"/>
                    </w:rPr>
                    <w:t>Задача подпрограммы 1 «Организация своевременного и в полном объеме предоставления мер социальной поддержки, государственных социал</w:t>
                  </w:r>
                  <w:r w:rsidRPr="004E270A">
                    <w:rPr>
                      <w:bCs/>
                      <w:lang w:eastAsia="en-US"/>
                    </w:rPr>
                    <w:t>ь</w:t>
                  </w:r>
                  <w:r w:rsidRPr="004E270A">
                    <w:rPr>
                      <w:bCs/>
                      <w:lang w:eastAsia="en-US"/>
                    </w:rPr>
                    <w:t>ных гарантий отдельным категориям гр</w:t>
                  </w:r>
                  <w:r w:rsidR="007949C4" w:rsidRPr="004E270A">
                    <w:rPr>
                      <w:bCs/>
                      <w:lang w:eastAsia="en-US"/>
                    </w:rPr>
                    <w:t>ажд</w:t>
                  </w:r>
                  <w:r w:rsidRPr="004E270A">
                    <w:rPr>
                      <w:bCs/>
                      <w:lang w:eastAsia="en-US"/>
                    </w:rPr>
                    <w:t>ан, повышение адресности их предоставления»</w:t>
                  </w:r>
                </w:p>
              </w:tc>
            </w:tr>
            <w:tr w:rsidR="009508D1" w:rsidRPr="00300984" w:rsidTr="00FA1F6D">
              <w:tc>
                <w:tcPr>
                  <w:tcW w:w="698" w:type="dxa"/>
                  <w:shd w:val="clear" w:color="auto" w:fill="auto"/>
                </w:tcPr>
                <w:p w:rsidR="009508D1" w:rsidRPr="004E270A" w:rsidRDefault="009508D1" w:rsidP="007E2DBA">
                  <w:pPr>
                    <w:widowControl/>
                    <w:autoSpaceDE w:val="0"/>
                    <w:autoSpaceDN w:val="0"/>
                    <w:adjustRightInd w:val="0"/>
                    <w:outlineLvl w:val="0"/>
                    <w:rPr>
                      <w:lang w:eastAsia="en-US"/>
                    </w:rPr>
                  </w:pPr>
                  <w:r w:rsidRPr="004E270A">
                    <w:rPr>
                      <w:lang w:eastAsia="en-US"/>
                    </w:rPr>
                    <w:t>1.</w:t>
                  </w:r>
                </w:p>
              </w:tc>
              <w:tc>
                <w:tcPr>
                  <w:tcW w:w="2238" w:type="dxa"/>
                  <w:shd w:val="clear" w:color="auto" w:fill="auto"/>
                </w:tcPr>
                <w:p w:rsidR="009508D1" w:rsidRPr="004E270A" w:rsidRDefault="009508D1" w:rsidP="00EA352B">
                  <w:pPr>
                    <w:widowControl/>
                    <w:autoSpaceDE w:val="0"/>
                    <w:autoSpaceDN w:val="0"/>
                    <w:adjustRightInd w:val="0"/>
                    <w:jc w:val="both"/>
                    <w:outlineLvl w:val="0"/>
                    <w:rPr>
                      <w:lang w:eastAsia="en-US"/>
                    </w:rPr>
                  </w:pPr>
                  <w:r w:rsidRPr="004E270A">
                    <w:rPr>
                      <w:lang w:eastAsia="en-US"/>
                    </w:rPr>
                    <w:t xml:space="preserve">1.1. Выплата </w:t>
                  </w:r>
                  <w:r w:rsidR="00143666" w:rsidRPr="004E270A">
                    <w:rPr>
                      <w:lang w:eastAsia="en-US"/>
                    </w:rPr>
                    <w:t>мун</w:t>
                  </w:r>
                  <w:r w:rsidR="00143666" w:rsidRPr="004E270A">
                    <w:rPr>
                      <w:lang w:eastAsia="en-US"/>
                    </w:rPr>
                    <w:t>и</w:t>
                  </w:r>
                  <w:r w:rsidR="00143666" w:rsidRPr="004E270A">
                    <w:rPr>
                      <w:lang w:eastAsia="en-US"/>
                    </w:rPr>
                    <w:t>ципальной</w:t>
                  </w:r>
                  <w:r w:rsidRPr="004E270A">
                    <w:rPr>
                      <w:lang w:eastAsia="en-US"/>
                    </w:rPr>
                    <w:t xml:space="preserve"> пенсии за выслугу лет л</w:t>
                  </w:r>
                  <w:r w:rsidRPr="004E270A">
                    <w:rPr>
                      <w:lang w:eastAsia="en-US"/>
                    </w:rPr>
                    <w:t>и</w:t>
                  </w:r>
                  <w:r w:rsidRPr="004E270A">
                    <w:rPr>
                      <w:lang w:eastAsia="en-US"/>
                    </w:rPr>
                    <w:t xml:space="preserve">цам, замещавшим муниципальные </w:t>
                  </w:r>
                  <w:r w:rsidR="00EA352B" w:rsidRPr="004E270A">
                    <w:rPr>
                      <w:lang w:eastAsia="en-US"/>
                    </w:rPr>
                    <w:t>должности и</w:t>
                  </w:r>
                  <w:r w:rsidRPr="004E270A">
                    <w:rPr>
                      <w:lang w:eastAsia="en-US"/>
                    </w:rPr>
                    <w:t xml:space="preserve"> дол</w:t>
                  </w:r>
                  <w:r w:rsidRPr="004E270A">
                    <w:rPr>
                      <w:lang w:eastAsia="en-US"/>
                    </w:rPr>
                    <w:t>ж</w:t>
                  </w:r>
                  <w:r w:rsidRPr="004E270A">
                    <w:rPr>
                      <w:lang w:eastAsia="en-US"/>
                    </w:rPr>
                    <w:t>ности муниципал</w:t>
                  </w:r>
                  <w:r w:rsidRPr="004E270A">
                    <w:rPr>
                      <w:lang w:eastAsia="en-US"/>
                    </w:rPr>
                    <w:t>ь</w:t>
                  </w:r>
                  <w:r w:rsidRPr="004E270A">
                    <w:rPr>
                      <w:lang w:eastAsia="en-US"/>
                    </w:rPr>
                    <w:t xml:space="preserve">ной службы в </w:t>
                  </w:r>
                  <w:r w:rsidR="00CC5BF6" w:rsidRPr="004E270A">
                    <w:rPr>
                      <w:lang w:eastAsia="en-US"/>
                    </w:rPr>
                    <w:t>Кие</w:t>
                  </w:r>
                  <w:r w:rsidR="00CC5BF6" w:rsidRPr="004E270A">
                    <w:rPr>
                      <w:lang w:eastAsia="en-US"/>
                    </w:rPr>
                    <w:t>в</w:t>
                  </w:r>
                  <w:r w:rsidR="00CC5BF6" w:rsidRPr="004E270A">
                    <w:rPr>
                      <w:lang w:eastAsia="en-US"/>
                    </w:rPr>
                    <w:t>ском</w:t>
                  </w:r>
                  <w:r w:rsidR="006C5DD6" w:rsidRPr="004E270A">
                    <w:rPr>
                      <w:lang w:eastAsia="en-US"/>
                    </w:rPr>
                    <w:t xml:space="preserve"> сельском п</w:t>
                  </w:r>
                  <w:r w:rsidR="006C5DD6" w:rsidRPr="004E270A">
                    <w:rPr>
                      <w:lang w:eastAsia="en-US"/>
                    </w:rPr>
                    <w:t>о</w:t>
                  </w:r>
                  <w:r w:rsidR="006C5DD6" w:rsidRPr="004E270A">
                    <w:rPr>
                      <w:lang w:eastAsia="en-US"/>
                    </w:rPr>
                    <w:t>селении</w:t>
                  </w:r>
                </w:p>
              </w:tc>
              <w:tc>
                <w:tcPr>
                  <w:tcW w:w="1843" w:type="dxa"/>
                  <w:shd w:val="clear" w:color="auto" w:fill="auto"/>
                </w:tcPr>
                <w:p w:rsidR="009508D1" w:rsidRPr="004E270A" w:rsidRDefault="006C5DD6" w:rsidP="00644878">
                  <w:pPr>
                    <w:widowControl/>
                    <w:autoSpaceDE w:val="0"/>
                    <w:autoSpaceDN w:val="0"/>
                    <w:adjustRightInd w:val="0"/>
                    <w:outlineLvl w:val="0"/>
                    <w:rPr>
                      <w:lang w:eastAsia="en-US"/>
                    </w:rPr>
                  </w:pPr>
                  <w:r w:rsidRPr="004E270A">
                    <w:rPr>
                      <w:lang w:eastAsia="en-US"/>
                    </w:rPr>
                    <w:t xml:space="preserve">Администрация </w:t>
                  </w:r>
                  <w:r w:rsidR="00285BD8" w:rsidRPr="004E270A">
                    <w:rPr>
                      <w:lang w:eastAsia="en-US"/>
                    </w:rPr>
                    <w:t>Киевского</w:t>
                  </w:r>
                  <w:r w:rsidRPr="004E270A">
                    <w:rPr>
                      <w:lang w:eastAsia="en-US"/>
                    </w:rPr>
                    <w:t xml:space="preserve"> сел</w:t>
                  </w:r>
                  <w:r w:rsidRPr="004E270A">
                    <w:rPr>
                      <w:lang w:eastAsia="en-US"/>
                    </w:rPr>
                    <w:t>ь</w:t>
                  </w:r>
                  <w:r w:rsidRPr="004E270A">
                    <w:rPr>
                      <w:lang w:eastAsia="en-US"/>
                    </w:rPr>
                    <w:t>ского поселения</w:t>
                  </w:r>
                </w:p>
              </w:tc>
              <w:tc>
                <w:tcPr>
                  <w:tcW w:w="1548" w:type="dxa"/>
                  <w:shd w:val="clear" w:color="auto" w:fill="auto"/>
                </w:tcPr>
                <w:p w:rsidR="009508D1" w:rsidRPr="004E270A" w:rsidRDefault="009508D1" w:rsidP="007E2DBA">
                  <w:pPr>
                    <w:widowControl/>
                    <w:autoSpaceDE w:val="0"/>
                    <w:autoSpaceDN w:val="0"/>
                    <w:adjustRightInd w:val="0"/>
                    <w:outlineLvl w:val="0"/>
                    <w:rPr>
                      <w:lang w:eastAsia="en-US"/>
                    </w:rPr>
                  </w:pPr>
                  <w:r w:rsidRPr="004E270A">
                    <w:rPr>
                      <w:lang w:eastAsia="en-US"/>
                    </w:rPr>
                    <w:t>2019</w:t>
                  </w:r>
                </w:p>
              </w:tc>
              <w:tc>
                <w:tcPr>
                  <w:tcW w:w="1819" w:type="dxa"/>
                  <w:shd w:val="clear" w:color="auto" w:fill="auto"/>
                </w:tcPr>
                <w:p w:rsidR="009508D1" w:rsidRPr="004E270A" w:rsidRDefault="009508D1" w:rsidP="007E2DBA">
                  <w:pPr>
                    <w:widowControl/>
                    <w:autoSpaceDE w:val="0"/>
                    <w:autoSpaceDN w:val="0"/>
                    <w:adjustRightInd w:val="0"/>
                    <w:outlineLvl w:val="0"/>
                    <w:rPr>
                      <w:lang w:eastAsia="en-US"/>
                    </w:rPr>
                  </w:pPr>
                  <w:r w:rsidRPr="004E270A">
                    <w:rPr>
                      <w:lang w:eastAsia="en-US"/>
                    </w:rPr>
                    <w:t xml:space="preserve">2030 </w:t>
                  </w:r>
                </w:p>
              </w:tc>
              <w:tc>
                <w:tcPr>
                  <w:tcW w:w="2369" w:type="dxa"/>
                  <w:shd w:val="clear" w:color="auto" w:fill="auto"/>
                </w:tcPr>
                <w:p w:rsidR="009508D1" w:rsidRPr="004E270A" w:rsidRDefault="009508D1" w:rsidP="00EA352B">
                  <w:pPr>
                    <w:widowControl/>
                    <w:autoSpaceDE w:val="0"/>
                    <w:autoSpaceDN w:val="0"/>
                    <w:adjustRightInd w:val="0"/>
                    <w:jc w:val="both"/>
                    <w:outlineLvl w:val="0"/>
                    <w:rPr>
                      <w:lang w:eastAsia="en-US"/>
                    </w:rPr>
                  </w:pPr>
                  <w:r w:rsidRPr="004E270A">
                    <w:rPr>
                      <w:lang w:eastAsia="en-US"/>
                    </w:rPr>
                    <w:t>выполнение в пол</w:t>
                  </w:r>
                  <w:r w:rsidRPr="004E270A">
                    <w:rPr>
                      <w:lang w:eastAsia="en-US"/>
                    </w:rPr>
                    <w:softHyphen/>
                    <w:t>ном объеме соци</w:t>
                  </w:r>
                  <w:r w:rsidRPr="004E270A">
                    <w:rPr>
                      <w:lang w:eastAsia="en-US"/>
                    </w:rPr>
                    <w:softHyphen/>
                    <w:t>альных обяза</w:t>
                  </w:r>
                  <w:r w:rsidRPr="004E270A">
                    <w:rPr>
                      <w:lang w:eastAsia="en-US"/>
                    </w:rPr>
                    <w:softHyphen/>
                    <w:t>тельств государ</w:t>
                  </w:r>
                  <w:r w:rsidRPr="004E270A">
                    <w:rPr>
                      <w:lang w:eastAsia="en-US"/>
                    </w:rPr>
                    <w:softHyphen/>
                    <w:t>ства перед населе</w:t>
                  </w:r>
                  <w:r w:rsidRPr="004E270A">
                    <w:rPr>
                      <w:lang w:eastAsia="en-US"/>
                    </w:rPr>
                    <w:softHyphen/>
                    <w:t>нием, усиление соц</w:t>
                  </w:r>
                  <w:r w:rsidRPr="004E270A">
                    <w:rPr>
                      <w:lang w:eastAsia="en-US"/>
                    </w:rPr>
                    <w:t>и</w:t>
                  </w:r>
                  <w:r w:rsidRPr="004E270A">
                    <w:rPr>
                      <w:lang w:eastAsia="en-US"/>
                    </w:rPr>
                    <w:t>альной под</w:t>
                  </w:r>
                  <w:r w:rsidRPr="004E270A">
                    <w:rPr>
                      <w:lang w:eastAsia="en-US"/>
                    </w:rPr>
                    <w:softHyphen/>
                    <w:t>держки отдельных категорий граж</w:t>
                  </w:r>
                  <w:r w:rsidRPr="004E270A">
                    <w:rPr>
                      <w:lang w:eastAsia="en-US"/>
                    </w:rPr>
                    <w:softHyphen/>
                    <w:t>дан.</w:t>
                  </w:r>
                </w:p>
                <w:p w:rsidR="009508D1" w:rsidRPr="004E270A" w:rsidRDefault="009508D1" w:rsidP="00EA352B">
                  <w:pPr>
                    <w:widowControl/>
                    <w:autoSpaceDE w:val="0"/>
                    <w:autoSpaceDN w:val="0"/>
                    <w:adjustRightInd w:val="0"/>
                    <w:jc w:val="both"/>
                    <w:outlineLvl w:val="0"/>
                    <w:rPr>
                      <w:lang w:eastAsia="en-US"/>
                    </w:rPr>
                  </w:pPr>
                  <w:r w:rsidRPr="004E270A">
                    <w:rPr>
                      <w:lang w:eastAsia="en-US"/>
                    </w:rPr>
                    <w:t>Снижение бедно</w:t>
                  </w:r>
                  <w:r w:rsidRPr="004E270A">
                    <w:rPr>
                      <w:lang w:eastAsia="en-US"/>
                    </w:rPr>
                    <w:softHyphen/>
                    <w:t>сти, социального и им</w:t>
                  </w:r>
                  <w:r w:rsidRPr="004E270A">
                    <w:rPr>
                      <w:lang w:eastAsia="en-US"/>
                    </w:rPr>
                    <w:t>у</w:t>
                  </w:r>
                  <w:r w:rsidRPr="004E270A">
                    <w:rPr>
                      <w:lang w:eastAsia="en-US"/>
                    </w:rPr>
                    <w:t>щественного нер</w:t>
                  </w:r>
                  <w:r w:rsidRPr="004E270A">
                    <w:rPr>
                      <w:lang w:eastAsia="en-US"/>
                    </w:rPr>
                    <w:t>а</w:t>
                  </w:r>
                  <w:r w:rsidRPr="004E270A">
                    <w:rPr>
                      <w:lang w:eastAsia="en-US"/>
                    </w:rPr>
                    <w:t>венства среди пол</w:t>
                  </w:r>
                  <w:r w:rsidRPr="004E270A">
                    <w:rPr>
                      <w:lang w:eastAsia="en-US"/>
                    </w:rPr>
                    <w:t>у</w:t>
                  </w:r>
                  <w:r w:rsidRPr="004E270A">
                    <w:rPr>
                      <w:lang w:eastAsia="en-US"/>
                    </w:rPr>
                    <w:t>чателей мер социал</w:t>
                  </w:r>
                  <w:r w:rsidRPr="004E270A">
                    <w:rPr>
                      <w:lang w:eastAsia="en-US"/>
                    </w:rPr>
                    <w:t>ь</w:t>
                  </w:r>
                  <w:r w:rsidRPr="004E270A">
                    <w:rPr>
                      <w:lang w:eastAsia="en-US"/>
                    </w:rPr>
                    <w:t>ной под</w:t>
                  </w:r>
                  <w:r w:rsidRPr="004E270A">
                    <w:rPr>
                      <w:lang w:eastAsia="en-US"/>
                    </w:rPr>
                    <w:softHyphen/>
                    <w:t>держки</w:t>
                  </w:r>
                </w:p>
              </w:tc>
              <w:tc>
                <w:tcPr>
                  <w:tcW w:w="2517" w:type="dxa"/>
                  <w:shd w:val="clear" w:color="auto" w:fill="auto"/>
                </w:tcPr>
                <w:p w:rsidR="009508D1" w:rsidRPr="004E270A" w:rsidRDefault="009508D1" w:rsidP="00EA352B">
                  <w:pPr>
                    <w:widowControl/>
                    <w:autoSpaceDE w:val="0"/>
                    <w:autoSpaceDN w:val="0"/>
                    <w:adjustRightInd w:val="0"/>
                    <w:jc w:val="both"/>
                    <w:outlineLvl w:val="0"/>
                    <w:rPr>
                      <w:lang w:eastAsia="en-US"/>
                    </w:rPr>
                  </w:pPr>
                  <w:r w:rsidRPr="004E270A">
                    <w:rPr>
                      <w:lang w:eastAsia="en-US"/>
                    </w:rPr>
                    <w:t>снижен</w:t>
                  </w:r>
                  <w:r w:rsidR="003C4A7C" w:rsidRPr="004E270A">
                    <w:rPr>
                      <w:lang w:eastAsia="en-US"/>
                    </w:rPr>
                    <w:t>ие уровня д</w:t>
                  </w:r>
                  <w:r w:rsidR="003C4A7C" w:rsidRPr="004E270A">
                    <w:rPr>
                      <w:lang w:eastAsia="en-US"/>
                    </w:rPr>
                    <w:t>о</w:t>
                  </w:r>
                  <w:r w:rsidR="003C4A7C" w:rsidRPr="004E270A">
                    <w:rPr>
                      <w:lang w:eastAsia="en-US"/>
                    </w:rPr>
                    <w:t>ходов граждан, уху</w:t>
                  </w:r>
                  <w:r w:rsidR="003C4A7C" w:rsidRPr="004E270A">
                    <w:rPr>
                      <w:lang w:eastAsia="en-US"/>
                    </w:rPr>
                    <w:t>д</w:t>
                  </w:r>
                  <w:r w:rsidR="003C4A7C" w:rsidRPr="004E270A">
                    <w:rPr>
                      <w:lang w:eastAsia="en-US"/>
                    </w:rPr>
                    <w:t>ш</w:t>
                  </w:r>
                  <w:r w:rsidRPr="004E270A">
                    <w:rPr>
                      <w:lang w:eastAsia="en-US"/>
                    </w:rPr>
                    <w:t>ение соци</w:t>
                  </w:r>
                  <w:r w:rsidRPr="004E270A">
                    <w:rPr>
                      <w:lang w:eastAsia="en-US"/>
                    </w:rPr>
                    <w:softHyphen/>
                    <w:t>ального климата в обществе, увеличе</w:t>
                  </w:r>
                  <w:r w:rsidRPr="004E270A">
                    <w:rPr>
                      <w:lang w:eastAsia="en-US"/>
                    </w:rPr>
                    <w:softHyphen/>
                    <w:t>ние бедности и уве</w:t>
                  </w:r>
                  <w:r w:rsidRPr="004E270A">
                    <w:rPr>
                      <w:lang w:eastAsia="en-US"/>
                    </w:rPr>
                    <w:softHyphen/>
                    <w:t>личение дифферен</w:t>
                  </w:r>
                  <w:r w:rsidRPr="004E270A">
                    <w:rPr>
                      <w:lang w:eastAsia="en-US"/>
                    </w:rPr>
                    <w:softHyphen/>
                    <w:t>циации населения по уровню доходов</w:t>
                  </w:r>
                </w:p>
              </w:tc>
              <w:tc>
                <w:tcPr>
                  <w:tcW w:w="2265" w:type="dxa"/>
                  <w:shd w:val="clear" w:color="auto" w:fill="auto"/>
                </w:tcPr>
                <w:p w:rsidR="009508D1" w:rsidRPr="004E270A" w:rsidRDefault="009508D1" w:rsidP="007E2DBA">
                  <w:pPr>
                    <w:widowControl/>
                    <w:autoSpaceDE w:val="0"/>
                    <w:autoSpaceDN w:val="0"/>
                    <w:adjustRightInd w:val="0"/>
                    <w:outlineLvl w:val="0"/>
                    <w:rPr>
                      <w:lang w:eastAsia="en-US"/>
                    </w:rPr>
                  </w:pPr>
                  <w:r w:rsidRPr="004E270A">
                    <w:rPr>
                      <w:lang w:eastAsia="en-US"/>
                    </w:rPr>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E86CE0" w:rsidRDefault="00E86CE0" w:rsidP="00777D18">
      <w:pPr>
        <w:autoSpaceDE w:val="0"/>
        <w:autoSpaceDN w:val="0"/>
        <w:adjustRightInd w:val="0"/>
        <w:outlineLvl w:val="2"/>
        <w:rPr>
          <w:sz w:val="22"/>
          <w:szCs w:val="22"/>
        </w:rPr>
      </w:pPr>
      <w:bookmarkStart w:id="1" w:name="OLE_LINK1"/>
    </w:p>
    <w:p w:rsidR="00E86CE0" w:rsidRDefault="00E86CE0" w:rsidP="00777D18">
      <w:pPr>
        <w:autoSpaceDE w:val="0"/>
        <w:autoSpaceDN w:val="0"/>
        <w:adjustRightInd w:val="0"/>
        <w:outlineLvl w:val="2"/>
        <w:rPr>
          <w:sz w:val="22"/>
          <w:szCs w:val="22"/>
        </w:rPr>
      </w:pPr>
    </w:p>
    <w:p w:rsidR="00A86698" w:rsidRPr="00A86698" w:rsidRDefault="00A86698" w:rsidP="00E86CE0">
      <w:pPr>
        <w:autoSpaceDE w:val="0"/>
        <w:autoSpaceDN w:val="0"/>
        <w:adjustRightInd w:val="0"/>
        <w:jc w:val="right"/>
        <w:outlineLvl w:val="2"/>
        <w:rPr>
          <w:sz w:val="22"/>
          <w:szCs w:val="22"/>
        </w:rPr>
      </w:pPr>
      <w:r w:rsidRPr="00A86698">
        <w:rPr>
          <w:sz w:val="22"/>
          <w:szCs w:val="22"/>
        </w:rPr>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2" w:name="Par676"/>
      <w:bookmarkEnd w:id="2"/>
    </w:p>
    <w:p w:rsidR="00A86698" w:rsidRPr="00B519F1" w:rsidRDefault="00A86698" w:rsidP="00A86698">
      <w:pPr>
        <w:autoSpaceDE w:val="0"/>
        <w:autoSpaceDN w:val="0"/>
        <w:adjustRightInd w:val="0"/>
        <w:jc w:val="center"/>
        <w:outlineLvl w:val="2"/>
      </w:pPr>
      <w:r w:rsidRPr="00B519F1">
        <w:t>РАСХОДЫ</w:t>
      </w:r>
    </w:p>
    <w:p w:rsidR="00A86698" w:rsidRPr="00B519F1" w:rsidRDefault="001839A8" w:rsidP="00A86698">
      <w:pPr>
        <w:autoSpaceDE w:val="0"/>
        <w:autoSpaceDN w:val="0"/>
        <w:adjustRightInd w:val="0"/>
        <w:jc w:val="center"/>
        <w:outlineLvl w:val="2"/>
      </w:pPr>
      <w:r w:rsidRPr="00B519F1">
        <w:t>Б</w:t>
      </w:r>
      <w:r w:rsidR="00A86698" w:rsidRPr="00B519F1">
        <w:t>юджета</w:t>
      </w:r>
      <w:r w:rsidRPr="00B519F1">
        <w:t xml:space="preserve"> сельского поселения</w:t>
      </w:r>
      <w:r w:rsidR="00A86698" w:rsidRPr="00B519F1">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4915" w:type="dxa"/>
        <w:tblCellSpacing w:w="5" w:type="dxa"/>
        <w:tblInd w:w="-756" w:type="dxa"/>
        <w:tblLayout w:type="fixed"/>
        <w:tblCellMar>
          <w:left w:w="75" w:type="dxa"/>
          <w:right w:w="75" w:type="dxa"/>
        </w:tblCellMar>
        <w:tblLook w:val="04A0"/>
      </w:tblPr>
      <w:tblGrid>
        <w:gridCol w:w="1418"/>
        <w:gridCol w:w="1390"/>
        <w:gridCol w:w="595"/>
        <w:gridCol w:w="709"/>
        <w:gridCol w:w="708"/>
        <w:gridCol w:w="567"/>
        <w:gridCol w:w="851"/>
        <w:gridCol w:w="30"/>
        <w:gridCol w:w="709"/>
        <w:gridCol w:w="708"/>
        <w:gridCol w:w="709"/>
        <w:gridCol w:w="709"/>
        <w:gridCol w:w="709"/>
        <w:gridCol w:w="708"/>
        <w:gridCol w:w="709"/>
        <w:gridCol w:w="851"/>
        <w:gridCol w:w="708"/>
        <w:gridCol w:w="709"/>
        <w:gridCol w:w="709"/>
        <w:gridCol w:w="679"/>
        <w:gridCol w:w="30"/>
      </w:tblGrid>
      <w:tr w:rsidR="00462A7B" w:rsidRPr="00A86698" w:rsidTr="001E2C01">
        <w:trPr>
          <w:gridAfter w:val="1"/>
          <w:wAfter w:w="15" w:type="dxa"/>
          <w:trHeight w:val="518"/>
          <w:tblCellSpacing w:w="5" w:type="dxa"/>
        </w:trPr>
        <w:tc>
          <w:tcPr>
            <w:tcW w:w="1403"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CD6D82">
            <w:pPr>
              <w:autoSpaceDE w:val="0"/>
              <w:autoSpaceDN w:val="0"/>
              <w:adjustRightInd w:val="0"/>
              <w:jc w:val="both"/>
              <w:outlineLvl w:val="2"/>
              <w:rPr>
                <w:sz w:val="22"/>
                <w:szCs w:val="22"/>
              </w:rPr>
            </w:pPr>
            <w:r w:rsidRPr="00A86698">
              <w:rPr>
                <w:sz w:val="22"/>
                <w:szCs w:val="22"/>
              </w:rPr>
              <w:t>Номер и н</w:t>
            </w:r>
            <w:r w:rsidRPr="00A86698">
              <w:rPr>
                <w:sz w:val="22"/>
                <w:szCs w:val="22"/>
              </w:rPr>
              <w:t>а</w:t>
            </w:r>
            <w:r w:rsidRPr="00A86698">
              <w:rPr>
                <w:sz w:val="22"/>
                <w:szCs w:val="22"/>
              </w:rPr>
              <w:t xml:space="preserve">именование </w:t>
            </w:r>
            <w:r w:rsidRPr="00A86698">
              <w:rPr>
                <w:sz w:val="22"/>
                <w:szCs w:val="22"/>
              </w:rPr>
              <w:br/>
              <w:t>подпр</w:t>
            </w:r>
            <w:r w:rsidRPr="00A86698">
              <w:rPr>
                <w:sz w:val="22"/>
                <w:szCs w:val="22"/>
              </w:rPr>
              <w:t>о</w:t>
            </w:r>
            <w:r w:rsidRPr="00A86698">
              <w:rPr>
                <w:sz w:val="22"/>
                <w:szCs w:val="22"/>
              </w:rPr>
              <w:t>граммы, о</w:t>
            </w:r>
            <w:r w:rsidRPr="00A86698">
              <w:rPr>
                <w:sz w:val="22"/>
                <w:szCs w:val="22"/>
              </w:rPr>
              <w:t>с</w:t>
            </w:r>
            <w:r w:rsidRPr="00A86698">
              <w:rPr>
                <w:sz w:val="22"/>
                <w:szCs w:val="22"/>
              </w:rPr>
              <w:t>новного м</w:t>
            </w:r>
            <w:r w:rsidRPr="00A86698">
              <w:rPr>
                <w:sz w:val="22"/>
                <w:szCs w:val="22"/>
              </w:rPr>
              <w:t>е</w:t>
            </w:r>
            <w:r w:rsidRPr="00A86698">
              <w:rPr>
                <w:sz w:val="22"/>
                <w:szCs w:val="22"/>
              </w:rPr>
              <w:t>роприятия подпр</w:t>
            </w:r>
            <w:r w:rsidRPr="00A86698">
              <w:rPr>
                <w:sz w:val="22"/>
                <w:szCs w:val="22"/>
              </w:rPr>
              <w:t>о</w:t>
            </w:r>
            <w:r w:rsidRPr="00A86698">
              <w:rPr>
                <w:sz w:val="22"/>
                <w:szCs w:val="22"/>
              </w:rPr>
              <w:t>граммы,</w:t>
            </w:r>
          </w:p>
          <w:p w:rsidR="002F1F22" w:rsidRPr="00A86698" w:rsidRDefault="002F1F22" w:rsidP="00CD6D82">
            <w:pPr>
              <w:autoSpaceDE w:val="0"/>
              <w:autoSpaceDN w:val="0"/>
              <w:adjustRightInd w:val="0"/>
              <w:jc w:val="both"/>
              <w:outlineLvl w:val="2"/>
              <w:rPr>
                <w:sz w:val="22"/>
                <w:szCs w:val="22"/>
              </w:rPr>
            </w:pPr>
            <w:r w:rsidRPr="00A86698">
              <w:rPr>
                <w:sz w:val="22"/>
                <w:szCs w:val="22"/>
              </w:rPr>
              <w:t>мероприятия подпр</w:t>
            </w:r>
            <w:r w:rsidRPr="00A86698">
              <w:rPr>
                <w:sz w:val="22"/>
                <w:szCs w:val="22"/>
              </w:rPr>
              <w:t>о</w:t>
            </w:r>
            <w:r w:rsidRPr="00A86698">
              <w:rPr>
                <w:sz w:val="22"/>
                <w:szCs w:val="22"/>
              </w:rPr>
              <w:t>граммы</w:t>
            </w:r>
          </w:p>
        </w:tc>
        <w:tc>
          <w:tcPr>
            <w:tcW w:w="1380"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CD6D82">
            <w:pPr>
              <w:autoSpaceDE w:val="0"/>
              <w:autoSpaceDN w:val="0"/>
              <w:adjustRightInd w:val="0"/>
              <w:jc w:val="both"/>
              <w:outlineLvl w:val="2"/>
              <w:rPr>
                <w:sz w:val="22"/>
                <w:szCs w:val="22"/>
              </w:rPr>
            </w:pPr>
            <w:r w:rsidRPr="00A86698">
              <w:rPr>
                <w:sz w:val="22"/>
                <w:szCs w:val="22"/>
              </w:rPr>
              <w:t>Ответстве</w:t>
            </w:r>
            <w:r w:rsidRPr="00A86698">
              <w:rPr>
                <w:sz w:val="22"/>
                <w:szCs w:val="22"/>
              </w:rPr>
              <w:t>н</w:t>
            </w:r>
            <w:r w:rsidRPr="00A86698">
              <w:rPr>
                <w:sz w:val="22"/>
                <w:szCs w:val="22"/>
              </w:rPr>
              <w:t>ный</w:t>
            </w:r>
          </w:p>
          <w:p w:rsidR="002F1F22" w:rsidRPr="00A86698" w:rsidRDefault="002F1F22" w:rsidP="00CD6D82">
            <w:pPr>
              <w:autoSpaceDE w:val="0"/>
              <w:autoSpaceDN w:val="0"/>
              <w:adjustRightInd w:val="0"/>
              <w:jc w:val="both"/>
              <w:outlineLvl w:val="2"/>
              <w:rPr>
                <w:sz w:val="22"/>
                <w:szCs w:val="22"/>
              </w:rPr>
            </w:pPr>
            <w:r w:rsidRPr="00A86698">
              <w:rPr>
                <w:sz w:val="22"/>
                <w:szCs w:val="22"/>
              </w:rPr>
              <w:t>исполн</w:t>
            </w:r>
            <w:r w:rsidRPr="00A86698">
              <w:rPr>
                <w:sz w:val="22"/>
                <w:szCs w:val="22"/>
              </w:rPr>
              <w:t>и</w:t>
            </w:r>
            <w:r w:rsidRPr="00A86698">
              <w:rPr>
                <w:sz w:val="22"/>
                <w:szCs w:val="22"/>
              </w:rPr>
              <w:t>тель,</w:t>
            </w:r>
          </w:p>
          <w:p w:rsidR="002F1F22" w:rsidRPr="00A86698" w:rsidRDefault="002F1F22" w:rsidP="00CD6D82">
            <w:pPr>
              <w:autoSpaceDE w:val="0"/>
              <w:autoSpaceDN w:val="0"/>
              <w:adjustRightInd w:val="0"/>
              <w:jc w:val="both"/>
              <w:outlineLvl w:val="2"/>
              <w:rPr>
                <w:sz w:val="22"/>
                <w:szCs w:val="22"/>
              </w:rPr>
            </w:pPr>
            <w:r w:rsidRPr="00A86698">
              <w:rPr>
                <w:sz w:val="22"/>
                <w:szCs w:val="22"/>
              </w:rPr>
              <w:t>соисполн</w:t>
            </w:r>
            <w:r w:rsidRPr="00A86698">
              <w:rPr>
                <w:sz w:val="22"/>
                <w:szCs w:val="22"/>
              </w:rPr>
              <w:t>и</w:t>
            </w:r>
            <w:r w:rsidRPr="00A86698">
              <w:rPr>
                <w:sz w:val="22"/>
                <w:szCs w:val="22"/>
              </w:rPr>
              <w:t>тели,</w:t>
            </w:r>
          </w:p>
          <w:p w:rsidR="002F1F22" w:rsidRPr="00A86698" w:rsidRDefault="002F1F22" w:rsidP="00CD6D82">
            <w:pPr>
              <w:autoSpaceDE w:val="0"/>
              <w:autoSpaceDN w:val="0"/>
              <w:adjustRightInd w:val="0"/>
              <w:jc w:val="both"/>
              <w:outlineLvl w:val="2"/>
              <w:rPr>
                <w:sz w:val="22"/>
                <w:szCs w:val="22"/>
              </w:rPr>
            </w:pPr>
            <w:r w:rsidRPr="00A86698">
              <w:rPr>
                <w:sz w:val="22"/>
                <w:szCs w:val="22"/>
              </w:rPr>
              <w:t>участники</w:t>
            </w:r>
          </w:p>
        </w:tc>
        <w:tc>
          <w:tcPr>
            <w:tcW w:w="2569" w:type="dxa"/>
            <w:gridSpan w:val="4"/>
            <w:tcBorders>
              <w:top w:val="single" w:sz="4" w:space="0" w:color="auto"/>
              <w:left w:val="single" w:sz="4" w:space="0" w:color="auto"/>
              <w:bottom w:val="single" w:sz="4" w:space="0" w:color="auto"/>
              <w:right w:val="single" w:sz="4" w:space="0" w:color="auto"/>
            </w:tcBorders>
          </w:tcPr>
          <w:p w:rsidR="002F1F22" w:rsidRPr="00A86698" w:rsidRDefault="00CD6D82" w:rsidP="00CD6D82">
            <w:pPr>
              <w:autoSpaceDE w:val="0"/>
              <w:autoSpaceDN w:val="0"/>
              <w:adjustRightInd w:val="0"/>
              <w:jc w:val="both"/>
              <w:outlineLvl w:val="2"/>
              <w:rPr>
                <w:sz w:val="22"/>
                <w:szCs w:val="22"/>
              </w:rPr>
            </w:pPr>
            <w:r>
              <w:rPr>
                <w:sz w:val="22"/>
                <w:szCs w:val="22"/>
              </w:rPr>
              <w:t xml:space="preserve">Код </w:t>
            </w:r>
            <w:r w:rsidR="002F1F22" w:rsidRPr="00A86698">
              <w:rPr>
                <w:sz w:val="22"/>
                <w:szCs w:val="22"/>
              </w:rPr>
              <w:t xml:space="preserve">бюджетной   </w:t>
            </w:r>
            <w:r w:rsidR="002F1F22" w:rsidRPr="00A86698">
              <w:rPr>
                <w:sz w:val="22"/>
                <w:szCs w:val="22"/>
              </w:rPr>
              <w:br/>
              <w:t>классификации расходов</w:t>
            </w:r>
          </w:p>
        </w:tc>
        <w:tc>
          <w:tcPr>
            <w:tcW w:w="841" w:type="dxa"/>
            <w:tcBorders>
              <w:top w:val="single" w:sz="4" w:space="0" w:color="auto"/>
              <w:left w:val="single" w:sz="4" w:space="0" w:color="auto"/>
              <w:right w:val="single" w:sz="4" w:space="0" w:color="auto"/>
            </w:tcBorders>
          </w:tcPr>
          <w:p w:rsidR="002F1F22" w:rsidRPr="00A86698" w:rsidRDefault="00E3036A" w:rsidP="00CD6D82">
            <w:pPr>
              <w:autoSpaceDE w:val="0"/>
              <w:autoSpaceDN w:val="0"/>
              <w:adjustRightInd w:val="0"/>
              <w:jc w:val="both"/>
              <w:outlineLvl w:val="2"/>
              <w:rPr>
                <w:sz w:val="22"/>
                <w:szCs w:val="22"/>
              </w:rPr>
            </w:pPr>
            <w:r>
              <w:rPr>
                <w:sz w:val="22"/>
                <w:szCs w:val="22"/>
              </w:rPr>
              <w:t>Объем расх</w:t>
            </w:r>
            <w:r>
              <w:rPr>
                <w:sz w:val="22"/>
                <w:szCs w:val="22"/>
              </w:rPr>
              <w:t>о</w:t>
            </w:r>
            <w:r>
              <w:rPr>
                <w:sz w:val="22"/>
                <w:szCs w:val="22"/>
              </w:rPr>
              <w:t xml:space="preserve">дов всего </w:t>
            </w:r>
            <w:r w:rsidR="002F1F22" w:rsidRPr="00A86698">
              <w:rPr>
                <w:sz w:val="22"/>
                <w:szCs w:val="22"/>
              </w:rPr>
              <w:t>(тыс. ру</w:t>
            </w:r>
            <w:r w:rsidR="002F1F22" w:rsidRPr="00A86698">
              <w:rPr>
                <w:sz w:val="22"/>
                <w:szCs w:val="22"/>
              </w:rPr>
              <w:t>б</w:t>
            </w:r>
            <w:r w:rsidR="002F1F22" w:rsidRPr="00A86698">
              <w:rPr>
                <w:sz w:val="22"/>
                <w:szCs w:val="22"/>
              </w:rPr>
              <w:t>лей),</w:t>
            </w:r>
          </w:p>
          <w:p w:rsidR="002F1F22" w:rsidRPr="00A86698" w:rsidRDefault="002F1F22" w:rsidP="00CD6D82">
            <w:pPr>
              <w:autoSpaceDE w:val="0"/>
              <w:autoSpaceDN w:val="0"/>
              <w:adjustRightInd w:val="0"/>
              <w:jc w:val="both"/>
              <w:outlineLvl w:val="2"/>
              <w:rPr>
                <w:sz w:val="22"/>
                <w:szCs w:val="22"/>
              </w:rPr>
            </w:pPr>
          </w:p>
        </w:tc>
        <w:tc>
          <w:tcPr>
            <w:tcW w:w="8637" w:type="dxa"/>
            <w:gridSpan w:val="13"/>
            <w:tcBorders>
              <w:top w:val="single" w:sz="4" w:space="0" w:color="auto"/>
              <w:left w:val="single" w:sz="4" w:space="0" w:color="auto"/>
              <w:bottom w:val="single" w:sz="4" w:space="0" w:color="auto"/>
              <w:right w:val="single" w:sz="4" w:space="0" w:color="auto"/>
            </w:tcBorders>
          </w:tcPr>
          <w:p w:rsidR="002F1F22" w:rsidRPr="00A86698" w:rsidRDefault="00CD6D82" w:rsidP="00CD6D82">
            <w:pPr>
              <w:autoSpaceDE w:val="0"/>
              <w:autoSpaceDN w:val="0"/>
              <w:adjustRightInd w:val="0"/>
              <w:jc w:val="both"/>
              <w:outlineLvl w:val="2"/>
              <w:rPr>
                <w:sz w:val="22"/>
                <w:szCs w:val="22"/>
              </w:rPr>
            </w:pPr>
            <w:r>
              <w:rPr>
                <w:sz w:val="22"/>
                <w:szCs w:val="22"/>
              </w:rPr>
              <w:t xml:space="preserve">в том числе по годам реализации </w:t>
            </w:r>
            <w:r w:rsidR="002F1F22" w:rsidRPr="00A86698">
              <w:rPr>
                <w:sz w:val="22"/>
                <w:szCs w:val="22"/>
              </w:rPr>
              <w:t xml:space="preserve">муниципальной программы </w:t>
            </w:r>
            <w:hyperlink w:anchor="Par871" w:history="1"/>
          </w:p>
        </w:tc>
      </w:tr>
      <w:tr w:rsidR="00B80850" w:rsidRPr="00A86698" w:rsidTr="001E2C01">
        <w:trPr>
          <w:cantSplit/>
          <w:trHeight w:val="2158"/>
          <w:tblCellSpacing w:w="5" w:type="dxa"/>
        </w:trPr>
        <w:tc>
          <w:tcPr>
            <w:tcW w:w="1403" w:type="dxa"/>
            <w:vMerge/>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p>
        </w:tc>
        <w:tc>
          <w:tcPr>
            <w:tcW w:w="1380" w:type="dxa"/>
            <w:vMerge/>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p>
        </w:tc>
        <w:tc>
          <w:tcPr>
            <w:tcW w:w="585" w:type="dxa"/>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r w:rsidRPr="00A86698">
              <w:rPr>
                <w:sz w:val="22"/>
                <w:szCs w:val="22"/>
              </w:rPr>
              <w:t>ГРБС</w:t>
            </w:r>
          </w:p>
        </w:tc>
        <w:tc>
          <w:tcPr>
            <w:tcW w:w="699" w:type="dxa"/>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r w:rsidRPr="00A86698">
              <w:rPr>
                <w:sz w:val="22"/>
                <w:szCs w:val="22"/>
              </w:rPr>
              <w:t>РзПр</w:t>
            </w:r>
          </w:p>
        </w:tc>
        <w:tc>
          <w:tcPr>
            <w:tcW w:w="698" w:type="dxa"/>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r w:rsidRPr="00A86698">
              <w:rPr>
                <w:sz w:val="22"/>
                <w:szCs w:val="22"/>
              </w:rPr>
              <w:t>ЦСР</w:t>
            </w:r>
          </w:p>
        </w:tc>
        <w:tc>
          <w:tcPr>
            <w:tcW w:w="557" w:type="dxa"/>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r w:rsidRPr="00A86698">
              <w:rPr>
                <w:sz w:val="22"/>
                <w:szCs w:val="22"/>
              </w:rPr>
              <w:t>ВР</w:t>
            </w:r>
          </w:p>
        </w:tc>
        <w:tc>
          <w:tcPr>
            <w:tcW w:w="871" w:type="dxa"/>
            <w:gridSpan w:val="2"/>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b/>
                <w:sz w:val="22"/>
                <w:szCs w:val="22"/>
              </w:rPr>
            </w:pPr>
          </w:p>
        </w:tc>
        <w:tc>
          <w:tcPr>
            <w:tcW w:w="699"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sidRPr="00A86698">
              <w:rPr>
                <w:sz w:val="22"/>
                <w:szCs w:val="22"/>
              </w:rPr>
              <w:t>201</w:t>
            </w:r>
            <w:r>
              <w:rPr>
                <w:sz w:val="22"/>
                <w:szCs w:val="22"/>
              </w:rPr>
              <w:t xml:space="preserve">9 </w:t>
            </w:r>
            <w:r w:rsidRPr="00A86698">
              <w:rPr>
                <w:sz w:val="22"/>
                <w:szCs w:val="22"/>
              </w:rPr>
              <w:t>год</w:t>
            </w:r>
          </w:p>
        </w:tc>
        <w:tc>
          <w:tcPr>
            <w:tcW w:w="698"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sidRPr="00A86698">
              <w:rPr>
                <w:sz w:val="22"/>
                <w:szCs w:val="22"/>
              </w:rPr>
              <w:t>20</w:t>
            </w:r>
            <w:r>
              <w:rPr>
                <w:sz w:val="22"/>
                <w:szCs w:val="22"/>
              </w:rPr>
              <w:t>20</w:t>
            </w:r>
            <w:r w:rsidRPr="00A86698">
              <w:rPr>
                <w:sz w:val="22"/>
                <w:szCs w:val="22"/>
              </w:rPr>
              <w:t xml:space="preserve"> год,</w:t>
            </w:r>
          </w:p>
        </w:tc>
        <w:tc>
          <w:tcPr>
            <w:tcW w:w="6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2021</w:t>
            </w:r>
            <w:r w:rsidRPr="00A86698">
              <w:rPr>
                <w:sz w:val="22"/>
                <w:szCs w:val="22"/>
              </w:rPr>
              <w:t xml:space="preserve"> год</w:t>
            </w:r>
          </w:p>
        </w:tc>
        <w:tc>
          <w:tcPr>
            <w:tcW w:w="6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 xml:space="preserve">2022 </w:t>
            </w:r>
            <w:r w:rsidRPr="00A86698">
              <w:rPr>
                <w:sz w:val="22"/>
                <w:szCs w:val="22"/>
              </w:rPr>
              <w:t xml:space="preserve"> год</w:t>
            </w:r>
          </w:p>
        </w:tc>
        <w:tc>
          <w:tcPr>
            <w:tcW w:w="6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2023 год</w:t>
            </w:r>
          </w:p>
        </w:tc>
        <w:tc>
          <w:tcPr>
            <w:tcW w:w="698"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2024 год</w:t>
            </w:r>
          </w:p>
        </w:tc>
        <w:tc>
          <w:tcPr>
            <w:tcW w:w="699"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 xml:space="preserve">2025 </w:t>
            </w:r>
            <w:r w:rsidRPr="00A86698">
              <w:rPr>
                <w:sz w:val="22"/>
                <w:szCs w:val="22"/>
              </w:rPr>
              <w:t>год</w:t>
            </w:r>
          </w:p>
        </w:tc>
        <w:tc>
          <w:tcPr>
            <w:tcW w:w="841"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2026 год</w:t>
            </w:r>
          </w:p>
        </w:tc>
        <w:tc>
          <w:tcPr>
            <w:tcW w:w="698"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2027 год</w:t>
            </w:r>
          </w:p>
        </w:tc>
        <w:tc>
          <w:tcPr>
            <w:tcW w:w="699"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2028 год</w:t>
            </w:r>
          </w:p>
        </w:tc>
        <w:tc>
          <w:tcPr>
            <w:tcW w:w="699"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2029 год</w:t>
            </w:r>
          </w:p>
        </w:tc>
        <w:tc>
          <w:tcPr>
            <w:tcW w:w="694" w:type="dxa"/>
            <w:gridSpan w:val="2"/>
            <w:tcBorders>
              <w:left w:val="single" w:sz="4" w:space="0" w:color="auto"/>
              <w:bottom w:val="single" w:sz="4" w:space="0" w:color="auto"/>
              <w:right w:val="single" w:sz="4" w:space="0" w:color="auto"/>
            </w:tcBorders>
            <w:textDirection w:val="btLr"/>
          </w:tcPr>
          <w:p w:rsidR="006426E8" w:rsidRPr="00A86698" w:rsidRDefault="00462A7B" w:rsidP="00CD6D82">
            <w:pPr>
              <w:autoSpaceDE w:val="0"/>
              <w:autoSpaceDN w:val="0"/>
              <w:adjustRightInd w:val="0"/>
              <w:jc w:val="both"/>
              <w:outlineLvl w:val="2"/>
              <w:rPr>
                <w:sz w:val="22"/>
                <w:szCs w:val="22"/>
              </w:rPr>
            </w:pPr>
            <w:r>
              <w:rPr>
                <w:sz w:val="22"/>
                <w:szCs w:val="22"/>
              </w:rPr>
              <w:t>2030 год</w:t>
            </w:r>
          </w:p>
        </w:tc>
      </w:tr>
      <w:tr w:rsidR="00B80850" w:rsidRPr="00A86698" w:rsidTr="001E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dxa"/>
        </w:trPr>
        <w:tc>
          <w:tcPr>
            <w:tcW w:w="1403"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w:t>
            </w:r>
          </w:p>
        </w:tc>
        <w:tc>
          <w:tcPr>
            <w:tcW w:w="1380"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2</w:t>
            </w:r>
          </w:p>
        </w:tc>
        <w:tc>
          <w:tcPr>
            <w:tcW w:w="585"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3</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4</w:t>
            </w:r>
          </w:p>
        </w:tc>
        <w:tc>
          <w:tcPr>
            <w:tcW w:w="698"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5</w:t>
            </w:r>
          </w:p>
        </w:tc>
        <w:tc>
          <w:tcPr>
            <w:tcW w:w="557"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6</w:t>
            </w:r>
          </w:p>
        </w:tc>
        <w:tc>
          <w:tcPr>
            <w:tcW w:w="871" w:type="dxa"/>
            <w:gridSpan w:val="2"/>
          </w:tcPr>
          <w:p w:rsidR="006426E8" w:rsidRPr="00A86698" w:rsidRDefault="006426E8" w:rsidP="003531A1">
            <w:pPr>
              <w:autoSpaceDE w:val="0"/>
              <w:autoSpaceDN w:val="0"/>
              <w:adjustRightInd w:val="0"/>
              <w:jc w:val="center"/>
              <w:outlineLvl w:val="2"/>
              <w:rPr>
                <w:sz w:val="22"/>
                <w:szCs w:val="22"/>
              </w:rPr>
            </w:pPr>
            <w:r w:rsidRPr="00A86698">
              <w:rPr>
                <w:sz w:val="22"/>
                <w:szCs w:val="22"/>
              </w:rPr>
              <w:t>7</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8</w:t>
            </w:r>
          </w:p>
        </w:tc>
        <w:tc>
          <w:tcPr>
            <w:tcW w:w="698"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9</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10</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11</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12</w:t>
            </w:r>
          </w:p>
        </w:tc>
        <w:tc>
          <w:tcPr>
            <w:tcW w:w="698"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13</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14</w:t>
            </w:r>
          </w:p>
        </w:tc>
        <w:tc>
          <w:tcPr>
            <w:tcW w:w="841" w:type="dxa"/>
            <w:tcBorders>
              <w:righ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15</w:t>
            </w:r>
          </w:p>
        </w:tc>
        <w:tc>
          <w:tcPr>
            <w:tcW w:w="698" w:type="dxa"/>
            <w:tcBorders>
              <w:left w:val="single" w:sz="4" w:space="0" w:color="auto"/>
              <w:righ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16</w:t>
            </w:r>
          </w:p>
        </w:tc>
        <w:tc>
          <w:tcPr>
            <w:tcW w:w="699" w:type="dxa"/>
            <w:tcBorders>
              <w:left w:val="single" w:sz="4" w:space="0" w:color="auto"/>
              <w:righ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17</w:t>
            </w:r>
          </w:p>
        </w:tc>
        <w:tc>
          <w:tcPr>
            <w:tcW w:w="699" w:type="dxa"/>
            <w:tcBorders>
              <w:left w:val="single" w:sz="4" w:space="0" w:color="auto"/>
              <w:righ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18</w:t>
            </w:r>
          </w:p>
        </w:tc>
        <w:tc>
          <w:tcPr>
            <w:tcW w:w="694" w:type="dxa"/>
            <w:gridSpan w:val="2"/>
            <w:tcBorders>
              <w:lef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19</w:t>
            </w:r>
          </w:p>
        </w:tc>
      </w:tr>
      <w:tr w:rsidR="00403A7F" w:rsidRPr="00A86698" w:rsidTr="001E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dxa"/>
        </w:trPr>
        <w:tc>
          <w:tcPr>
            <w:tcW w:w="1403" w:type="dxa"/>
            <w:vMerge w:val="restart"/>
          </w:tcPr>
          <w:p w:rsidR="00403A7F" w:rsidRPr="00A86698" w:rsidRDefault="00403A7F" w:rsidP="00403A7F">
            <w:pPr>
              <w:autoSpaceDE w:val="0"/>
              <w:autoSpaceDN w:val="0"/>
              <w:adjustRightInd w:val="0"/>
              <w:jc w:val="both"/>
              <w:outlineLvl w:val="2"/>
              <w:rPr>
                <w:sz w:val="22"/>
                <w:szCs w:val="22"/>
              </w:rPr>
            </w:pPr>
            <w:r w:rsidRPr="00A86698">
              <w:rPr>
                <w:sz w:val="22"/>
                <w:szCs w:val="22"/>
              </w:rPr>
              <w:t>«Социальная поддержка граждан»</w:t>
            </w:r>
          </w:p>
        </w:tc>
        <w:tc>
          <w:tcPr>
            <w:tcW w:w="1380"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 xml:space="preserve">всего, </w:t>
            </w:r>
          </w:p>
          <w:p w:rsidR="00403A7F" w:rsidRPr="00A86698" w:rsidRDefault="00403A7F" w:rsidP="00403A7F">
            <w:pPr>
              <w:autoSpaceDE w:val="0"/>
              <w:autoSpaceDN w:val="0"/>
              <w:adjustRightInd w:val="0"/>
              <w:jc w:val="right"/>
              <w:outlineLvl w:val="2"/>
              <w:rPr>
                <w:sz w:val="22"/>
                <w:szCs w:val="22"/>
              </w:rPr>
            </w:pPr>
            <w:r w:rsidRPr="00A86698">
              <w:rPr>
                <w:sz w:val="22"/>
                <w:szCs w:val="22"/>
              </w:rPr>
              <w:t xml:space="preserve">в том числе:           </w:t>
            </w:r>
          </w:p>
        </w:tc>
        <w:tc>
          <w:tcPr>
            <w:tcW w:w="585" w:type="dxa"/>
          </w:tcPr>
          <w:p w:rsidR="00403A7F" w:rsidRPr="00A86698" w:rsidRDefault="00403A7F" w:rsidP="00403A7F">
            <w:pPr>
              <w:autoSpaceDE w:val="0"/>
              <w:autoSpaceDN w:val="0"/>
              <w:adjustRightInd w:val="0"/>
              <w:jc w:val="right"/>
              <w:outlineLvl w:val="2"/>
              <w:rPr>
                <w:sz w:val="22"/>
                <w:szCs w:val="22"/>
              </w:rPr>
            </w:pPr>
            <w:r>
              <w:rPr>
                <w:sz w:val="22"/>
                <w:szCs w:val="22"/>
              </w:rPr>
              <w:t>951</w:t>
            </w:r>
          </w:p>
        </w:tc>
        <w:tc>
          <w:tcPr>
            <w:tcW w:w="699" w:type="dxa"/>
          </w:tcPr>
          <w:p w:rsidR="00403A7F" w:rsidRPr="00A86698" w:rsidRDefault="00403A7F" w:rsidP="00403A7F">
            <w:pPr>
              <w:autoSpaceDE w:val="0"/>
              <w:autoSpaceDN w:val="0"/>
              <w:adjustRightInd w:val="0"/>
              <w:jc w:val="right"/>
              <w:outlineLvl w:val="2"/>
              <w:rPr>
                <w:sz w:val="22"/>
                <w:szCs w:val="22"/>
              </w:rPr>
            </w:pPr>
            <w:r>
              <w:rPr>
                <w:sz w:val="22"/>
                <w:szCs w:val="22"/>
              </w:rPr>
              <w:t>10 01</w:t>
            </w:r>
          </w:p>
        </w:tc>
        <w:tc>
          <w:tcPr>
            <w:tcW w:w="698"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557"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871" w:type="dxa"/>
            <w:gridSpan w:val="2"/>
            <w:tcBorders>
              <w:top w:val="single" w:sz="4" w:space="0" w:color="auto"/>
              <w:left w:val="single" w:sz="4" w:space="0" w:color="auto"/>
              <w:right w:val="single" w:sz="4" w:space="0" w:color="auto"/>
            </w:tcBorders>
          </w:tcPr>
          <w:p w:rsidR="00403A7F" w:rsidRPr="00403A7F" w:rsidRDefault="00403A7F" w:rsidP="00403A7F">
            <w:pPr>
              <w:rPr>
                <w:b/>
                <w:sz w:val="20"/>
                <w:szCs w:val="20"/>
              </w:rPr>
            </w:pPr>
            <w:r w:rsidRPr="00403A7F">
              <w:rPr>
                <w:b/>
                <w:sz w:val="20"/>
                <w:szCs w:val="20"/>
              </w:rPr>
              <w:t>1438,8</w:t>
            </w:r>
          </w:p>
        </w:tc>
        <w:tc>
          <w:tcPr>
            <w:tcW w:w="699" w:type="dxa"/>
            <w:tcBorders>
              <w:top w:val="single" w:sz="4" w:space="0" w:color="auto"/>
              <w:left w:val="single" w:sz="4" w:space="0" w:color="auto"/>
              <w:right w:val="single" w:sz="4" w:space="0" w:color="auto"/>
            </w:tcBorders>
          </w:tcPr>
          <w:p w:rsidR="00403A7F" w:rsidRDefault="00403A7F" w:rsidP="00403A7F">
            <w:r w:rsidRPr="009052D0">
              <w:rPr>
                <w:b/>
                <w:sz w:val="20"/>
                <w:szCs w:val="20"/>
              </w:rPr>
              <w:t>108,8</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841"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403A7F" w:rsidRDefault="00403A7F" w:rsidP="00403A7F">
            <w:r>
              <w:rPr>
                <w:b/>
                <w:sz w:val="20"/>
                <w:szCs w:val="20"/>
              </w:rPr>
              <w:t>13</w:t>
            </w:r>
            <w:r w:rsidRPr="007B19D0">
              <w:rPr>
                <w:b/>
                <w:sz w:val="20"/>
                <w:szCs w:val="20"/>
              </w:rPr>
              <w:t>0,0</w:t>
            </w:r>
          </w:p>
        </w:tc>
      </w:tr>
      <w:tr w:rsidR="00403A7F" w:rsidRPr="00A86698" w:rsidTr="001E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dxa"/>
        </w:trPr>
        <w:tc>
          <w:tcPr>
            <w:tcW w:w="1403" w:type="dxa"/>
            <w:vMerge/>
          </w:tcPr>
          <w:p w:rsidR="00403A7F" w:rsidRPr="00A86698" w:rsidRDefault="00403A7F" w:rsidP="00403A7F">
            <w:pPr>
              <w:autoSpaceDE w:val="0"/>
              <w:autoSpaceDN w:val="0"/>
              <w:adjustRightInd w:val="0"/>
              <w:jc w:val="right"/>
              <w:outlineLvl w:val="2"/>
              <w:rPr>
                <w:sz w:val="22"/>
                <w:szCs w:val="22"/>
              </w:rPr>
            </w:pPr>
          </w:p>
        </w:tc>
        <w:tc>
          <w:tcPr>
            <w:tcW w:w="1380" w:type="dxa"/>
          </w:tcPr>
          <w:p w:rsidR="00403A7F" w:rsidRPr="00A86698" w:rsidRDefault="00403A7F" w:rsidP="00403A7F">
            <w:pPr>
              <w:autoSpaceDE w:val="0"/>
              <w:autoSpaceDN w:val="0"/>
              <w:adjustRightInd w:val="0"/>
              <w:jc w:val="right"/>
              <w:outlineLvl w:val="2"/>
              <w:rPr>
                <w:sz w:val="22"/>
                <w:szCs w:val="22"/>
              </w:rPr>
            </w:pPr>
            <w:r>
              <w:rPr>
                <w:sz w:val="22"/>
                <w:szCs w:val="22"/>
              </w:rPr>
              <w:t>Админис</w:t>
            </w:r>
            <w:r>
              <w:rPr>
                <w:sz w:val="22"/>
                <w:szCs w:val="22"/>
              </w:rPr>
              <w:t>т</w:t>
            </w:r>
            <w:r>
              <w:rPr>
                <w:sz w:val="22"/>
                <w:szCs w:val="22"/>
              </w:rPr>
              <w:t>рация Кие</w:t>
            </w:r>
            <w:r>
              <w:rPr>
                <w:sz w:val="22"/>
                <w:szCs w:val="22"/>
              </w:rPr>
              <w:t>в</w:t>
            </w:r>
            <w:r>
              <w:rPr>
                <w:sz w:val="22"/>
                <w:szCs w:val="22"/>
              </w:rPr>
              <w:t>ского сел</w:t>
            </w:r>
            <w:r>
              <w:rPr>
                <w:sz w:val="22"/>
                <w:szCs w:val="22"/>
              </w:rPr>
              <w:t>ь</w:t>
            </w:r>
            <w:r>
              <w:rPr>
                <w:sz w:val="22"/>
                <w:szCs w:val="22"/>
              </w:rPr>
              <w:t>ского пос</w:t>
            </w:r>
            <w:r>
              <w:rPr>
                <w:sz w:val="22"/>
                <w:szCs w:val="22"/>
              </w:rPr>
              <w:t>е</w:t>
            </w:r>
            <w:r>
              <w:rPr>
                <w:sz w:val="22"/>
                <w:szCs w:val="22"/>
              </w:rPr>
              <w:t>ления</w:t>
            </w:r>
            <w:r w:rsidRPr="00A86698">
              <w:rPr>
                <w:sz w:val="22"/>
                <w:szCs w:val="22"/>
              </w:rPr>
              <w:t>, всего</w:t>
            </w:r>
          </w:p>
        </w:tc>
        <w:tc>
          <w:tcPr>
            <w:tcW w:w="585" w:type="dxa"/>
          </w:tcPr>
          <w:p w:rsidR="00403A7F" w:rsidRPr="00A86698" w:rsidRDefault="00403A7F" w:rsidP="00403A7F">
            <w:pPr>
              <w:autoSpaceDE w:val="0"/>
              <w:autoSpaceDN w:val="0"/>
              <w:adjustRightInd w:val="0"/>
              <w:jc w:val="right"/>
              <w:outlineLvl w:val="2"/>
              <w:rPr>
                <w:sz w:val="22"/>
                <w:szCs w:val="22"/>
              </w:rPr>
            </w:pPr>
            <w:r>
              <w:rPr>
                <w:sz w:val="22"/>
                <w:szCs w:val="22"/>
              </w:rPr>
              <w:t>951</w:t>
            </w:r>
          </w:p>
        </w:tc>
        <w:tc>
          <w:tcPr>
            <w:tcW w:w="699" w:type="dxa"/>
          </w:tcPr>
          <w:p w:rsidR="00403A7F" w:rsidRPr="00A86698" w:rsidRDefault="00403A7F" w:rsidP="00403A7F">
            <w:pPr>
              <w:autoSpaceDE w:val="0"/>
              <w:autoSpaceDN w:val="0"/>
              <w:adjustRightInd w:val="0"/>
              <w:jc w:val="right"/>
              <w:outlineLvl w:val="2"/>
              <w:rPr>
                <w:sz w:val="22"/>
                <w:szCs w:val="22"/>
              </w:rPr>
            </w:pPr>
            <w:r>
              <w:rPr>
                <w:sz w:val="22"/>
                <w:szCs w:val="22"/>
              </w:rPr>
              <w:t>10 01</w:t>
            </w:r>
          </w:p>
        </w:tc>
        <w:tc>
          <w:tcPr>
            <w:tcW w:w="698"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557"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871" w:type="dxa"/>
            <w:gridSpan w:val="2"/>
            <w:tcBorders>
              <w:top w:val="single" w:sz="4" w:space="0" w:color="auto"/>
              <w:left w:val="single" w:sz="4" w:space="0" w:color="auto"/>
              <w:right w:val="single" w:sz="4" w:space="0" w:color="auto"/>
            </w:tcBorders>
          </w:tcPr>
          <w:p w:rsidR="00403A7F" w:rsidRPr="00403A7F" w:rsidRDefault="00403A7F" w:rsidP="00403A7F">
            <w:pPr>
              <w:rPr>
                <w:b/>
                <w:sz w:val="20"/>
                <w:szCs w:val="20"/>
              </w:rPr>
            </w:pPr>
            <w:r w:rsidRPr="00403A7F">
              <w:rPr>
                <w:b/>
                <w:sz w:val="20"/>
                <w:szCs w:val="20"/>
              </w:rPr>
              <w:t>1438,8</w:t>
            </w:r>
          </w:p>
        </w:tc>
        <w:tc>
          <w:tcPr>
            <w:tcW w:w="699" w:type="dxa"/>
            <w:tcBorders>
              <w:top w:val="single" w:sz="4" w:space="0" w:color="auto"/>
              <w:left w:val="single" w:sz="4" w:space="0" w:color="auto"/>
              <w:right w:val="single" w:sz="4" w:space="0" w:color="auto"/>
            </w:tcBorders>
          </w:tcPr>
          <w:p w:rsidR="00403A7F" w:rsidRDefault="00403A7F" w:rsidP="00403A7F">
            <w:r w:rsidRPr="009052D0">
              <w:rPr>
                <w:b/>
                <w:sz w:val="20"/>
                <w:szCs w:val="20"/>
              </w:rPr>
              <w:t>108,8</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841"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403A7F" w:rsidRDefault="00403A7F" w:rsidP="00403A7F">
            <w:pPr>
              <w:tabs>
                <w:tab w:val="left" w:pos="621"/>
              </w:tabs>
            </w:pPr>
            <w:r>
              <w:rPr>
                <w:b/>
                <w:sz w:val="20"/>
                <w:szCs w:val="20"/>
              </w:rPr>
              <w:t>13</w:t>
            </w:r>
            <w:r w:rsidRPr="007B19D0">
              <w:rPr>
                <w:b/>
                <w:sz w:val="20"/>
                <w:szCs w:val="20"/>
              </w:rPr>
              <w:t>0,0</w:t>
            </w:r>
          </w:p>
        </w:tc>
      </w:tr>
      <w:tr w:rsidR="00403A7F" w:rsidRPr="00A86698" w:rsidTr="001E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dxa"/>
        </w:trPr>
        <w:tc>
          <w:tcPr>
            <w:tcW w:w="1403" w:type="dxa"/>
            <w:vMerge w:val="restart"/>
          </w:tcPr>
          <w:p w:rsidR="00403A7F" w:rsidRPr="00A86698" w:rsidRDefault="00403A7F" w:rsidP="00403A7F">
            <w:pPr>
              <w:autoSpaceDE w:val="0"/>
              <w:autoSpaceDN w:val="0"/>
              <w:adjustRightInd w:val="0"/>
              <w:jc w:val="both"/>
              <w:outlineLvl w:val="2"/>
              <w:rPr>
                <w:sz w:val="22"/>
                <w:szCs w:val="22"/>
              </w:rPr>
            </w:pPr>
            <w:r w:rsidRPr="00A86698">
              <w:rPr>
                <w:sz w:val="22"/>
                <w:szCs w:val="22"/>
              </w:rPr>
              <w:t>Подпр</w:t>
            </w:r>
            <w:r w:rsidRPr="00A86698">
              <w:rPr>
                <w:sz w:val="22"/>
                <w:szCs w:val="22"/>
              </w:rPr>
              <w:t>о</w:t>
            </w:r>
            <w:r w:rsidRPr="00A86698">
              <w:rPr>
                <w:sz w:val="22"/>
                <w:szCs w:val="22"/>
              </w:rPr>
              <w:t xml:space="preserve">грамма 1. «Социальная поддержка отдельных категорий граждан» </w:t>
            </w:r>
          </w:p>
        </w:tc>
        <w:tc>
          <w:tcPr>
            <w:tcW w:w="1380"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 xml:space="preserve">всего, </w:t>
            </w:r>
          </w:p>
          <w:p w:rsidR="00403A7F" w:rsidRPr="00A86698" w:rsidRDefault="00403A7F" w:rsidP="00403A7F">
            <w:pPr>
              <w:autoSpaceDE w:val="0"/>
              <w:autoSpaceDN w:val="0"/>
              <w:adjustRightInd w:val="0"/>
              <w:jc w:val="right"/>
              <w:outlineLvl w:val="2"/>
              <w:rPr>
                <w:sz w:val="22"/>
                <w:szCs w:val="22"/>
              </w:rPr>
            </w:pPr>
            <w:r w:rsidRPr="00A86698">
              <w:rPr>
                <w:sz w:val="22"/>
                <w:szCs w:val="22"/>
              </w:rPr>
              <w:t>в том числе:</w:t>
            </w:r>
          </w:p>
        </w:tc>
        <w:tc>
          <w:tcPr>
            <w:tcW w:w="585" w:type="dxa"/>
          </w:tcPr>
          <w:p w:rsidR="00403A7F" w:rsidRPr="00170184" w:rsidRDefault="00403A7F" w:rsidP="00403A7F">
            <w:pPr>
              <w:jc w:val="center"/>
            </w:pPr>
            <w:r w:rsidRPr="00170184">
              <w:t>951</w:t>
            </w:r>
          </w:p>
        </w:tc>
        <w:tc>
          <w:tcPr>
            <w:tcW w:w="699" w:type="dxa"/>
          </w:tcPr>
          <w:p w:rsidR="00403A7F" w:rsidRDefault="00403A7F" w:rsidP="00403A7F">
            <w:pPr>
              <w:jc w:val="center"/>
            </w:pPr>
            <w:r w:rsidRPr="00170184">
              <w:t>10 01</w:t>
            </w:r>
          </w:p>
        </w:tc>
        <w:tc>
          <w:tcPr>
            <w:tcW w:w="698"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557"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871" w:type="dxa"/>
            <w:gridSpan w:val="2"/>
            <w:tcBorders>
              <w:top w:val="single" w:sz="4" w:space="0" w:color="auto"/>
              <w:left w:val="single" w:sz="4" w:space="0" w:color="auto"/>
              <w:right w:val="single" w:sz="4" w:space="0" w:color="auto"/>
            </w:tcBorders>
          </w:tcPr>
          <w:p w:rsidR="00403A7F" w:rsidRPr="00403A7F" w:rsidRDefault="00403A7F" w:rsidP="00403A7F">
            <w:pPr>
              <w:rPr>
                <w:b/>
                <w:sz w:val="20"/>
                <w:szCs w:val="20"/>
              </w:rPr>
            </w:pPr>
            <w:r w:rsidRPr="00403A7F">
              <w:rPr>
                <w:b/>
                <w:sz w:val="20"/>
                <w:szCs w:val="20"/>
              </w:rPr>
              <w:t>1438,8</w:t>
            </w:r>
          </w:p>
        </w:tc>
        <w:tc>
          <w:tcPr>
            <w:tcW w:w="699" w:type="dxa"/>
            <w:tcBorders>
              <w:top w:val="single" w:sz="4" w:space="0" w:color="auto"/>
              <w:left w:val="single" w:sz="4" w:space="0" w:color="auto"/>
              <w:right w:val="single" w:sz="4" w:space="0" w:color="auto"/>
            </w:tcBorders>
          </w:tcPr>
          <w:p w:rsidR="00403A7F" w:rsidRDefault="00403A7F" w:rsidP="00403A7F">
            <w:r w:rsidRPr="009052D0">
              <w:rPr>
                <w:b/>
                <w:sz w:val="20"/>
                <w:szCs w:val="20"/>
              </w:rPr>
              <w:t>108,8</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841"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403A7F" w:rsidRDefault="00403A7F" w:rsidP="00403A7F">
            <w:r w:rsidRPr="007B19D0">
              <w:rPr>
                <w:b/>
                <w:sz w:val="20"/>
                <w:szCs w:val="20"/>
              </w:rPr>
              <w:t>1</w:t>
            </w:r>
            <w:r>
              <w:rPr>
                <w:b/>
                <w:sz w:val="20"/>
                <w:szCs w:val="20"/>
              </w:rPr>
              <w:t>3</w:t>
            </w:r>
            <w:r w:rsidRPr="007B19D0">
              <w:rPr>
                <w:b/>
                <w:sz w:val="20"/>
                <w:szCs w:val="20"/>
              </w:rPr>
              <w:t>0,0</w:t>
            </w:r>
          </w:p>
        </w:tc>
      </w:tr>
      <w:tr w:rsidR="00403A7F" w:rsidRPr="00A86698" w:rsidTr="001E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dxa"/>
        </w:trPr>
        <w:tc>
          <w:tcPr>
            <w:tcW w:w="1403" w:type="dxa"/>
            <w:vMerge/>
          </w:tcPr>
          <w:p w:rsidR="00403A7F" w:rsidRPr="00A86698" w:rsidRDefault="00403A7F" w:rsidP="00403A7F">
            <w:pPr>
              <w:autoSpaceDE w:val="0"/>
              <w:autoSpaceDN w:val="0"/>
              <w:adjustRightInd w:val="0"/>
              <w:jc w:val="right"/>
              <w:outlineLvl w:val="2"/>
              <w:rPr>
                <w:sz w:val="22"/>
                <w:szCs w:val="22"/>
              </w:rPr>
            </w:pPr>
          </w:p>
        </w:tc>
        <w:tc>
          <w:tcPr>
            <w:tcW w:w="1380" w:type="dxa"/>
          </w:tcPr>
          <w:p w:rsidR="00403A7F" w:rsidRDefault="00403A7F" w:rsidP="00403A7F">
            <w:r w:rsidRPr="000C05D6">
              <w:rPr>
                <w:sz w:val="22"/>
                <w:szCs w:val="22"/>
              </w:rPr>
              <w:t>Админис</w:t>
            </w:r>
            <w:r w:rsidRPr="000C05D6">
              <w:rPr>
                <w:sz w:val="22"/>
                <w:szCs w:val="22"/>
              </w:rPr>
              <w:t>т</w:t>
            </w:r>
            <w:r w:rsidRPr="000C05D6">
              <w:rPr>
                <w:sz w:val="22"/>
                <w:szCs w:val="22"/>
              </w:rPr>
              <w:t xml:space="preserve">рация </w:t>
            </w:r>
            <w:r>
              <w:rPr>
                <w:sz w:val="22"/>
                <w:szCs w:val="22"/>
              </w:rPr>
              <w:t>Кие</w:t>
            </w:r>
            <w:r>
              <w:rPr>
                <w:sz w:val="22"/>
                <w:szCs w:val="22"/>
              </w:rPr>
              <w:t>в</w:t>
            </w:r>
            <w:r>
              <w:rPr>
                <w:sz w:val="22"/>
                <w:szCs w:val="22"/>
              </w:rPr>
              <w:t>ского</w:t>
            </w:r>
            <w:r w:rsidRPr="000C05D6">
              <w:rPr>
                <w:sz w:val="22"/>
                <w:szCs w:val="22"/>
              </w:rPr>
              <w:t xml:space="preserve"> сел</w:t>
            </w:r>
            <w:r w:rsidRPr="000C05D6">
              <w:rPr>
                <w:sz w:val="22"/>
                <w:szCs w:val="22"/>
              </w:rPr>
              <w:t>ь</w:t>
            </w:r>
            <w:r w:rsidRPr="000C05D6">
              <w:rPr>
                <w:sz w:val="22"/>
                <w:szCs w:val="22"/>
              </w:rPr>
              <w:t>ского пос</w:t>
            </w:r>
            <w:r w:rsidRPr="000C05D6">
              <w:rPr>
                <w:sz w:val="22"/>
                <w:szCs w:val="22"/>
              </w:rPr>
              <w:t>е</w:t>
            </w:r>
            <w:r w:rsidRPr="000C05D6">
              <w:rPr>
                <w:sz w:val="22"/>
                <w:szCs w:val="22"/>
              </w:rPr>
              <w:t>ления</w:t>
            </w:r>
          </w:p>
        </w:tc>
        <w:tc>
          <w:tcPr>
            <w:tcW w:w="585" w:type="dxa"/>
          </w:tcPr>
          <w:p w:rsidR="00403A7F" w:rsidRPr="00A86698" w:rsidRDefault="00403A7F" w:rsidP="00403A7F">
            <w:pPr>
              <w:autoSpaceDE w:val="0"/>
              <w:autoSpaceDN w:val="0"/>
              <w:adjustRightInd w:val="0"/>
              <w:jc w:val="right"/>
              <w:outlineLvl w:val="2"/>
              <w:rPr>
                <w:sz w:val="22"/>
                <w:szCs w:val="22"/>
              </w:rPr>
            </w:pPr>
            <w:r>
              <w:rPr>
                <w:sz w:val="22"/>
                <w:szCs w:val="22"/>
              </w:rPr>
              <w:t>951</w:t>
            </w:r>
          </w:p>
        </w:tc>
        <w:tc>
          <w:tcPr>
            <w:tcW w:w="699" w:type="dxa"/>
          </w:tcPr>
          <w:p w:rsidR="00403A7F" w:rsidRPr="00A86698" w:rsidRDefault="00403A7F" w:rsidP="00403A7F">
            <w:pPr>
              <w:autoSpaceDE w:val="0"/>
              <w:autoSpaceDN w:val="0"/>
              <w:adjustRightInd w:val="0"/>
              <w:jc w:val="right"/>
              <w:outlineLvl w:val="2"/>
              <w:rPr>
                <w:sz w:val="22"/>
                <w:szCs w:val="22"/>
              </w:rPr>
            </w:pPr>
            <w:r>
              <w:rPr>
                <w:sz w:val="22"/>
                <w:szCs w:val="22"/>
              </w:rPr>
              <w:t>10 01</w:t>
            </w:r>
          </w:p>
        </w:tc>
        <w:tc>
          <w:tcPr>
            <w:tcW w:w="698"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557"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871" w:type="dxa"/>
            <w:gridSpan w:val="2"/>
            <w:tcBorders>
              <w:top w:val="single" w:sz="4" w:space="0" w:color="auto"/>
              <w:left w:val="single" w:sz="4" w:space="0" w:color="auto"/>
              <w:right w:val="single" w:sz="4" w:space="0" w:color="auto"/>
            </w:tcBorders>
          </w:tcPr>
          <w:p w:rsidR="00403A7F" w:rsidRPr="00403A7F" w:rsidRDefault="00403A7F" w:rsidP="00403A7F">
            <w:pPr>
              <w:rPr>
                <w:b/>
                <w:sz w:val="20"/>
                <w:szCs w:val="20"/>
              </w:rPr>
            </w:pPr>
            <w:r w:rsidRPr="00403A7F">
              <w:rPr>
                <w:b/>
                <w:sz w:val="20"/>
                <w:szCs w:val="20"/>
              </w:rPr>
              <w:t>1438,8</w:t>
            </w:r>
          </w:p>
        </w:tc>
        <w:tc>
          <w:tcPr>
            <w:tcW w:w="699" w:type="dxa"/>
            <w:tcBorders>
              <w:top w:val="single" w:sz="4" w:space="0" w:color="auto"/>
              <w:left w:val="single" w:sz="4" w:space="0" w:color="auto"/>
              <w:right w:val="single" w:sz="4" w:space="0" w:color="auto"/>
            </w:tcBorders>
          </w:tcPr>
          <w:p w:rsidR="00403A7F" w:rsidRDefault="00403A7F" w:rsidP="00403A7F">
            <w:r>
              <w:rPr>
                <w:b/>
                <w:sz w:val="20"/>
                <w:szCs w:val="20"/>
              </w:rPr>
              <w:t>108,8</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841"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403A7F" w:rsidRDefault="00403A7F" w:rsidP="00403A7F">
            <w:r>
              <w:rPr>
                <w:b/>
                <w:sz w:val="20"/>
                <w:szCs w:val="20"/>
              </w:rPr>
              <w:t>13</w:t>
            </w:r>
            <w:r w:rsidRPr="007B19D0">
              <w:rPr>
                <w:b/>
                <w:sz w:val="20"/>
                <w:szCs w:val="20"/>
              </w:rPr>
              <w:t>0,0</w:t>
            </w:r>
          </w:p>
        </w:tc>
      </w:tr>
      <w:tr w:rsidR="00B80850" w:rsidRPr="00A86698" w:rsidTr="001E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blCellSpacing w:w="5" w:type="dxa"/>
        </w:trPr>
        <w:tc>
          <w:tcPr>
            <w:tcW w:w="1403" w:type="dxa"/>
          </w:tcPr>
          <w:p w:rsidR="00E64FAF" w:rsidRPr="00A86698" w:rsidRDefault="00E64FAF" w:rsidP="003E7FF7">
            <w:pPr>
              <w:autoSpaceDE w:val="0"/>
              <w:autoSpaceDN w:val="0"/>
              <w:adjustRightInd w:val="0"/>
              <w:jc w:val="both"/>
              <w:outlineLvl w:val="2"/>
              <w:rPr>
                <w:sz w:val="22"/>
                <w:szCs w:val="22"/>
              </w:rPr>
            </w:pPr>
            <w:r w:rsidRPr="00A86698">
              <w:rPr>
                <w:sz w:val="22"/>
                <w:szCs w:val="22"/>
              </w:rPr>
              <w:lastRenderedPageBreak/>
              <w:t xml:space="preserve">1.1.Выплата </w:t>
            </w:r>
            <w:r>
              <w:rPr>
                <w:sz w:val="22"/>
                <w:szCs w:val="22"/>
              </w:rPr>
              <w:t>муниц</w:t>
            </w:r>
            <w:r>
              <w:rPr>
                <w:sz w:val="22"/>
                <w:szCs w:val="22"/>
              </w:rPr>
              <w:t>и</w:t>
            </w:r>
            <w:r>
              <w:rPr>
                <w:sz w:val="22"/>
                <w:szCs w:val="22"/>
              </w:rPr>
              <w:t>пальной</w:t>
            </w:r>
            <w:r w:rsidRPr="00A86698">
              <w:rPr>
                <w:sz w:val="22"/>
                <w:szCs w:val="22"/>
              </w:rPr>
              <w:t xml:space="preserve"> пенсии за выслугу лет лицам, з</w:t>
            </w:r>
            <w:r w:rsidRPr="00A86698">
              <w:rPr>
                <w:sz w:val="22"/>
                <w:szCs w:val="22"/>
              </w:rPr>
              <w:t>а</w:t>
            </w:r>
            <w:r w:rsidRPr="00A86698">
              <w:rPr>
                <w:sz w:val="22"/>
                <w:szCs w:val="22"/>
              </w:rPr>
              <w:t>мещавшим муниц</w:t>
            </w:r>
            <w:r w:rsidRPr="00A86698">
              <w:rPr>
                <w:sz w:val="22"/>
                <w:szCs w:val="22"/>
              </w:rPr>
              <w:t>и</w:t>
            </w:r>
            <w:r w:rsidRPr="00A86698">
              <w:rPr>
                <w:sz w:val="22"/>
                <w:szCs w:val="22"/>
              </w:rPr>
              <w:t>пальные должности и должности муниц</w:t>
            </w:r>
            <w:r w:rsidRPr="00A86698">
              <w:rPr>
                <w:sz w:val="22"/>
                <w:szCs w:val="22"/>
              </w:rPr>
              <w:t>и</w:t>
            </w:r>
            <w:r w:rsidRPr="00A86698">
              <w:rPr>
                <w:sz w:val="22"/>
                <w:szCs w:val="22"/>
              </w:rPr>
              <w:t xml:space="preserve">пальной службы в </w:t>
            </w:r>
            <w:r w:rsidR="007627CB">
              <w:rPr>
                <w:sz w:val="22"/>
                <w:szCs w:val="22"/>
              </w:rPr>
              <w:t>Киевском с</w:t>
            </w:r>
            <w:r>
              <w:rPr>
                <w:sz w:val="22"/>
                <w:szCs w:val="22"/>
              </w:rPr>
              <w:t>ельском поселении</w:t>
            </w:r>
          </w:p>
        </w:tc>
        <w:tc>
          <w:tcPr>
            <w:tcW w:w="1380" w:type="dxa"/>
            <w:tcBorders>
              <w:right w:val="single" w:sz="4" w:space="0" w:color="auto"/>
            </w:tcBorders>
          </w:tcPr>
          <w:p w:rsidR="00E64FAF" w:rsidRDefault="00E64FAF" w:rsidP="00E64FAF">
            <w:r w:rsidRPr="000C05D6">
              <w:rPr>
                <w:sz w:val="22"/>
                <w:szCs w:val="22"/>
              </w:rPr>
              <w:t>Админис</w:t>
            </w:r>
            <w:r w:rsidRPr="000C05D6">
              <w:rPr>
                <w:sz w:val="22"/>
                <w:szCs w:val="22"/>
              </w:rPr>
              <w:t>т</w:t>
            </w:r>
            <w:r w:rsidRPr="000C05D6">
              <w:rPr>
                <w:sz w:val="22"/>
                <w:szCs w:val="22"/>
              </w:rPr>
              <w:t xml:space="preserve">рация </w:t>
            </w:r>
            <w:r w:rsidR="00285BD8">
              <w:rPr>
                <w:sz w:val="22"/>
                <w:szCs w:val="22"/>
              </w:rPr>
              <w:t>Кие</w:t>
            </w:r>
            <w:r w:rsidR="00285BD8">
              <w:rPr>
                <w:sz w:val="22"/>
                <w:szCs w:val="22"/>
              </w:rPr>
              <w:t>в</w:t>
            </w:r>
            <w:r w:rsidR="00285BD8">
              <w:rPr>
                <w:sz w:val="22"/>
                <w:szCs w:val="22"/>
              </w:rPr>
              <w:t>ского</w:t>
            </w:r>
            <w:r w:rsidRPr="000C05D6">
              <w:rPr>
                <w:sz w:val="22"/>
                <w:szCs w:val="22"/>
              </w:rPr>
              <w:t xml:space="preserve"> сел</w:t>
            </w:r>
            <w:r w:rsidRPr="000C05D6">
              <w:rPr>
                <w:sz w:val="22"/>
                <w:szCs w:val="22"/>
              </w:rPr>
              <w:t>ь</w:t>
            </w:r>
            <w:r w:rsidRPr="000C05D6">
              <w:rPr>
                <w:sz w:val="22"/>
                <w:szCs w:val="22"/>
              </w:rPr>
              <w:t>ского пос</w:t>
            </w:r>
            <w:r w:rsidRPr="000C05D6">
              <w:rPr>
                <w:sz w:val="22"/>
                <w:szCs w:val="22"/>
              </w:rPr>
              <w:t>е</w:t>
            </w:r>
            <w:r w:rsidRPr="000C05D6">
              <w:rPr>
                <w:sz w:val="22"/>
                <w:szCs w:val="22"/>
              </w:rPr>
              <w:t>ления</w:t>
            </w:r>
          </w:p>
        </w:tc>
        <w:tc>
          <w:tcPr>
            <w:tcW w:w="585" w:type="dxa"/>
            <w:tcBorders>
              <w:top w:val="single" w:sz="4" w:space="0" w:color="auto"/>
              <w:left w:val="single" w:sz="4" w:space="0" w:color="auto"/>
              <w:bottom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Pr>
                <w:sz w:val="22"/>
                <w:szCs w:val="22"/>
              </w:rPr>
              <w:t>951</w:t>
            </w:r>
          </w:p>
        </w:tc>
        <w:tc>
          <w:tcPr>
            <w:tcW w:w="699" w:type="dxa"/>
            <w:tcBorders>
              <w:top w:val="single" w:sz="4" w:space="0" w:color="auto"/>
              <w:left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sidRPr="00A86698">
              <w:rPr>
                <w:sz w:val="22"/>
                <w:szCs w:val="22"/>
              </w:rPr>
              <w:t>1001</w:t>
            </w:r>
          </w:p>
        </w:tc>
        <w:tc>
          <w:tcPr>
            <w:tcW w:w="698" w:type="dxa"/>
            <w:tcBorders>
              <w:top w:val="single" w:sz="4" w:space="0" w:color="auto"/>
              <w:left w:val="single" w:sz="4" w:space="0" w:color="auto"/>
              <w:right w:val="single" w:sz="4" w:space="0" w:color="auto"/>
            </w:tcBorders>
          </w:tcPr>
          <w:p w:rsidR="00E64FAF" w:rsidRPr="00453FA6" w:rsidRDefault="000313CD" w:rsidP="00E64FAF">
            <w:pPr>
              <w:autoSpaceDE w:val="0"/>
              <w:autoSpaceDN w:val="0"/>
              <w:adjustRightInd w:val="0"/>
              <w:outlineLvl w:val="2"/>
              <w:rPr>
                <w:sz w:val="21"/>
                <w:szCs w:val="21"/>
              </w:rPr>
            </w:pPr>
            <w:r>
              <w:rPr>
                <w:sz w:val="21"/>
                <w:szCs w:val="21"/>
              </w:rPr>
              <w:t>0110025600</w:t>
            </w:r>
          </w:p>
        </w:tc>
        <w:tc>
          <w:tcPr>
            <w:tcW w:w="557" w:type="dxa"/>
            <w:tcBorders>
              <w:top w:val="single" w:sz="4" w:space="0" w:color="auto"/>
              <w:left w:val="single" w:sz="4" w:space="0" w:color="auto"/>
              <w:right w:val="single" w:sz="4" w:space="0" w:color="auto"/>
            </w:tcBorders>
          </w:tcPr>
          <w:p w:rsidR="00E64FAF" w:rsidRPr="00A86698" w:rsidRDefault="000313CD" w:rsidP="00E64FAF">
            <w:pPr>
              <w:autoSpaceDE w:val="0"/>
              <w:autoSpaceDN w:val="0"/>
              <w:adjustRightInd w:val="0"/>
              <w:jc w:val="right"/>
              <w:outlineLvl w:val="2"/>
              <w:rPr>
                <w:sz w:val="22"/>
                <w:szCs w:val="22"/>
              </w:rPr>
            </w:pPr>
            <w:r>
              <w:rPr>
                <w:sz w:val="22"/>
                <w:szCs w:val="22"/>
              </w:rPr>
              <w:t>312</w:t>
            </w:r>
          </w:p>
        </w:tc>
        <w:tc>
          <w:tcPr>
            <w:tcW w:w="871" w:type="dxa"/>
            <w:gridSpan w:val="2"/>
            <w:tcBorders>
              <w:top w:val="single" w:sz="4" w:space="0" w:color="auto"/>
              <w:left w:val="single" w:sz="4" w:space="0" w:color="auto"/>
              <w:right w:val="single" w:sz="4" w:space="0" w:color="auto"/>
            </w:tcBorders>
          </w:tcPr>
          <w:p w:rsidR="00E64FAF" w:rsidRDefault="00403A7F" w:rsidP="00E64FAF">
            <w:pPr>
              <w:jc w:val="center"/>
            </w:pPr>
            <w:r>
              <w:rPr>
                <w:b/>
                <w:sz w:val="20"/>
                <w:szCs w:val="20"/>
              </w:rPr>
              <w:t>1438,8</w:t>
            </w:r>
          </w:p>
        </w:tc>
        <w:tc>
          <w:tcPr>
            <w:tcW w:w="699" w:type="dxa"/>
            <w:tcBorders>
              <w:top w:val="single" w:sz="4" w:space="0" w:color="auto"/>
              <w:left w:val="single" w:sz="4" w:space="0" w:color="auto"/>
              <w:right w:val="single" w:sz="4" w:space="0" w:color="auto"/>
            </w:tcBorders>
          </w:tcPr>
          <w:p w:rsidR="00E64FAF" w:rsidRDefault="00A83019" w:rsidP="00E64FAF">
            <w:r>
              <w:rPr>
                <w:b/>
                <w:sz w:val="20"/>
                <w:szCs w:val="20"/>
              </w:rPr>
              <w:t>108,8</w:t>
            </w:r>
          </w:p>
        </w:tc>
        <w:tc>
          <w:tcPr>
            <w:tcW w:w="698"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8"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4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8"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E64FAF" w:rsidRDefault="00CC5BF6" w:rsidP="00E64FAF">
            <w:r>
              <w:rPr>
                <w:b/>
                <w:sz w:val="20"/>
                <w:szCs w:val="20"/>
              </w:rPr>
              <w:t>13</w:t>
            </w:r>
            <w:r w:rsidR="00E64FAF" w:rsidRPr="007B19D0">
              <w:rPr>
                <w:b/>
                <w:sz w:val="20"/>
                <w:szCs w:val="20"/>
              </w:rPr>
              <w:t>0,0</w:t>
            </w:r>
          </w:p>
        </w:tc>
      </w:tr>
      <w:bookmarkEnd w:id="1"/>
    </w:tbl>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9F14D6" w:rsidRDefault="00CC5BF6" w:rsidP="00D00B83">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lastRenderedPageBreak/>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285BD8">
        <w:rPr>
          <w:rFonts w:eastAsia="Calibri"/>
          <w:kern w:val="2"/>
          <w:sz w:val="28"/>
          <w:szCs w:val="28"/>
          <w:lang w:eastAsia="en-US"/>
        </w:rPr>
        <w:t>Киевского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0"/>
        <w:gridCol w:w="1559"/>
        <w:gridCol w:w="1135"/>
        <w:gridCol w:w="992"/>
        <w:gridCol w:w="1134"/>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D00B83">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p>
        </w:tc>
        <w:tc>
          <w:tcPr>
            <w:tcW w:w="1134"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0"/>
        <w:gridCol w:w="1559"/>
        <w:gridCol w:w="1134"/>
        <w:gridCol w:w="993"/>
        <w:gridCol w:w="1104"/>
        <w:gridCol w:w="1000"/>
        <w:gridCol w:w="999"/>
        <w:gridCol w:w="999"/>
        <w:gridCol w:w="1000"/>
        <w:gridCol w:w="999"/>
        <w:gridCol w:w="999"/>
        <w:gridCol w:w="999"/>
        <w:gridCol w:w="1000"/>
        <w:gridCol w:w="965"/>
        <w:gridCol w:w="993"/>
      </w:tblGrid>
      <w:tr w:rsidR="00CC3F3B" w:rsidRPr="009427D1" w:rsidTr="00D00B83">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104"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E64FAF" w:rsidRPr="009427D1" w:rsidTr="00D00B83">
        <w:trPr>
          <w:trHeight w:val="497"/>
        </w:trPr>
        <w:tc>
          <w:tcPr>
            <w:tcW w:w="1560" w:type="dxa"/>
            <w:vMerge w:val="restart"/>
            <w:hideMark/>
          </w:tcPr>
          <w:p w:rsidR="00E64FAF" w:rsidRPr="009427D1" w:rsidRDefault="00E64FAF" w:rsidP="00E64FAF">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sidR="00285BD8">
              <w:rPr>
                <w:kern w:val="2"/>
                <w:lang w:eastAsia="en-US"/>
              </w:rPr>
              <w:t>Киевск</w:t>
            </w:r>
            <w:r w:rsidR="00285BD8">
              <w:rPr>
                <w:kern w:val="2"/>
                <w:lang w:eastAsia="en-US"/>
              </w:rPr>
              <w:t>о</w:t>
            </w:r>
            <w:r w:rsidR="00285BD8">
              <w:rPr>
                <w:kern w:val="2"/>
                <w:lang w:eastAsia="en-US"/>
              </w:rPr>
              <w:t>го</w:t>
            </w:r>
            <w:r>
              <w:rPr>
                <w:kern w:val="2"/>
                <w:lang w:eastAsia="en-US"/>
              </w:rPr>
              <w:t>сельского поселения</w:t>
            </w:r>
          </w:p>
          <w:p w:rsidR="00E64FAF" w:rsidRPr="009427D1" w:rsidRDefault="00E64FAF"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34" w:type="dxa"/>
          </w:tcPr>
          <w:p w:rsidR="00E64FAF" w:rsidRPr="00A74654" w:rsidRDefault="00E64FAF" w:rsidP="00E64FAF">
            <w:pPr>
              <w:jc w:val="center"/>
            </w:pPr>
            <w:r w:rsidRPr="00A74654">
              <w:rPr>
                <w:sz w:val="20"/>
                <w:szCs w:val="20"/>
              </w:rPr>
              <w:t>14</w:t>
            </w:r>
            <w:r>
              <w:rPr>
                <w:sz w:val="20"/>
                <w:szCs w:val="20"/>
              </w:rPr>
              <w:t>40,0</w:t>
            </w:r>
          </w:p>
        </w:tc>
        <w:tc>
          <w:tcPr>
            <w:tcW w:w="993" w:type="dxa"/>
          </w:tcPr>
          <w:p w:rsidR="00E64FAF" w:rsidRPr="009921D7" w:rsidRDefault="00F75018" w:rsidP="00E64FAF">
            <w:pPr>
              <w:jc w:val="center"/>
              <w:rPr>
                <w:color w:val="000000"/>
                <w:spacing w:val="-20"/>
              </w:rPr>
            </w:pPr>
            <w:r>
              <w:rPr>
                <w:color w:val="000000"/>
                <w:spacing w:val="-20"/>
              </w:rPr>
              <w:t>11</w:t>
            </w:r>
            <w:r w:rsidR="00E64FAF">
              <w:rPr>
                <w:color w:val="000000"/>
                <w:spacing w:val="-20"/>
              </w:rPr>
              <w:t>0,0</w:t>
            </w:r>
          </w:p>
        </w:tc>
        <w:tc>
          <w:tcPr>
            <w:tcW w:w="1104"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F75018" w:rsidP="00E64FAF">
            <w:pPr>
              <w:jc w:val="center"/>
            </w:pPr>
            <w:r>
              <w:rPr>
                <w:color w:val="000000"/>
                <w:spacing w:val="-20"/>
              </w:rPr>
              <w:t>13</w:t>
            </w:r>
            <w:r w:rsidR="00E64FAF" w:rsidRPr="004F2169">
              <w:rPr>
                <w:color w:val="000000"/>
                <w:spacing w:val="-20"/>
              </w:rPr>
              <w:t>0,0</w:t>
            </w:r>
          </w:p>
        </w:tc>
      </w:tr>
      <w:tr w:rsidR="00E64FAF" w:rsidRPr="009427D1" w:rsidTr="00D00B83">
        <w:tc>
          <w:tcPr>
            <w:tcW w:w="1560" w:type="dxa"/>
            <w:vMerge/>
            <w:hideMark/>
          </w:tcPr>
          <w:p w:rsidR="00E64FAF" w:rsidRPr="009427D1" w:rsidRDefault="00E64FAF" w:rsidP="00E64FAF">
            <w:pPr>
              <w:rPr>
                <w:kern w:val="2"/>
                <w:lang w:eastAsia="en-US"/>
              </w:rPr>
            </w:pPr>
          </w:p>
        </w:tc>
        <w:tc>
          <w:tcPr>
            <w:tcW w:w="1559" w:type="dxa"/>
            <w:vAlign w:val="center"/>
            <w:hideMark/>
          </w:tcPr>
          <w:p w:rsidR="00E64FAF" w:rsidRPr="009427D1" w:rsidRDefault="00E64FAF"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w:t>
            </w:r>
            <w:r>
              <w:rPr>
                <w:kern w:val="2"/>
                <w:lang w:eastAsia="en-US"/>
              </w:rPr>
              <w:t>ь</w:t>
            </w:r>
            <w:r>
              <w:rPr>
                <w:kern w:val="2"/>
                <w:lang w:eastAsia="en-US"/>
              </w:rPr>
              <w:t>ского посел</w:t>
            </w:r>
            <w:r>
              <w:rPr>
                <w:kern w:val="2"/>
                <w:lang w:eastAsia="en-US"/>
              </w:rPr>
              <w:t>е</w:t>
            </w:r>
            <w:r>
              <w:rPr>
                <w:kern w:val="2"/>
                <w:lang w:eastAsia="en-US"/>
              </w:rPr>
              <w:t>ния</w:t>
            </w:r>
          </w:p>
        </w:tc>
        <w:tc>
          <w:tcPr>
            <w:tcW w:w="1134" w:type="dxa"/>
          </w:tcPr>
          <w:p w:rsidR="00E64FAF" w:rsidRPr="00A74654" w:rsidRDefault="00E64FAF" w:rsidP="00E64FAF">
            <w:pPr>
              <w:jc w:val="center"/>
            </w:pPr>
            <w:r w:rsidRPr="00A74654">
              <w:rPr>
                <w:sz w:val="20"/>
                <w:szCs w:val="20"/>
              </w:rPr>
              <w:t>14</w:t>
            </w:r>
            <w:r>
              <w:rPr>
                <w:sz w:val="20"/>
                <w:szCs w:val="20"/>
              </w:rPr>
              <w:t>40,0</w:t>
            </w:r>
          </w:p>
        </w:tc>
        <w:tc>
          <w:tcPr>
            <w:tcW w:w="993" w:type="dxa"/>
          </w:tcPr>
          <w:p w:rsidR="00E64FAF" w:rsidRPr="009921D7" w:rsidRDefault="00F75018" w:rsidP="00E64FAF">
            <w:pPr>
              <w:jc w:val="center"/>
              <w:rPr>
                <w:color w:val="000000"/>
                <w:spacing w:val="-20"/>
              </w:rPr>
            </w:pPr>
            <w:r>
              <w:rPr>
                <w:color w:val="000000"/>
                <w:spacing w:val="-20"/>
              </w:rPr>
              <w:t>11</w:t>
            </w:r>
            <w:r w:rsidR="00E64FAF">
              <w:rPr>
                <w:color w:val="000000"/>
                <w:spacing w:val="-20"/>
              </w:rPr>
              <w:t>0,0</w:t>
            </w:r>
          </w:p>
        </w:tc>
        <w:tc>
          <w:tcPr>
            <w:tcW w:w="1104"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F75018" w:rsidP="00E64FAF">
            <w:pPr>
              <w:jc w:val="center"/>
            </w:pPr>
            <w:r>
              <w:rPr>
                <w:color w:val="000000"/>
                <w:spacing w:val="-20"/>
              </w:rPr>
              <w:t>13</w:t>
            </w:r>
            <w:r w:rsidR="00E64FAF" w:rsidRPr="004F2169">
              <w:rPr>
                <w:color w:val="000000"/>
                <w:spacing w:val="-20"/>
              </w:rPr>
              <w:t>0,0</w:t>
            </w:r>
          </w:p>
        </w:tc>
      </w:tr>
      <w:tr w:rsidR="00E64FAF" w:rsidRPr="009427D1" w:rsidTr="00D00B83">
        <w:trPr>
          <w:trHeight w:val="547"/>
        </w:trPr>
        <w:tc>
          <w:tcPr>
            <w:tcW w:w="1560" w:type="dxa"/>
            <w:vMerge w:val="restart"/>
            <w:hideMark/>
          </w:tcPr>
          <w:p w:rsidR="00E64FAF" w:rsidRPr="009427D1" w:rsidRDefault="00FB2BC9" w:rsidP="00E64FAF">
            <w:pPr>
              <w:shd w:val="clear" w:color="auto" w:fill="FFFFFF" w:themeFill="background1"/>
              <w:rPr>
                <w:kern w:val="2"/>
                <w:lang w:eastAsia="en-US"/>
              </w:rPr>
            </w:pPr>
            <w:r>
              <w:rPr>
                <w:kern w:val="2"/>
                <w:lang w:eastAsia="en-US"/>
              </w:rPr>
              <w:t>Подпрогра</w:t>
            </w:r>
            <w:r>
              <w:rPr>
                <w:kern w:val="2"/>
                <w:lang w:eastAsia="en-US"/>
              </w:rPr>
              <w:t>м</w:t>
            </w:r>
            <w:r>
              <w:rPr>
                <w:kern w:val="2"/>
                <w:lang w:eastAsia="en-US"/>
              </w:rPr>
              <w:t xml:space="preserve">ма 1 </w:t>
            </w:r>
            <w:r w:rsidR="00E64FAF" w:rsidRPr="009427D1">
              <w:rPr>
                <w:kern w:val="2"/>
                <w:lang w:eastAsia="en-US"/>
              </w:rPr>
              <w:t>«Соц</w:t>
            </w:r>
            <w:r w:rsidR="00E64FAF" w:rsidRPr="009427D1">
              <w:rPr>
                <w:kern w:val="2"/>
                <w:lang w:eastAsia="en-US"/>
              </w:rPr>
              <w:t>и</w:t>
            </w:r>
            <w:r w:rsidR="00E64FAF" w:rsidRPr="009427D1">
              <w:rPr>
                <w:kern w:val="2"/>
                <w:lang w:eastAsia="en-US"/>
              </w:rPr>
              <w:t>альная по</w:t>
            </w:r>
            <w:r w:rsidR="00E64FAF" w:rsidRPr="009427D1">
              <w:rPr>
                <w:kern w:val="2"/>
                <w:lang w:eastAsia="en-US"/>
              </w:rPr>
              <w:t>д</w:t>
            </w:r>
            <w:r w:rsidR="00E64FAF" w:rsidRPr="009427D1">
              <w:rPr>
                <w:kern w:val="2"/>
                <w:lang w:eastAsia="en-US"/>
              </w:rPr>
              <w:t>держка о</w:t>
            </w:r>
            <w:r w:rsidR="00E64FAF" w:rsidRPr="009427D1">
              <w:rPr>
                <w:kern w:val="2"/>
                <w:lang w:eastAsia="en-US"/>
              </w:rPr>
              <w:t>т</w:t>
            </w:r>
            <w:r w:rsidR="00E64FAF" w:rsidRPr="009427D1">
              <w:rPr>
                <w:kern w:val="2"/>
                <w:lang w:eastAsia="en-US"/>
              </w:rPr>
              <w:t>дельных кат</w:t>
            </w:r>
            <w:r w:rsidR="00E64FAF" w:rsidRPr="009427D1">
              <w:rPr>
                <w:kern w:val="2"/>
                <w:lang w:eastAsia="en-US"/>
              </w:rPr>
              <w:t>е</w:t>
            </w:r>
            <w:r w:rsidR="00E64FAF" w:rsidRPr="009427D1">
              <w:rPr>
                <w:kern w:val="2"/>
                <w:lang w:eastAsia="en-US"/>
              </w:rPr>
              <w:t>горий гра</w:t>
            </w:r>
            <w:r w:rsidR="00E64FAF" w:rsidRPr="009427D1">
              <w:rPr>
                <w:kern w:val="2"/>
                <w:lang w:eastAsia="en-US"/>
              </w:rPr>
              <w:t>ж</w:t>
            </w:r>
            <w:r w:rsidR="00E64FAF" w:rsidRPr="009427D1">
              <w:rPr>
                <w:kern w:val="2"/>
                <w:lang w:eastAsia="en-US"/>
              </w:rPr>
              <w:t>дан»</w:t>
            </w:r>
          </w:p>
        </w:tc>
        <w:tc>
          <w:tcPr>
            <w:tcW w:w="1559"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34" w:type="dxa"/>
            <w:hideMark/>
          </w:tcPr>
          <w:p w:rsidR="00E64FAF" w:rsidRPr="00A74654" w:rsidRDefault="00E64FAF" w:rsidP="00E64FAF">
            <w:pPr>
              <w:jc w:val="center"/>
            </w:pPr>
            <w:r w:rsidRPr="00A74654">
              <w:rPr>
                <w:sz w:val="20"/>
                <w:szCs w:val="20"/>
              </w:rPr>
              <w:t>14</w:t>
            </w:r>
            <w:r>
              <w:rPr>
                <w:sz w:val="20"/>
                <w:szCs w:val="20"/>
              </w:rPr>
              <w:t>40,0</w:t>
            </w:r>
          </w:p>
        </w:tc>
        <w:tc>
          <w:tcPr>
            <w:tcW w:w="993" w:type="dxa"/>
            <w:hideMark/>
          </w:tcPr>
          <w:p w:rsidR="00E64FAF" w:rsidRPr="009921D7" w:rsidRDefault="00F75018" w:rsidP="00E64FAF">
            <w:pPr>
              <w:jc w:val="center"/>
              <w:rPr>
                <w:color w:val="000000"/>
                <w:spacing w:val="-20"/>
              </w:rPr>
            </w:pPr>
            <w:r>
              <w:rPr>
                <w:color w:val="000000"/>
                <w:spacing w:val="-20"/>
              </w:rPr>
              <w:t>11</w:t>
            </w:r>
            <w:r w:rsidR="00E64FAF">
              <w:rPr>
                <w:color w:val="000000"/>
                <w:spacing w:val="-20"/>
              </w:rPr>
              <w:t>0,0</w:t>
            </w:r>
          </w:p>
        </w:tc>
        <w:tc>
          <w:tcPr>
            <w:tcW w:w="1104"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F75018" w:rsidP="00E64FAF">
            <w:pPr>
              <w:jc w:val="center"/>
            </w:pPr>
            <w:r>
              <w:rPr>
                <w:color w:val="000000"/>
                <w:spacing w:val="-20"/>
              </w:rPr>
              <w:t>13</w:t>
            </w:r>
            <w:r w:rsidR="00E64FAF" w:rsidRPr="004F2169">
              <w:rPr>
                <w:color w:val="000000"/>
                <w:spacing w:val="-20"/>
              </w:rPr>
              <w:t>0,0</w:t>
            </w:r>
          </w:p>
        </w:tc>
      </w:tr>
      <w:tr w:rsidR="00E64FAF" w:rsidRPr="009427D1" w:rsidTr="00D00B83">
        <w:tc>
          <w:tcPr>
            <w:tcW w:w="1560" w:type="dxa"/>
            <w:vMerge/>
            <w:hideMark/>
          </w:tcPr>
          <w:p w:rsidR="00E64FAF" w:rsidRPr="009427D1" w:rsidRDefault="00E64FAF" w:rsidP="00E64FAF">
            <w:pPr>
              <w:rPr>
                <w:kern w:val="2"/>
                <w:lang w:eastAsia="en-US"/>
              </w:rPr>
            </w:pPr>
          </w:p>
        </w:tc>
        <w:tc>
          <w:tcPr>
            <w:tcW w:w="1559" w:type="dxa"/>
            <w:vAlign w:val="center"/>
            <w:hideMark/>
          </w:tcPr>
          <w:p w:rsidR="00E64FAF" w:rsidRPr="009427D1" w:rsidRDefault="00E64FAF"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w:t>
            </w:r>
            <w:r>
              <w:rPr>
                <w:kern w:val="2"/>
                <w:lang w:eastAsia="en-US"/>
              </w:rPr>
              <w:t>ь</w:t>
            </w:r>
            <w:r>
              <w:rPr>
                <w:kern w:val="2"/>
                <w:lang w:eastAsia="en-US"/>
              </w:rPr>
              <w:t>ского посел</w:t>
            </w:r>
            <w:r>
              <w:rPr>
                <w:kern w:val="2"/>
                <w:lang w:eastAsia="en-US"/>
              </w:rPr>
              <w:t>е</w:t>
            </w:r>
            <w:r>
              <w:rPr>
                <w:kern w:val="2"/>
                <w:lang w:eastAsia="en-US"/>
              </w:rPr>
              <w:t>ни</w:t>
            </w:r>
            <w:r w:rsidR="002E60CB">
              <w:rPr>
                <w:kern w:val="2"/>
                <w:lang w:eastAsia="en-US"/>
              </w:rPr>
              <w:t>я</w:t>
            </w:r>
          </w:p>
        </w:tc>
        <w:tc>
          <w:tcPr>
            <w:tcW w:w="1134" w:type="dxa"/>
            <w:hideMark/>
          </w:tcPr>
          <w:p w:rsidR="00E64FAF" w:rsidRPr="00A74654" w:rsidRDefault="00E64FAF" w:rsidP="00E64FAF">
            <w:pPr>
              <w:jc w:val="center"/>
            </w:pPr>
            <w:r w:rsidRPr="00A74654">
              <w:rPr>
                <w:sz w:val="20"/>
                <w:szCs w:val="20"/>
              </w:rPr>
              <w:t>14</w:t>
            </w:r>
            <w:r>
              <w:rPr>
                <w:sz w:val="20"/>
                <w:szCs w:val="20"/>
              </w:rPr>
              <w:t>40,0</w:t>
            </w:r>
          </w:p>
        </w:tc>
        <w:tc>
          <w:tcPr>
            <w:tcW w:w="993" w:type="dxa"/>
            <w:hideMark/>
          </w:tcPr>
          <w:p w:rsidR="00E64FAF" w:rsidRPr="009921D7" w:rsidRDefault="00F75018" w:rsidP="00E64FAF">
            <w:pPr>
              <w:jc w:val="center"/>
              <w:rPr>
                <w:color w:val="000000"/>
                <w:spacing w:val="-20"/>
              </w:rPr>
            </w:pPr>
            <w:r>
              <w:rPr>
                <w:color w:val="000000"/>
                <w:spacing w:val="-20"/>
              </w:rPr>
              <w:t>11</w:t>
            </w:r>
            <w:r w:rsidR="00E64FAF">
              <w:rPr>
                <w:color w:val="000000"/>
                <w:spacing w:val="-20"/>
              </w:rPr>
              <w:t>0,0</w:t>
            </w:r>
          </w:p>
        </w:tc>
        <w:tc>
          <w:tcPr>
            <w:tcW w:w="1104"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F75018" w:rsidP="00E64FAF">
            <w:pPr>
              <w:jc w:val="center"/>
            </w:pPr>
            <w:r>
              <w:rPr>
                <w:color w:val="000000"/>
                <w:spacing w:val="-20"/>
              </w:rPr>
              <w:t>13</w:t>
            </w:r>
            <w:r w:rsidR="00E64FAF" w:rsidRPr="004F2169">
              <w:rPr>
                <w:color w:val="000000"/>
                <w:spacing w:val="-20"/>
              </w:rPr>
              <w:t>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7753EC" w:rsidRDefault="007753EC" w:rsidP="00F75018">
      <w:pPr>
        <w:autoSpaceDE w:val="0"/>
        <w:autoSpaceDN w:val="0"/>
        <w:adjustRightInd w:val="0"/>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Приложение № 2 к</w:t>
      </w:r>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285BD8" w:rsidP="00D2758C">
      <w:pPr>
        <w:ind w:right="4"/>
        <w:jc w:val="right"/>
        <w:rPr>
          <w:sz w:val="28"/>
          <w:szCs w:val="28"/>
        </w:rPr>
      </w:pPr>
      <w:r>
        <w:rPr>
          <w:sz w:val="28"/>
          <w:szCs w:val="28"/>
        </w:rPr>
        <w:t>Киевского</w:t>
      </w:r>
      <w:r w:rsidR="00D978C3">
        <w:rPr>
          <w:sz w:val="28"/>
          <w:szCs w:val="28"/>
        </w:rPr>
        <w:t xml:space="preserve"> сельского поселения</w:t>
      </w:r>
    </w:p>
    <w:p w:rsidR="00D2758C" w:rsidRDefault="00D2758C" w:rsidP="00D2758C">
      <w:pPr>
        <w:ind w:right="4"/>
        <w:jc w:val="right"/>
        <w:rPr>
          <w:sz w:val="28"/>
          <w:szCs w:val="28"/>
        </w:rPr>
      </w:pPr>
      <w:r>
        <w:rPr>
          <w:sz w:val="28"/>
          <w:szCs w:val="28"/>
        </w:rPr>
        <w:t xml:space="preserve">от </w:t>
      </w:r>
      <w:r w:rsidR="00F30439">
        <w:rPr>
          <w:sz w:val="28"/>
          <w:szCs w:val="28"/>
        </w:rPr>
        <w:t>18.10.</w:t>
      </w:r>
      <w:r>
        <w:rPr>
          <w:sz w:val="28"/>
          <w:szCs w:val="28"/>
        </w:rPr>
        <w:t>201</w:t>
      </w:r>
      <w:r w:rsidR="00EE1B3E">
        <w:rPr>
          <w:sz w:val="28"/>
          <w:szCs w:val="28"/>
        </w:rPr>
        <w:t>8</w:t>
      </w:r>
      <w:r>
        <w:rPr>
          <w:sz w:val="28"/>
          <w:szCs w:val="28"/>
        </w:rPr>
        <w:t>г. №</w:t>
      </w:r>
      <w:r w:rsidR="00F30439">
        <w:rPr>
          <w:sz w:val="28"/>
          <w:szCs w:val="28"/>
        </w:rPr>
        <w:t>89</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285BD8">
        <w:rPr>
          <w:sz w:val="28"/>
          <w:szCs w:val="28"/>
        </w:rPr>
        <w:t>Киевского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EE1B3E" w:rsidRPr="00EE1B3E" w:rsidRDefault="00D2758C" w:rsidP="00951881">
      <w:pPr>
        <w:widowControl/>
        <w:numPr>
          <w:ilvl w:val="0"/>
          <w:numId w:val="9"/>
        </w:numPr>
        <w:suppressAutoHyphens/>
        <w:autoSpaceDE w:val="0"/>
        <w:autoSpaceDN w:val="0"/>
        <w:adjustRightInd w:val="0"/>
        <w:jc w:val="both"/>
        <w:rPr>
          <w:sz w:val="28"/>
          <w:szCs w:val="28"/>
        </w:rPr>
      </w:pPr>
      <w:bookmarkStart w:id="3" w:name="_GoBack"/>
      <w:r w:rsidRPr="00EE1B3E">
        <w:rPr>
          <w:sz w:val="28"/>
          <w:szCs w:val="28"/>
        </w:rPr>
        <w:t xml:space="preserve">Постановление Администрации </w:t>
      </w:r>
      <w:r w:rsidR="00285BD8">
        <w:rPr>
          <w:sz w:val="28"/>
          <w:szCs w:val="28"/>
        </w:rPr>
        <w:t>Киевского</w:t>
      </w:r>
      <w:r w:rsidR="00D978C3">
        <w:rPr>
          <w:sz w:val="28"/>
          <w:szCs w:val="28"/>
        </w:rPr>
        <w:t xml:space="preserve"> сельского поселения</w:t>
      </w:r>
      <w:r w:rsidR="00DE31F4">
        <w:rPr>
          <w:sz w:val="28"/>
          <w:szCs w:val="28"/>
        </w:rPr>
        <w:t xml:space="preserve">от </w:t>
      </w:r>
      <w:r w:rsidR="001B701C">
        <w:rPr>
          <w:sz w:val="28"/>
          <w:szCs w:val="28"/>
        </w:rPr>
        <w:t>01.10.2018</w:t>
      </w:r>
      <w:r w:rsidR="00E64FAF">
        <w:rPr>
          <w:sz w:val="28"/>
          <w:szCs w:val="28"/>
        </w:rPr>
        <w:t xml:space="preserve"> № </w:t>
      </w:r>
      <w:r w:rsidR="001B701C">
        <w:rPr>
          <w:sz w:val="28"/>
          <w:szCs w:val="28"/>
        </w:rPr>
        <w:t>91</w:t>
      </w:r>
      <w:r w:rsidR="00EE1B3E" w:rsidRPr="00EE1B3E">
        <w:rPr>
          <w:sz w:val="28"/>
          <w:szCs w:val="28"/>
        </w:rPr>
        <w:t xml:space="preserve"> «Об утверждении муниципальной программы </w:t>
      </w:r>
      <w:r w:rsidR="00285BD8">
        <w:rPr>
          <w:sz w:val="28"/>
          <w:szCs w:val="28"/>
        </w:rPr>
        <w:t>Киевского</w:t>
      </w:r>
      <w:r w:rsidR="00D978C3">
        <w:rPr>
          <w:sz w:val="28"/>
          <w:szCs w:val="28"/>
        </w:rPr>
        <w:t xml:space="preserve"> сельского поселения</w:t>
      </w:r>
      <w:r w:rsidR="001B701C">
        <w:rPr>
          <w:sz w:val="28"/>
          <w:szCs w:val="28"/>
        </w:rPr>
        <w:t xml:space="preserve">Ремонтненского района </w:t>
      </w:r>
      <w:r w:rsidR="00BC5FF3">
        <w:rPr>
          <w:sz w:val="28"/>
          <w:szCs w:val="28"/>
        </w:rPr>
        <w:t>«Социальная поддержка граждан</w:t>
      </w:r>
      <w:r w:rsidR="001B701C">
        <w:rPr>
          <w:sz w:val="28"/>
          <w:szCs w:val="28"/>
        </w:rPr>
        <w:t>»</w:t>
      </w:r>
      <w:r w:rsidR="00BC5FF3">
        <w:rPr>
          <w:sz w:val="28"/>
          <w:szCs w:val="28"/>
        </w:rPr>
        <w:t>.</w:t>
      </w:r>
    </w:p>
    <w:p w:rsidR="00D2758C" w:rsidRPr="00EE1B3E" w:rsidRDefault="00C70058" w:rsidP="00951881">
      <w:pPr>
        <w:widowControl/>
        <w:numPr>
          <w:ilvl w:val="0"/>
          <w:numId w:val="9"/>
        </w:numPr>
        <w:suppressAutoHyphens/>
        <w:autoSpaceDE w:val="0"/>
        <w:autoSpaceDN w:val="0"/>
        <w:adjustRightInd w:val="0"/>
        <w:jc w:val="both"/>
        <w:rPr>
          <w:sz w:val="28"/>
          <w:szCs w:val="28"/>
          <w:lang w:eastAsia="en-US"/>
        </w:rPr>
      </w:pPr>
      <w:r>
        <w:rPr>
          <w:sz w:val="28"/>
          <w:szCs w:val="28"/>
        </w:rPr>
        <w:t xml:space="preserve">Постановление Администрации Киевского сельского поселения от 31.12.2014 </w:t>
      </w:r>
      <w:r w:rsidR="00BA60CC">
        <w:rPr>
          <w:sz w:val="28"/>
          <w:szCs w:val="28"/>
        </w:rPr>
        <w:t xml:space="preserve">№107 </w:t>
      </w:r>
      <w:r>
        <w:rPr>
          <w:sz w:val="28"/>
          <w:szCs w:val="28"/>
        </w:rPr>
        <w:t>«О в</w:t>
      </w:r>
      <w:r w:rsidR="008205C3">
        <w:rPr>
          <w:sz w:val="28"/>
          <w:szCs w:val="28"/>
        </w:rPr>
        <w:t>несени</w:t>
      </w:r>
      <w:r w:rsidR="00583B2B">
        <w:rPr>
          <w:sz w:val="28"/>
          <w:szCs w:val="28"/>
        </w:rPr>
        <w:t>и</w:t>
      </w:r>
      <w:r w:rsidR="008205C3">
        <w:rPr>
          <w:sz w:val="28"/>
          <w:szCs w:val="28"/>
        </w:rPr>
        <w:t xml:space="preserve"> изменений в постановление Администрации Киевского сельского поселения </w:t>
      </w:r>
      <w:r w:rsidR="00D2758C" w:rsidRPr="00EE1B3E">
        <w:rPr>
          <w:sz w:val="28"/>
          <w:szCs w:val="28"/>
        </w:rPr>
        <w:t>от</w:t>
      </w:r>
      <w:r w:rsidR="00583B2B">
        <w:rPr>
          <w:sz w:val="28"/>
          <w:szCs w:val="28"/>
          <w:lang w:eastAsia="en-US"/>
        </w:rPr>
        <w:t>01.10.2013</w:t>
      </w:r>
      <w:r w:rsidR="00A918BF">
        <w:rPr>
          <w:sz w:val="28"/>
          <w:szCs w:val="28"/>
          <w:lang w:eastAsia="en-US"/>
        </w:rPr>
        <w:t xml:space="preserve"> №</w:t>
      </w:r>
      <w:r w:rsidR="00583B2B">
        <w:rPr>
          <w:sz w:val="28"/>
          <w:szCs w:val="28"/>
          <w:lang w:eastAsia="en-US"/>
        </w:rPr>
        <w:t>91</w:t>
      </w:r>
      <w:r w:rsidR="00D2758C" w:rsidRPr="00EE1B3E">
        <w:rPr>
          <w:sz w:val="28"/>
          <w:szCs w:val="28"/>
          <w:lang w:eastAsia="en-US"/>
        </w:rPr>
        <w:t xml:space="preserve"> «О</w:t>
      </w:r>
      <w:r w:rsidR="00B1749E">
        <w:rPr>
          <w:sz w:val="28"/>
          <w:szCs w:val="28"/>
          <w:lang w:eastAsia="en-US"/>
        </w:rPr>
        <w:t>б утверждении муниципальной программы Киевского сельского поселения</w:t>
      </w:r>
      <w:r w:rsidR="00B1749E" w:rsidRPr="00B1749E">
        <w:rPr>
          <w:sz w:val="28"/>
          <w:szCs w:val="28"/>
          <w:lang w:eastAsia="en-US"/>
        </w:rPr>
        <w:t>«Социальная поддержка граждан»</w:t>
      </w:r>
      <w:r w:rsidR="00D2758C" w:rsidRPr="00EE1B3E">
        <w:rPr>
          <w:sz w:val="28"/>
          <w:szCs w:val="28"/>
          <w:lang w:eastAsia="en-US"/>
        </w:rPr>
        <w:t>».</w:t>
      </w:r>
    </w:p>
    <w:p w:rsidR="00BA60CC" w:rsidRPr="00BA60CC" w:rsidRDefault="00BA60CC" w:rsidP="00951881">
      <w:pPr>
        <w:pStyle w:val="a5"/>
        <w:numPr>
          <w:ilvl w:val="0"/>
          <w:numId w:val="9"/>
        </w:numPr>
        <w:jc w:val="both"/>
        <w:rPr>
          <w:sz w:val="28"/>
          <w:szCs w:val="28"/>
        </w:rPr>
      </w:pPr>
      <w:r w:rsidRPr="00BA60CC">
        <w:rPr>
          <w:sz w:val="28"/>
          <w:szCs w:val="28"/>
        </w:rPr>
        <w:t xml:space="preserve">Постановление Администрации Киевского сельского поселения от </w:t>
      </w:r>
      <w:r>
        <w:rPr>
          <w:sz w:val="28"/>
          <w:szCs w:val="28"/>
        </w:rPr>
        <w:t>03.02</w:t>
      </w:r>
      <w:r w:rsidRPr="00BA60CC">
        <w:rPr>
          <w:sz w:val="28"/>
          <w:szCs w:val="28"/>
        </w:rPr>
        <w:t>.2014</w:t>
      </w:r>
      <w:r>
        <w:rPr>
          <w:sz w:val="28"/>
          <w:szCs w:val="28"/>
        </w:rPr>
        <w:t xml:space="preserve"> №10</w:t>
      </w:r>
      <w:r w:rsidRPr="00BA60CC">
        <w:rPr>
          <w:sz w:val="28"/>
          <w:szCs w:val="28"/>
        </w:rPr>
        <w:t xml:space="preserve"> «О внесении изменений в постановление Администрации Киевского сельского поселения от 01.10.2013 №91 «Об утверждении муниципальной пр</w:t>
      </w:r>
      <w:r w:rsidRPr="00BA60CC">
        <w:rPr>
          <w:sz w:val="28"/>
          <w:szCs w:val="28"/>
        </w:rPr>
        <w:t>о</w:t>
      </w:r>
      <w:r w:rsidRPr="00BA60CC">
        <w:rPr>
          <w:sz w:val="28"/>
          <w:szCs w:val="28"/>
        </w:rPr>
        <w:t>граммы Киевского сельского поселения «Социальная поддержка граждан»».</w:t>
      </w:r>
    </w:p>
    <w:p w:rsidR="00BA60CC" w:rsidRPr="00BA60CC" w:rsidRDefault="00BA60CC" w:rsidP="00951881">
      <w:pPr>
        <w:pStyle w:val="a5"/>
        <w:numPr>
          <w:ilvl w:val="0"/>
          <w:numId w:val="9"/>
        </w:numPr>
        <w:jc w:val="both"/>
        <w:rPr>
          <w:sz w:val="28"/>
          <w:szCs w:val="28"/>
          <w:lang w:eastAsia="en-US"/>
        </w:rPr>
      </w:pPr>
      <w:r w:rsidRPr="00BA60CC">
        <w:rPr>
          <w:sz w:val="28"/>
          <w:szCs w:val="28"/>
          <w:lang w:eastAsia="en-US"/>
        </w:rPr>
        <w:t xml:space="preserve">Постановление Администрации Киевского сельского поселения от </w:t>
      </w:r>
      <w:r w:rsidR="00285BD7">
        <w:rPr>
          <w:sz w:val="28"/>
          <w:szCs w:val="28"/>
          <w:lang w:eastAsia="en-US"/>
        </w:rPr>
        <w:t>15.05</w:t>
      </w:r>
      <w:r w:rsidRPr="00BA60CC">
        <w:rPr>
          <w:sz w:val="28"/>
          <w:szCs w:val="28"/>
          <w:lang w:eastAsia="en-US"/>
        </w:rPr>
        <w:t>.201</w:t>
      </w:r>
      <w:r w:rsidR="00285BD7">
        <w:rPr>
          <w:sz w:val="28"/>
          <w:szCs w:val="28"/>
          <w:lang w:eastAsia="en-US"/>
        </w:rPr>
        <w:t>5</w:t>
      </w:r>
      <w:r w:rsidRPr="00BA60CC">
        <w:rPr>
          <w:sz w:val="28"/>
          <w:szCs w:val="28"/>
          <w:lang w:eastAsia="en-US"/>
        </w:rPr>
        <w:t xml:space="preserve"> №</w:t>
      </w:r>
      <w:r w:rsidR="00285BD7">
        <w:rPr>
          <w:sz w:val="28"/>
          <w:szCs w:val="28"/>
          <w:lang w:eastAsia="en-US"/>
        </w:rPr>
        <w:t>35а</w:t>
      </w:r>
      <w:r w:rsidRPr="00BA60CC">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w:t>
      </w:r>
      <w:r w:rsidRPr="00BA60CC">
        <w:rPr>
          <w:sz w:val="28"/>
          <w:szCs w:val="28"/>
          <w:lang w:eastAsia="en-US"/>
        </w:rPr>
        <w:t>о</w:t>
      </w:r>
      <w:r w:rsidRPr="00BA60CC">
        <w:rPr>
          <w:sz w:val="28"/>
          <w:szCs w:val="28"/>
          <w:lang w:eastAsia="en-US"/>
        </w:rPr>
        <w:t>граммы Киевского сельского поселения «Социальная поддержка граждан»».</w:t>
      </w:r>
    </w:p>
    <w:p w:rsidR="00285BD7" w:rsidRPr="00285BD7" w:rsidRDefault="00285BD7" w:rsidP="00951881">
      <w:pPr>
        <w:pStyle w:val="a5"/>
        <w:numPr>
          <w:ilvl w:val="0"/>
          <w:numId w:val="9"/>
        </w:numPr>
        <w:jc w:val="both"/>
        <w:rPr>
          <w:sz w:val="28"/>
          <w:szCs w:val="28"/>
          <w:lang w:eastAsia="en-US"/>
        </w:rPr>
      </w:pPr>
      <w:r w:rsidRPr="00285BD7">
        <w:rPr>
          <w:sz w:val="28"/>
          <w:szCs w:val="28"/>
          <w:lang w:eastAsia="en-US"/>
        </w:rPr>
        <w:t xml:space="preserve">Постановление Администрации Киевского сельского поселения от </w:t>
      </w:r>
      <w:r>
        <w:rPr>
          <w:sz w:val="28"/>
          <w:szCs w:val="28"/>
          <w:lang w:eastAsia="en-US"/>
        </w:rPr>
        <w:t>19.11</w:t>
      </w:r>
      <w:r w:rsidRPr="00285BD7">
        <w:rPr>
          <w:sz w:val="28"/>
          <w:szCs w:val="28"/>
          <w:lang w:eastAsia="en-US"/>
        </w:rPr>
        <w:t>.201</w:t>
      </w:r>
      <w:r>
        <w:rPr>
          <w:sz w:val="28"/>
          <w:szCs w:val="28"/>
          <w:lang w:eastAsia="en-US"/>
        </w:rPr>
        <w:t>5</w:t>
      </w:r>
      <w:r w:rsidRPr="00285BD7">
        <w:rPr>
          <w:sz w:val="28"/>
          <w:szCs w:val="28"/>
          <w:lang w:eastAsia="en-US"/>
        </w:rPr>
        <w:t xml:space="preserve"> №</w:t>
      </w:r>
      <w:r>
        <w:rPr>
          <w:sz w:val="28"/>
          <w:szCs w:val="28"/>
          <w:lang w:eastAsia="en-US"/>
        </w:rPr>
        <w:t>93</w:t>
      </w:r>
      <w:r w:rsidRPr="00285BD7">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w:t>
      </w:r>
      <w:r w:rsidRPr="00285BD7">
        <w:rPr>
          <w:sz w:val="28"/>
          <w:szCs w:val="28"/>
          <w:lang w:eastAsia="en-US"/>
        </w:rPr>
        <w:t>о</w:t>
      </w:r>
      <w:r w:rsidRPr="00285BD7">
        <w:rPr>
          <w:sz w:val="28"/>
          <w:szCs w:val="28"/>
          <w:lang w:eastAsia="en-US"/>
        </w:rPr>
        <w:t>граммы Киевского сельского поселения «Социальная поддержка граждан»».</w:t>
      </w:r>
    </w:p>
    <w:p w:rsidR="00E66250" w:rsidRPr="00E66250" w:rsidRDefault="00E66250" w:rsidP="00951881">
      <w:pPr>
        <w:pStyle w:val="a5"/>
        <w:numPr>
          <w:ilvl w:val="0"/>
          <w:numId w:val="9"/>
        </w:numPr>
        <w:jc w:val="both"/>
        <w:rPr>
          <w:sz w:val="28"/>
          <w:szCs w:val="28"/>
          <w:lang w:eastAsia="en-US"/>
        </w:rPr>
      </w:pPr>
      <w:r w:rsidRPr="00E66250">
        <w:rPr>
          <w:sz w:val="28"/>
          <w:szCs w:val="28"/>
          <w:lang w:eastAsia="en-US"/>
        </w:rPr>
        <w:t xml:space="preserve">Постановление Администрации Киевского сельского поселения от </w:t>
      </w:r>
      <w:r w:rsidR="00B0529B">
        <w:rPr>
          <w:sz w:val="28"/>
          <w:szCs w:val="28"/>
          <w:lang w:eastAsia="en-US"/>
        </w:rPr>
        <w:t>11.12</w:t>
      </w:r>
      <w:r w:rsidRPr="00E66250">
        <w:rPr>
          <w:sz w:val="28"/>
          <w:szCs w:val="28"/>
          <w:lang w:eastAsia="en-US"/>
        </w:rPr>
        <w:t>.201</w:t>
      </w:r>
      <w:r w:rsidR="00B0529B">
        <w:rPr>
          <w:sz w:val="28"/>
          <w:szCs w:val="28"/>
          <w:lang w:eastAsia="en-US"/>
        </w:rPr>
        <w:t>5</w:t>
      </w:r>
      <w:r w:rsidRPr="00E66250">
        <w:rPr>
          <w:sz w:val="28"/>
          <w:szCs w:val="28"/>
          <w:lang w:eastAsia="en-US"/>
        </w:rPr>
        <w:t xml:space="preserve"> №10</w:t>
      </w:r>
      <w:r w:rsidR="00B0529B">
        <w:rPr>
          <w:sz w:val="28"/>
          <w:szCs w:val="28"/>
          <w:lang w:eastAsia="en-US"/>
        </w:rPr>
        <w:t>0а</w:t>
      </w:r>
      <w:r w:rsidRPr="00E66250">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w:t>
      </w:r>
      <w:r w:rsidRPr="00E66250">
        <w:rPr>
          <w:sz w:val="28"/>
          <w:szCs w:val="28"/>
          <w:lang w:eastAsia="en-US"/>
        </w:rPr>
        <w:t>о</w:t>
      </w:r>
      <w:r w:rsidRPr="00E66250">
        <w:rPr>
          <w:sz w:val="28"/>
          <w:szCs w:val="28"/>
          <w:lang w:eastAsia="en-US"/>
        </w:rPr>
        <w:t>граммы Киевского сельского поселения «Социальная поддержка граждан»».</w:t>
      </w:r>
    </w:p>
    <w:p w:rsidR="00B0529B" w:rsidRPr="00B0529B" w:rsidRDefault="00B0529B" w:rsidP="00951881">
      <w:pPr>
        <w:pStyle w:val="a5"/>
        <w:numPr>
          <w:ilvl w:val="0"/>
          <w:numId w:val="9"/>
        </w:numPr>
        <w:jc w:val="both"/>
        <w:rPr>
          <w:sz w:val="28"/>
          <w:szCs w:val="28"/>
          <w:lang w:eastAsia="en-US"/>
        </w:rPr>
      </w:pPr>
      <w:r w:rsidRPr="00B0529B">
        <w:rPr>
          <w:sz w:val="28"/>
          <w:szCs w:val="28"/>
          <w:lang w:eastAsia="en-US"/>
        </w:rPr>
        <w:t xml:space="preserve">Постановление Администрации Киевского сельского поселения от </w:t>
      </w:r>
      <w:r>
        <w:rPr>
          <w:sz w:val="28"/>
          <w:szCs w:val="28"/>
          <w:lang w:eastAsia="en-US"/>
        </w:rPr>
        <w:t>31.12.2015</w:t>
      </w:r>
      <w:r w:rsidRPr="00B0529B">
        <w:rPr>
          <w:sz w:val="28"/>
          <w:szCs w:val="28"/>
          <w:lang w:eastAsia="en-US"/>
        </w:rPr>
        <w:t xml:space="preserve"> №1</w:t>
      </w:r>
      <w:r>
        <w:rPr>
          <w:sz w:val="28"/>
          <w:szCs w:val="28"/>
          <w:lang w:eastAsia="en-US"/>
        </w:rPr>
        <w:t>27</w:t>
      </w:r>
      <w:r w:rsidRPr="00B0529B">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w:t>
      </w:r>
      <w:r w:rsidRPr="00B0529B">
        <w:rPr>
          <w:sz w:val="28"/>
          <w:szCs w:val="28"/>
          <w:lang w:eastAsia="en-US"/>
        </w:rPr>
        <w:t>о</w:t>
      </w:r>
      <w:r w:rsidRPr="00B0529B">
        <w:rPr>
          <w:sz w:val="28"/>
          <w:szCs w:val="28"/>
          <w:lang w:eastAsia="en-US"/>
        </w:rPr>
        <w:t>граммы Киевского сельского поселения «Социальная поддержка граждан»».</w:t>
      </w:r>
    </w:p>
    <w:p w:rsidR="008D7003" w:rsidRPr="008D7003" w:rsidRDefault="008D7003" w:rsidP="00951881">
      <w:pPr>
        <w:pStyle w:val="a5"/>
        <w:numPr>
          <w:ilvl w:val="0"/>
          <w:numId w:val="9"/>
        </w:numPr>
        <w:jc w:val="both"/>
        <w:rPr>
          <w:sz w:val="28"/>
          <w:szCs w:val="28"/>
          <w:lang w:eastAsia="en-US"/>
        </w:rPr>
      </w:pPr>
      <w:r w:rsidRPr="008D7003">
        <w:rPr>
          <w:sz w:val="28"/>
          <w:szCs w:val="28"/>
          <w:lang w:eastAsia="en-US"/>
        </w:rPr>
        <w:t xml:space="preserve">Постановление Администрации Киевского сельского поселения от </w:t>
      </w:r>
      <w:r>
        <w:rPr>
          <w:sz w:val="28"/>
          <w:szCs w:val="28"/>
          <w:lang w:eastAsia="en-US"/>
        </w:rPr>
        <w:t>27.06</w:t>
      </w:r>
      <w:r w:rsidRPr="008D7003">
        <w:rPr>
          <w:sz w:val="28"/>
          <w:szCs w:val="28"/>
          <w:lang w:eastAsia="en-US"/>
        </w:rPr>
        <w:t>.201</w:t>
      </w:r>
      <w:r>
        <w:rPr>
          <w:sz w:val="28"/>
          <w:szCs w:val="28"/>
          <w:lang w:eastAsia="en-US"/>
        </w:rPr>
        <w:t>6</w:t>
      </w:r>
      <w:r w:rsidRPr="008D7003">
        <w:rPr>
          <w:sz w:val="28"/>
          <w:szCs w:val="28"/>
          <w:lang w:eastAsia="en-US"/>
        </w:rPr>
        <w:t xml:space="preserve"> №</w:t>
      </w:r>
      <w:r>
        <w:rPr>
          <w:sz w:val="28"/>
          <w:szCs w:val="28"/>
          <w:lang w:eastAsia="en-US"/>
        </w:rPr>
        <w:t>89</w:t>
      </w:r>
      <w:r w:rsidRPr="008D7003">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w:t>
      </w:r>
      <w:r w:rsidRPr="008D7003">
        <w:rPr>
          <w:sz w:val="28"/>
          <w:szCs w:val="28"/>
          <w:lang w:eastAsia="en-US"/>
        </w:rPr>
        <w:t>о</w:t>
      </w:r>
      <w:r w:rsidRPr="008D7003">
        <w:rPr>
          <w:sz w:val="28"/>
          <w:szCs w:val="28"/>
          <w:lang w:eastAsia="en-US"/>
        </w:rPr>
        <w:t>граммы Киевского сельского поселения «Социальная поддержка граждан»».</w:t>
      </w:r>
    </w:p>
    <w:p w:rsidR="008D7003" w:rsidRPr="008D7003" w:rsidRDefault="008D7003" w:rsidP="00951881">
      <w:pPr>
        <w:pStyle w:val="a5"/>
        <w:numPr>
          <w:ilvl w:val="0"/>
          <w:numId w:val="9"/>
        </w:numPr>
        <w:jc w:val="both"/>
        <w:rPr>
          <w:sz w:val="28"/>
          <w:szCs w:val="28"/>
          <w:lang w:eastAsia="en-US"/>
        </w:rPr>
      </w:pPr>
      <w:r w:rsidRPr="008D7003">
        <w:rPr>
          <w:sz w:val="28"/>
          <w:szCs w:val="28"/>
          <w:lang w:eastAsia="en-US"/>
        </w:rPr>
        <w:t xml:space="preserve">Постановление Администрации Киевского сельского поселения от </w:t>
      </w:r>
      <w:r w:rsidR="005C4E66">
        <w:rPr>
          <w:sz w:val="28"/>
          <w:szCs w:val="28"/>
          <w:lang w:eastAsia="en-US"/>
        </w:rPr>
        <w:t>29.12.2016</w:t>
      </w:r>
      <w:r w:rsidRPr="008D7003">
        <w:rPr>
          <w:sz w:val="28"/>
          <w:szCs w:val="28"/>
          <w:lang w:eastAsia="en-US"/>
        </w:rPr>
        <w:t xml:space="preserve"> №</w:t>
      </w:r>
      <w:r w:rsidR="005C4E66">
        <w:rPr>
          <w:sz w:val="28"/>
          <w:szCs w:val="28"/>
          <w:lang w:eastAsia="en-US"/>
        </w:rPr>
        <w:t>35</w:t>
      </w:r>
      <w:r w:rsidRPr="008D7003">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w:t>
      </w:r>
      <w:r w:rsidRPr="008D7003">
        <w:rPr>
          <w:sz w:val="28"/>
          <w:szCs w:val="28"/>
          <w:lang w:eastAsia="en-US"/>
        </w:rPr>
        <w:t>о</w:t>
      </w:r>
      <w:r w:rsidRPr="008D7003">
        <w:rPr>
          <w:sz w:val="28"/>
          <w:szCs w:val="28"/>
          <w:lang w:eastAsia="en-US"/>
        </w:rPr>
        <w:t>граммы Киевского сельского поселения «Социальная поддержка граждан»».</w:t>
      </w:r>
    </w:p>
    <w:p w:rsidR="005C4E66" w:rsidRPr="0033614C" w:rsidRDefault="005C4E66" w:rsidP="00951881">
      <w:pPr>
        <w:pStyle w:val="a5"/>
        <w:numPr>
          <w:ilvl w:val="0"/>
          <w:numId w:val="9"/>
        </w:numPr>
        <w:ind w:left="851" w:hanging="567"/>
        <w:jc w:val="both"/>
        <w:rPr>
          <w:sz w:val="28"/>
          <w:szCs w:val="28"/>
          <w:lang w:eastAsia="en-US"/>
        </w:rPr>
      </w:pPr>
      <w:r w:rsidRPr="0033614C">
        <w:rPr>
          <w:sz w:val="28"/>
          <w:szCs w:val="28"/>
          <w:lang w:eastAsia="en-US"/>
        </w:rPr>
        <w:t xml:space="preserve">Постановление Администрации Киевского сельского поселения от 20.10.2016 </w:t>
      </w:r>
      <w:bookmarkEnd w:id="3"/>
      <w:r w:rsidRPr="0033614C">
        <w:rPr>
          <w:sz w:val="28"/>
          <w:szCs w:val="28"/>
          <w:lang w:eastAsia="en-US"/>
        </w:rPr>
        <w:t>№2 «О внесении изменений в постановление Администрации Киевского сел</w:t>
      </w:r>
      <w:r w:rsidRPr="0033614C">
        <w:rPr>
          <w:sz w:val="28"/>
          <w:szCs w:val="28"/>
          <w:lang w:eastAsia="en-US"/>
        </w:rPr>
        <w:t>ь</w:t>
      </w:r>
      <w:r w:rsidRPr="0033614C">
        <w:rPr>
          <w:sz w:val="28"/>
          <w:szCs w:val="28"/>
          <w:lang w:eastAsia="en-US"/>
        </w:rPr>
        <w:lastRenderedPageBreak/>
        <w:t>ского поселения от 01.10.2013 №91 «Об утверждении муниципальной програ</w:t>
      </w:r>
      <w:r w:rsidRPr="0033614C">
        <w:rPr>
          <w:sz w:val="28"/>
          <w:szCs w:val="28"/>
          <w:lang w:eastAsia="en-US"/>
        </w:rPr>
        <w:t>м</w:t>
      </w:r>
      <w:r w:rsidRPr="0033614C">
        <w:rPr>
          <w:sz w:val="28"/>
          <w:szCs w:val="28"/>
          <w:lang w:eastAsia="en-US"/>
        </w:rPr>
        <w:t>мы Киевского сельского поселения «Социальная поддержка граждан»».</w:t>
      </w:r>
    </w:p>
    <w:p w:rsidR="00896431" w:rsidRPr="00951881" w:rsidRDefault="005C4E66" w:rsidP="00951881">
      <w:pPr>
        <w:pStyle w:val="a5"/>
        <w:numPr>
          <w:ilvl w:val="0"/>
          <w:numId w:val="9"/>
        </w:numPr>
        <w:jc w:val="both"/>
        <w:rPr>
          <w:sz w:val="28"/>
          <w:szCs w:val="28"/>
          <w:lang w:eastAsia="en-US"/>
        </w:rPr>
      </w:pPr>
      <w:r w:rsidRPr="00951881">
        <w:rPr>
          <w:sz w:val="28"/>
          <w:szCs w:val="28"/>
          <w:lang w:eastAsia="en-US"/>
        </w:rPr>
        <w:t>Постановление Администрации Киевского сельского поселения от 28.12.2017 №86 «О внесении изменений в постановление Администрации Киевского сельского поселения от 01.10.2013 №91 «Об утверждении муниципальной пр</w:t>
      </w:r>
      <w:r w:rsidRPr="00951881">
        <w:rPr>
          <w:sz w:val="28"/>
          <w:szCs w:val="28"/>
          <w:lang w:eastAsia="en-US"/>
        </w:rPr>
        <w:t>о</w:t>
      </w:r>
      <w:r w:rsidRPr="00951881">
        <w:rPr>
          <w:sz w:val="28"/>
          <w:szCs w:val="28"/>
          <w:lang w:eastAsia="en-US"/>
        </w:rPr>
        <w:t>граммы Киевского сельского поселения «Социальная поддержка граждан»».</w:t>
      </w:r>
    </w:p>
    <w:sectPr w:rsidR="00896431" w:rsidRPr="00951881"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B5C" w:rsidRDefault="008F5B5C">
      <w:r>
        <w:separator/>
      </w:r>
    </w:p>
  </w:endnote>
  <w:endnote w:type="continuationSeparator" w:id="1">
    <w:p w:rsidR="008F5B5C" w:rsidRDefault="008F5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67" w:rsidRPr="00AD6843" w:rsidRDefault="00D427C3">
    <w:pPr>
      <w:pStyle w:val="a6"/>
      <w:jc w:val="right"/>
      <w:rPr>
        <w:sz w:val="16"/>
        <w:szCs w:val="16"/>
      </w:rPr>
    </w:pPr>
    <w:r w:rsidRPr="00AD6843">
      <w:rPr>
        <w:sz w:val="16"/>
        <w:szCs w:val="16"/>
      </w:rPr>
      <w:fldChar w:fldCharType="begin"/>
    </w:r>
    <w:r w:rsidR="00161767" w:rsidRPr="00AD6843">
      <w:rPr>
        <w:sz w:val="16"/>
        <w:szCs w:val="16"/>
      </w:rPr>
      <w:instrText>PAGE   \* MERGEFORMAT</w:instrText>
    </w:r>
    <w:r w:rsidRPr="00AD6843">
      <w:rPr>
        <w:sz w:val="16"/>
        <w:szCs w:val="16"/>
      </w:rPr>
      <w:fldChar w:fldCharType="separate"/>
    </w:r>
    <w:r w:rsidR="008449DE">
      <w:rPr>
        <w:noProof/>
        <w:sz w:val="16"/>
        <w:szCs w:val="16"/>
      </w:rPr>
      <w:t>1</w:t>
    </w:r>
    <w:r w:rsidRPr="00AD6843">
      <w:rPr>
        <w:sz w:val="16"/>
        <w:szCs w:val="16"/>
      </w:rPr>
      <w:fldChar w:fldCharType="end"/>
    </w:r>
  </w:p>
  <w:p w:rsidR="00161767" w:rsidRDefault="00161767">
    <w:pPr>
      <w:pStyle w:val="a6"/>
    </w:pPr>
  </w:p>
  <w:p w:rsidR="00161767" w:rsidRDefault="001617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B5C" w:rsidRDefault="008F5B5C">
      <w:r>
        <w:separator/>
      </w:r>
    </w:p>
  </w:footnote>
  <w:footnote w:type="continuationSeparator" w:id="1">
    <w:p w:rsidR="008F5B5C" w:rsidRDefault="008F5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8D3B18"/>
    <w:multiLevelType w:val="hybridMultilevel"/>
    <w:tmpl w:val="84D6661A"/>
    <w:lvl w:ilvl="0" w:tplc="B0347172">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E7B6982"/>
    <w:multiLevelType w:val="hybridMultilevel"/>
    <w:tmpl w:val="C206157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1"/>
  </w:num>
  <w:num w:numId="5">
    <w:abstractNumId w:val="17"/>
  </w:num>
  <w:num w:numId="6">
    <w:abstractNumId w:val="4"/>
  </w:num>
  <w:num w:numId="7">
    <w:abstractNumId w:val="3"/>
  </w:num>
  <w:num w:numId="8">
    <w:abstractNumId w:val="5"/>
  </w:num>
  <w:num w:numId="9">
    <w:abstractNumId w:val="14"/>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3047BA"/>
    <w:rsid w:val="000006E2"/>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3CD"/>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6A4C"/>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B7E5B"/>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1767"/>
    <w:rsid w:val="00162043"/>
    <w:rsid w:val="001629D9"/>
    <w:rsid w:val="00162E1C"/>
    <w:rsid w:val="00164F50"/>
    <w:rsid w:val="00164FB1"/>
    <w:rsid w:val="00165161"/>
    <w:rsid w:val="00165EB0"/>
    <w:rsid w:val="00166BAD"/>
    <w:rsid w:val="001677A9"/>
    <w:rsid w:val="00167C53"/>
    <w:rsid w:val="00170BD7"/>
    <w:rsid w:val="001715CF"/>
    <w:rsid w:val="0017359C"/>
    <w:rsid w:val="001735F6"/>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01C"/>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C01"/>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5BD7"/>
    <w:rsid w:val="00285BD8"/>
    <w:rsid w:val="00286582"/>
    <w:rsid w:val="00291A04"/>
    <w:rsid w:val="0029367C"/>
    <w:rsid w:val="0029580D"/>
    <w:rsid w:val="00296EAA"/>
    <w:rsid w:val="00296F1F"/>
    <w:rsid w:val="00297429"/>
    <w:rsid w:val="00297587"/>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1462"/>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14C"/>
    <w:rsid w:val="003364CC"/>
    <w:rsid w:val="00336967"/>
    <w:rsid w:val="003376E2"/>
    <w:rsid w:val="0033795D"/>
    <w:rsid w:val="00341467"/>
    <w:rsid w:val="0034321F"/>
    <w:rsid w:val="00343F69"/>
    <w:rsid w:val="00347806"/>
    <w:rsid w:val="00347FFE"/>
    <w:rsid w:val="00350A3F"/>
    <w:rsid w:val="00350BB9"/>
    <w:rsid w:val="003522B8"/>
    <w:rsid w:val="003531A1"/>
    <w:rsid w:val="00360609"/>
    <w:rsid w:val="0036145F"/>
    <w:rsid w:val="00364FE9"/>
    <w:rsid w:val="003704F7"/>
    <w:rsid w:val="003716E6"/>
    <w:rsid w:val="00374058"/>
    <w:rsid w:val="0037678E"/>
    <w:rsid w:val="00377CD4"/>
    <w:rsid w:val="00380997"/>
    <w:rsid w:val="003812CA"/>
    <w:rsid w:val="0038391E"/>
    <w:rsid w:val="00384D9D"/>
    <w:rsid w:val="00384DD8"/>
    <w:rsid w:val="003871D8"/>
    <w:rsid w:val="00387282"/>
    <w:rsid w:val="00387615"/>
    <w:rsid w:val="00387D34"/>
    <w:rsid w:val="003910D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470"/>
    <w:rsid w:val="003D78C4"/>
    <w:rsid w:val="003E0BD8"/>
    <w:rsid w:val="003E1DB7"/>
    <w:rsid w:val="003E2B20"/>
    <w:rsid w:val="003E324E"/>
    <w:rsid w:val="003E61C3"/>
    <w:rsid w:val="003E7FF7"/>
    <w:rsid w:val="003F002A"/>
    <w:rsid w:val="003F030A"/>
    <w:rsid w:val="003F30E6"/>
    <w:rsid w:val="003F38BB"/>
    <w:rsid w:val="003F458C"/>
    <w:rsid w:val="003F4F96"/>
    <w:rsid w:val="003F5079"/>
    <w:rsid w:val="003F557C"/>
    <w:rsid w:val="003F5B06"/>
    <w:rsid w:val="003F6640"/>
    <w:rsid w:val="0040216F"/>
    <w:rsid w:val="004034EE"/>
    <w:rsid w:val="00403A7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53FD"/>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16FF"/>
    <w:rsid w:val="004925F8"/>
    <w:rsid w:val="004936D8"/>
    <w:rsid w:val="0049456D"/>
    <w:rsid w:val="00496CF0"/>
    <w:rsid w:val="004970B1"/>
    <w:rsid w:val="00497330"/>
    <w:rsid w:val="004A22E5"/>
    <w:rsid w:val="004A23C7"/>
    <w:rsid w:val="004A342D"/>
    <w:rsid w:val="004A3527"/>
    <w:rsid w:val="004A4913"/>
    <w:rsid w:val="004A4E8A"/>
    <w:rsid w:val="004A54B1"/>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7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B2B"/>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4E66"/>
    <w:rsid w:val="005C6C71"/>
    <w:rsid w:val="005C7949"/>
    <w:rsid w:val="005D29C9"/>
    <w:rsid w:val="005D429F"/>
    <w:rsid w:val="005D4A0C"/>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6A61"/>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1FC4"/>
    <w:rsid w:val="006B2C07"/>
    <w:rsid w:val="006B3146"/>
    <w:rsid w:val="006B410B"/>
    <w:rsid w:val="006B5096"/>
    <w:rsid w:val="006B5407"/>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473E"/>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27CB"/>
    <w:rsid w:val="00764743"/>
    <w:rsid w:val="00766DD7"/>
    <w:rsid w:val="0076718A"/>
    <w:rsid w:val="00770E4C"/>
    <w:rsid w:val="00770FC1"/>
    <w:rsid w:val="00771246"/>
    <w:rsid w:val="00772EA4"/>
    <w:rsid w:val="007744E6"/>
    <w:rsid w:val="00774A55"/>
    <w:rsid w:val="007753EC"/>
    <w:rsid w:val="0077725E"/>
    <w:rsid w:val="00777D18"/>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3B2E"/>
    <w:rsid w:val="007B4DD3"/>
    <w:rsid w:val="007B66E8"/>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8EB"/>
    <w:rsid w:val="00810FC1"/>
    <w:rsid w:val="00811030"/>
    <w:rsid w:val="0081290D"/>
    <w:rsid w:val="00815B52"/>
    <w:rsid w:val="008166A1"/>
    <w:rsid w:val="008205C3"/>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9DE"/>
    <w:rsid w:val="00844A87"/>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02D"/>
    <w:rsid w:val="00881651"/>
    <w:rsid w:val="00881CC0"/>
    <w:rsid w:val="008837A0"/>
    <w:rsid w:val="00886206"/>
    <w:rsid w:val="00892E00"/>
    <w:rsid w:val="00894388"/>
    <w:rsid w:val="00896075"/>
    <w:rsid w:val="00896431"/>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003"/>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5B5C"/>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88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09D"/>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433F"/>
    <w:rsid w:val="009E6A69"/>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34745"/>
    <w:rsid w:val="00A402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199A"/>
    <w:rsid w:val="00A72754"/>
    <w:rsid w:val="00A72907"/>
    <w:rsid w:val="00A73D00"/>
    <w:rsid w:val="00A74654"/>
    <w:rsid w:val="00A74899"/>
    <w:rsid w:val="00A75977"/>
    <w:rsid w:val="00A7690B"/>
    <w:rsid w:val="00A77878"/>
    <w:rsid w:val="00A80DC3"/>
    <w:rsid w:val="00A8293A"/>
    <w:rsid w:val="00A83019"/>
    <w:rsid w:val="00A85BE6"/>
    <w:rsid w:val="00A86698"/>
    <w:rsid w:val="00A867AB"/>
    <w:rsid w:val="00A86E19"/>
    <w:rsid w:val="00A86E54"/>
    <w:rsid w:val="00A9109F"/>
    <w:rsid w:val="00A91681"/>
    <w:rsid w:val="00A918BF"/>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8C9"/>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C8E"/>
    <w:rsid w:val="00AF5E02"/>
    <w:rsid w:val="00AF776D"/>
    <w:rsid w:val="00B00360"/>
    <w:rsid w:val="00B01B3E"/>
    <w:rsid w:val="00B01F5B"/>
    <w:rsid w:val="00B0205D"/>
    <w:rsid w:val="00B0232A"/>
    <w:rsid w:val="00B02EA3"/>
    <w:rsid w:val="00B04638"/>
    <w:rsid w:val="00B0529B"/>
    <w:rsid w:val="00B10DFD"/>
    <w:rsid w:val="00B10FFE"/>
    <w:rsid w:val="00B1249D"/>
    <w:rsid w:val="00B129BB"/>
    <w:rsid w:val="00B1378A"/>
    <w:rsid w:val="00B14542"/>
    <w:rsid w:val="00B1715C"/>
    <w:rsid w:val="00B1749E"/>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19F1"/>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0850"/>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60CC"/>
    <w:rsid w:val="00BA76EE"/>
    <w:rsid w:val="00BA7818"/>
    <w:rsid w:val="00BA7824"/>
    <w:rsid w:val="00BB1FDA"/>
    <w:rsid w:val="00BB6D8A"/>
    <w:rsid w:val="00BB750A"/>
    <w:rsid w:val="00BC0449"/>
    <w:rsid w:val="00BC0591"/>
    <w:rsid w:val="00BC28A0"/>
    <w:rsid w:val="00BC2B2C"/>
    <w:rsid w:val="00BC2F86"/>
    <w:rsid w:val="00BC5216"/>
    <w:rsid w:val="00BC5855"/>
    <w:rsid w:val="00BC5EE5"/>
    <w:rsid w:val="00BC5FF3"/>
    <w:rsid w:val="00BD076C"/>
    <w:rsid w:val="00BD2241"/>
    <w:rsid w:val="00BD2523"/>
    <w:rsid w:val="00BD2BFD"/>
    <w:rsid w:val="00BD332A"/>
    <w:rsid w:val="00BD3A48"/>
    <w:rsid w:val="00BD3B35"/>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35F20"/>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58"/>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85947"/>
    <w:rsid w:val="00C90FBD"/>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BF6"/>
    <w:rsid w:val="00CC5EE7"/>
    <w:rsid w:val="00CC6638"/>
    <w:rsid w:val="00CC6EC3"/>
    <w:rsid w:val="00CD32A3"/>
    <w:rsid w:val="00CD33D1"/>
    <w:rsid w:val="00CD6B6C"/>
    <w:rsid w:val="00CD6D82"/>
    <w:rsid w:val="00CE1349"/>
    <w:rsid w:val="00CF1054"/>
    <w:rsid w:val="00CF1B26"/>
    <w:rsid w:val="00CF1E3E"/>
    <w:rsid w:val="00CF2777"/>
    <w:rsid w:val="00CF464C"/>
    <w:rsid w:val="00CF4C98"/>
    <w:rsid w:val="00CF6A2B"/>
    <w:rsid w:val="00CF6CB7"/>
    <w:rsid w:val="00D00B83"/>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27C3"/>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0A2"/>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6A"/>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3DC"/>
    <w:rsid w:val="00E615D2"/>
    <w:rsid w:val="00E62DF1"/>
    <w:rsid w:val="00E63008"/>
    <w:rsid w:val="00E631D9"/>
    <w:rsid w:val="00E64FAF"/>
    <w:rsid w:val="00E66250"/>
    <w:rsid w:val="00E7152B"/>
    <w:rsid w:val="00E74967"/>
    <w:rsid w:val="00E749A7"/>
    <w:rsid w:val="00E76CBE"/>
    <w:rsid w:val="00E76FD8"/>
    <w:rsid w:val="00E770B5"/>
    <w:rsid w:val="00E8004D"/>
    <w:rsid w:val="00E8211C"/>
    <w:rsid w:val="00E821C8"/>
    <w:rsid w:val="00E831B2"/>
    <w:rsid w:val="00E832BF"/>
    <w:rsid w:val="00E84F89"/>
    <w:rsid w:val="00E86CE0"/>
    <w:rsid w:val="00E870A2"/>
    <w:rsid w:val="00E945AF"/>
    <w:rsid w:val="00E95355"/>
    <w:rsid w:val="00E97690"/>
    <w:rsid w:val="00EA0A51"/>
    <w:rsid w:val="00EA1544"/>
    <w:rsid w:val="00EA1909"/>
    <w:rsid w:val="00EA284D"/>
    <w:rsid w:val="00EA352B"/>
    <w:rsid w:val="00EA40C5"/>
    <w:rsid w:val="00EA6CBD"/>
    <w:rsid w:val="00EB0873"/>
    <w:rsid w:val="00EB1056"/>
    <w:rsid w:val="00EB196C"/>
    <w:rsid w:val="00EB5BEB"/>
    <w:rsid w:val="00EB649B"/>
    <w:rsid w:val="00EB7CCD"/>
    <w:rsid w:val="00EC0BD7"/>
    <w:rsid w:val="00EC1749"/>
    <w:rsid w:val="00EC30DB"/>
    <w:rsid w:val="00EC3935"/>
    <w:rsid w:val="00EC522D"/>
    <w:rsid w:val="00EC6555"/>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0439"/>
    <w:rsid w:val="00F332BE"/>
    <w:rsid w:val="00F349BE"/>
    <w:rsid w:val="00F367B5"/>
    <w:rsid w:val="00F36F30"/>
    <w:rsid w:val="00F400E5"/>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75018"/>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6D"/>
    <w:rsid w:val="00FA1FF9"/>
    <w:rsid w:val="00FA52E6"/>
    <w:rsid w:val="00FA5F51"/>
    <w:rsid w:val="00FA70C6"/>
    <w:rsid w:val="00FB064C"/>
    <w:rsid w:val="00FB1729"/>
    <w:rsid w:val="00FB17A1"/>
    <w:rsid w:val="00FB259E"/>
    <w:rsid w:val="00FB2947"/>
    <w:rsid w:val="00FB2BC9"/>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List"/>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EB75-DDED-4778-A138-181B349B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53</cp:revision>
  <cp:lastPrinted>2018-10-01T12:03:00Z</cp:lastPrinted>
  <dcterms:created xsi:type="dcterms:W3CDTF">2018-10-05T12:21:00Z</dcterms:created>
  <dcterms:modified xsi:type="dcterms:W3CDTF">2018-11-09T15:38:00Z</dcterms:modified>
</cp:coreProperties>
</file>