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64" w:rsidRPr="00FD6664" w:rsidRDefault="00FD6664" w:rsidP="00FD6664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320" cy="7245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24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Ремонтненский район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Киевского сельского поселения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mallCaps/>
          <w:color w:val="000000"/>
          <w:spacing w:val="40"/>
          <w:sz w:val="24"/>
          <w:szCs w:val="24"/>
        </w:rPr>
        <w:t>ПОСТАНОВЛЕНИЕ</w:t>
      </w:r>
    </w:p>
    <w:p w:rsidR="00676A77" w:rsidRDefault="00676A77" w:rsidP="00676A77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2941C6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.12.201</w:t>
      </w:r>
      <w:r w:rsidR="002941C6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2941C6">
        <w:rPr>
          <w:rFonts w:ascii="Times New Roman" w:hAnsi="Times New Roman" w:cs="Times New Roman"/>
          <w:bCs/>
          <w:sz w:val="24"/>
          <w:szCs w:val="24"/>
        </w:rPr>
        <w:t xml:space="preserve">                            № 22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с.Киевка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плана работы 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Киевского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сельского поселения на 201</w:t>
      </w:r>
      <w:r w:rsidR="002941C6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 соответствии с Регламентом работы Администрации Киевского сельского поселения, руководствуясь Уставом  муниципального образования «Киевское сельское поселение», 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ПОСТАНОВЛЯЮ: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Утвердить план работы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на 201</w:t>
      </w:r>
      <w:r w:rsidR="002941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Глава Киевского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сельского поселения                                                       Г.Г.Головченко</w:t>
      </w:r>
    </w:p>
    <w:p w:rsidR="00676A77" w:rsidRDefault="00676A77" w:rsidP="00676A77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76A77" w:rsidRDefault="00676A77" w:rsidP="00676A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FD66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D6664" w:rsidRPr="00FD6664" w:rsidRDefault="00FD6664" w:rsidP="007906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Приложение </w:t>
      </w:r>
      <w:proofErr w:type="gramStart"/>
      <w:r w:rsidRPr="00FD666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666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63C" w:rsidRDefault="00FD6664" w:rsidP="007906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6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79063C" w:rsidRPr="00FD6664">
        <w:rPr>
          <w:rFonts w:ascii="Times New Roman" w:hAnsi="Times New Roman" w:cs="Times New Roman"/>
          <w:sz w:val="24"/>
          <w:szCs w:val="24"/>
        </w:rPr>
        <w:t>П</w:t>
      </w:r>
      <w:r w:rsidRPr="00FD6664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FD6664" w:rsidRPr="00FD6664" w:rsidRDefault="00FD6664" w:rsidP="0079063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D6664">
        <w:rPr>
          <w:rFonts w:ascii="Times New Roman" w:hAnsi="Times New Roman" w:cs="Times New Roman"/>
          <w:sz w:val="24"/>
          <w:szCs w:val="24"/>
        </w:rPr>
        <w:t xml:space="preserve"> от 1</w:t>
      </w:r>
      <w:r w:rsidR="002941C6">
        <w:rPr>
          <w:rFonts w:ascii="Times New Roman" w:hAnsi="Times New Roman" w:cs="Times New Roman"/>
          <w:sz w:val="24"/>
          <w:szCs w:val="24"/>
        </w:rPr>
        <w:t>2</w:t>
      </w:r>
      <w:r w:rsidRPr="00FD6664">
        <w:rPr>
          <w:rFonts w:ascii="Times New Roman" w:hAnsi="Times New Roman" w:cs="Times New Roman"/>
          <w:sz w:val="24"/>
          <w:szCs w:val="24"/>
        </w:rPr>
        <w:t>.12.201</w:t>
      </w:r>
      <w:r w:rsidR="002941C6">
        <w:rPr>
          <w:rFonts w:ascii="Times New Roman" w:hAnsi="Times New Roman" w:cs="Times New Roman"/>
          <w:sz w:val="24"/>
          <w:szCs w:val="24"/>
        </w:rPr>
        <w:t>6 №22</w:t>
      </w:r>
      <w:r w:rsidRPr="00FD66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ПЛАН </w:t>
      </w: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 АДМИНИСТРАЦИИ КИЕВСКОГО СЕЛЬСКОГО ПОСЕЛЕНИЯ</w:t>
      </w: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НА 201</w:t>
      </w:r>
      <w:r w:rsidR="002941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063C" w:rsidRDefault="0079063C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643"/>
        <w:gridCol w:w="3544"/>
        <w:gridCol w:w="1796"/>
        <w:gridCol w:w="2585"/>
        <w:gridCol w:w="1527"/>
      </w:tblGrid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ФИНАНСОВО-ЭКОНОМИЧЕСКИЕ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2941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принятый бюджет Киевского сельского поселения на 201</w:t>
            </w:r>
            <w:r w:rsidR="00294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63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годового отчета об исполнении  бюджета за прошедший финансовый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 об исполнении бюджета  в  текущем  финансовом  году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об исполнении бюджета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кв.,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  по сбору налогов и работе координационного совета по налогам и сборам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экономики и финансов, ведущий специалист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кономист, ведущий специалист по земельным и имущественным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2941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формирование и утверждение бюджета на 201</w:t>
            </w:r>
            <w:r w:rsidR="00294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работы  по наполнению сайта администрации сельского поселения информационными ресурсами в соответствии  с Положением о сайте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закупок в системе «РЕФЕРИ»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закупок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2941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прогноза социально-экономического развития поселения на 201</w:t>
            </w:r>
            <w:r w:rsidR="002941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апрель-июнь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 о прогнозе  объемов продукции для нужд Киевского сельского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реестра контрактов в системе «РЕФЕРИ»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законодательс-тва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специалист-экономист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статистических отчетов  в  статистическое управление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и осуществление бесперебойной работы в программе СУФД-1С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финансов, ведущий специалист по бухгалтерскому учету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ВОПРОСЫ ИМУЩЕСТВЕННЫХ И ЗЕМЕЛЬНЫХ ОТНОШЕНИЙ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переоформлению договоров аренды земельных долей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 имущества и земельных участков  в регистрационной службе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взаимодействия  с территориальными органами Федеральной налоговой службы, 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кадастра недвижимости, Федеральной регистрационной службой Ремонтненского района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 сектор по земельным и имущественным отношениям Администрации Ремонтненского района по государственной регистрации имущества и земельных участков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 по вопросам  землепользования в сфере  административных правонарушений, составление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протоколов по ст.6.4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 ответственные по составлению протоколов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выявлению и оформлению бесхозяйных объектов на территории  поселения (постановка на учет, регистрация)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системе ZUMO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сведений ЛПХ с данными  похозяйственного учета путем подворного обхода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 w:rsidR="00294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75E9" w:rsidRDefault="00D275E9" w:rsidP="002941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294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общим вопросам (правовая, кадровая, архивная работа, связи с представительными органами, нотариальные действия, делопроизводство)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земельного контроля на территории Киевского сельского поселения</w:t>
            </w:r>
          </w:p>
        </w:tc>
        <w:tc>
          <w:tcPr>
            <w:tcW w:w="1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</w:t>
            </w:r>
          </w:p>
        </w:tc>
        <w:tc>
          <w:tcPr>
            <w:tcW w:w="1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ОБЩИЕ НАПРАВЛЕНИЯ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 приема граждан по личным  вопросам, работа с обращениями граждан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 специалисты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информации о работе  Администрации сельского поселения, информационное обеспечение, связь  с общественностью, средствами массовой информации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2941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 администрации  за 201</w:t>
            </w:r>
            <w:r w:rsidR="00294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сходов граждан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 не реже 1 раза 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муниципальными  служащими сведений о доходах, об имуществе и обязательствах  имущественного характера  и организация  проверки достоверности  представленных сведений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2941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294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муниципальными служащими  ежегодных отчетов  о своей профессиональной деятельности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 w:rsidP="002941C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01.03.201</w:t>
            </w:r>
            <w:r w:rsidR="00294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работы  по противодействию коррупции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 администрации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урегулировании социальных напряжений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поселения,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 Совета  по межнациональным отношениям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поселения,</w:t>
            </w:r>
          </w:p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ведению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 в электронном виде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 муниципальных услуг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по общим вопросам (правовая, кадровая, архивная работа, связи с представительными органами, нотариальные действия, 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межведомственной системе электронного документооборота и делопроизводства «Дело»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 xml:space="preserve">по общим вопросам (правовая, кадровая, архивная работа, связи с представительными органами, нотариальные действия, </w:t>
            </w:r>
            <w:r>
              <w:rPr>
                <w:rFonts w:ascii="Times New Roman" w:hAnsi="Times New Roman" w:cs="Times New Roman"/>
              </w:rPr>
              <w:lastRenderedPageBreak/>
              <w:t>делопроизводство)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досуга населения – работа СДК, библиотек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Победы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детей, День пожилых людей, День матери и др.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МКУК «Киевский СДК»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КУК «Киевская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БЛАГОУСТРОЙСТВО И ОХРАНА ОКРУЖАЮЩЕЙ СРЕДЫ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субботников по уборке  прилегающих территорий к частным  домовладениям, организациям в населенных  пунктах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41C6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="00D275E9" w:rsidRPr="002941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 несанкционированных  свалок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41C6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>, 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 гражданских кладбищ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2941C6">
              <w:rPr>
                <w:rFonts w:ascii="Times New Roman" w:hAnsi="Times New Roman" w:cs="Times New Roman"/>
              </w:rPr>
              <w:t xml:space="preserve">Старший инспектор по вопросам муниципального хозяйства, вопросам ЖКХ, благоустройства, градостроительства, транспорта, связи, </w:t>
            </w:r>
            <w:r w:rsidRPr="002941C6">
              <w:rPr>
                <w:rFonts w:ascii="Times New Roman" w:hAnsi="Times New Roman" w:cs="Times New Roman"/>
              </w:rPr>
              <w:lastRenderedPageBreak/>
              <w:t>энергетики, природоохранной деятельности, тарифного регулирования, мобилизационной подготовки, пожарной охраны, ГО и ЧС</w:t>
            </w:r>
            <w:r w:rsidR="00D275E9" w:rsidRPr="002941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рейдов  по  применению  мер административной  ответственности к лицам, осуществляющим несанкционированное размещение ТБО и др. материалов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специалисты, уполномоченные составлять протокола об административных правонарушениях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сорной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карантийной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растительности на  территории  сельского поселения; выявление и уничтожение очагов дикорастущей  конопли на территории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2941C6" w:rsidP="00F46D03">
            <w:pPr>
              <w:pStyle w:val="a5"/>
              <w:spacing w:line="276" w:lineRule="auto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</w:t>
            </w:r>
            <w:r w:rsidR="00F46D03">
              <w:rPr>
                <w:rFonts w:ascii="Times New Roman" w:hAnsi="Times New Roman" w:cs="Times New Roman"/>
              </w:rPr>
              <w:t xml:space="preserve"> </w:t>
            </w:r>
            <w:r w:rsidR="00F46D03" w:rsidRPr="00F46D03">
              <w:rPr>
                <w:rFonts w:ascii="Times New Roman" w:hAnsi="Times New Roman" w:cs="Times New Roman"/>
              </w:rPr>
              <w:t>б</w:t>
            </w:r>
            <w:r w:rsidRPr="00F46D03">
              <w:rPr>
                <w:rFonts w:ascii="Times New Roman" w:hAnsi="Times New Roman" w:cs="Times New Roman"/>
              </w:rPr>
              <w:t>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r w:rsidR="00D275E9" w:rsidRPr="00F46D03">
              <w:rPr>
                <w:rFonts w:ascii="Times New Roman" w:hAnsi="Times New Roman" w:cs="Times New Roman"/>
              </w:rPr>
              <w:t>, ведущий специалист по земельным и имущественным отношениям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РАБОТА  С МОЛОДЕЖЬЮ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и обеспечить  участие молодежи в районных  мероприятиях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района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 xml:space="preserve">Старший инспектор по вопросам культуры, физической культуры и спорта, молодежной политики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организовывать  молодежные общественные объединения,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увлечения детей, вовлекать в кружки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>Старший инспектор по вопросам культуры, физической культуры и спорта, молодежной политики</w:t>
            </w:r>
            <w:proofErr w:type="gramStart"/>
            <w:r w:rsidRPr="002941C6">
              <w:rPr>
                <w:rFonts w:ascii="Times New Roman" w:eastAsia="Times New Roman" w:hAnsi="Times New Roman" w:cs="Times New Roman"/>
              </w:rPr>
              <w:t xml:space="preserve"> 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и проведение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 по  профилактике  наркомании и  токсикомании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2941C6" w:rsidP="002941C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 xml:space="preserve">Старший инспектор по </w:t>
            </w:r>
            <w:r w:rsidRPr="002941C6">
              <w:rPr>
                <w:rFonts w:ascii="Times New Roman" w:eastAsia="Times New Roman" w:hAnsi="Times New Roman" w:cs="Times New Roman"/>
              </w:rPr>
              <w:lastRenderedPageBreak/>
              <w:t>вопросам культуры, физической культуры и спорта, молодежной политики</w:t>
            </w:r>
            <w:proofErr w:type="gramStart"/>
            <w:r w:rsidRPr="002941C6">
              <w:rPr>
                <w:rFonts w:ascii="Times New Roman" w:eastAsia="Times New Roman" w:hAnsi="Times New Roman" w:cs="Times New Roman"/>
              </w:rPr>
              <w:t xml:space="preserve"> </w:t>
            </w:r>
            <w:r w:rsidR="00D275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«Киевский СДК»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ПБ»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по профилактике правонарушений среди молодежи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C6" w:rsidRPr="002941C6" w:rsidRDefault="00D275E9" w:rsidP="002941C6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  <w:r w:rsidR="002941C6">
              <w:rPr>
                <w:rFonts w:ascii="Times New Roman" w:hAnsi="Times New Roman" w:cs="Times New Roman"/>
              </w:rPr>
              <w:t>с</w:t>
            </w:r>
            <w:r w:rsidR="002941C6" w:rsidRPr="002941C6">
              <w:rPr>
                <w:rFonts w:ascii="Times New Roman" w:eastAsia="Times New Roman" w:hAnsi="Times New Roman" w:cs="Times New Roman"/>
              </w:rPr>
              <w:t xml:space="preserve">тарший инспектор по вопросам культуры, физической культуры и спорта, молодежной политики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рейдов  по асоциальным  семьям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C6" w:rsidRPr="002941C6" w:rsidRDefault="00D275E9" w:rsidP="002941C6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поселения, </w:t>
            </w:r>
            <w:r w:rsidR="002941C6">
              <w:rPr>
                <w:rFonts w:ascii="Times New Roman" w:hAnsi="Times New Roman" w:cs="Times New Roman"/>
              </w:rPr>
              <w:t>с</w:t>
            </w:r>
            <w:r w:rsidR="002941C6" w:rsidRPr="002941C6">
              <w:rPr>
                <w:rFonts w:ascii="Times New Roman" w:eastAsia="Times New Roman" w:hAnsi="Times New Roman" w:cs="Times New Roman"/>
              </w:rPr>
              <w:t xml:space="preserve">тарший инспектор по вопросам культуры, физической культуры и спорта, молодежной политики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  команд поселения в различных районных соревнованиях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C6" w:rsidRPr="002941C6" w:rsidRDefault="002941C6" w:rsidP="002941C6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 xml:space="preserve">Старший инспектор по вопросам культуры, физической культуры и спорта, молодежной политики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средств  наглядной информации, Интернет и других ресурсов для  пропаганды  физической  культуры  и спорта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общеобразовательных  учреждениях разъяснительной работы с молодежью по выявлению и предупреждению терроризма и экстремизма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C6" w:rsidRPr="002941C6" w:rsidRDefault="002941C6" w:rsidP="002941C6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 xml:space="preserve">Старший инспектор по вопросам культуры, физической культуры и спорта, молодежной политики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волонтерских отрядов в  праздничных мероприятиях и мероприятиях по благоустройству   территорий Киевского сельского поселения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календарного плана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941C6" w:rsidRPr="002941C6" w:rsidRDefault="002941C6" w:rsidP="002941C6">
            <w:pPr>
              <w:pStyle w:val="a5"/>
              <w:jc w:val="both"/>
              <w:rPr>
                <w:rFonts w:ascii="Times New Roman" w:eastAsia="Times New Roman" w:hAnsi="Times New Roman" w:cs="Times New Roman"/>
              </w:rPr>
            </w:pPr>
            <w:r w:rsidRPr="002941C6">
              <w:rPr>
                <w:rFonts w:ascii="Times New Roman" w:eastAsia="Times New Roman" w:hAnsi="Times New Roman" w:cs="Times New Roman"/>
              </w:rPr>
              <w:t xml:space="preserve">Старший инспектор по вопросам культуры, физической культуры и спорта, молодежной политики </w:t>
            </w:r>
          </w:p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10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 МЕРОПРИЯТИЯ  ПО  ЖКХ, ГО И ЧС И ПБ</w:t>
            </w: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противопожарной пропаганды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 xml:space="preserve">Старший инспектор по вопросам муниципального хозяйства, вопросам ЖКХ, благоустройства, градостроительства, транспорта, связи, энергетики, </w:t>
            </w:r>
            <w:r w:rsidRPr="00F46D03">
              <w:rPr>
                <w:rFonts w:ascii="Times New Roman" w:hAnsi="Times New Roman" w:cs="Times New Roman"/>
              </w:rPr>
              <w:lastRenderedPageBreak/>
              <w:t>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состоянием  водоснабжения, дорог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разнообразных форм работы в местах массового скопления людей по выявлению, предупреждению и пресечению экстремистской  деятельности общественных и  религиозных объединений, иных организаций, физических лиц (беседы, выпуск  информационных бюллетеней, листовок)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тренировках по оповещению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объектов  социальной сферы жилищно-коммунального хозяйства  к работе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зимний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 xml:space="preserve">Старший инспектор по вопросам муниципального хозяйства, вопросам ЖКХ, благоустройства, </w:t>
            </w:r>
            <w:r w:rsidRPr="00F46D03">
              <w:rPr>
                <w:rFonts w:ascii="Times New Roman" w:hAnsi="Times New Roman" w:cs="Times New Roman"/>
              </w:rPr>
              <w:lastRenderedPageBreak/>
              <w:t>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учениях и тренировках в области  защиты населения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5E9" w:rsidTr="00D275E9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отчетности  по строительству (реконструкции и вводу объектов в эксплуатацию)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75E9" w:rsidRPr="00F46D03" w:rsidRDefault="00F46D03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46D03">
              <w:rPr>
                <w:rFonts w:ascii="Times New Roman" w:hAnsi="Times New Roman" w:cs="Times New Roman"/>
              </w:rPr>
              <w:t>Старший инспектор по вопросам муниципального хозяйства, вопросам ЖКХ, благоустройства, градостроительства, транспорта, связи, энергетики, природоохранной деятельности, тарифного регулирования, мобилизационной подготовки, пожарной охраны, ГО и ЧС</w:t>
            </w:r>
            <w:proofErr w:type="gram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5E9" w:rsidRDefault="00D275E9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75E9" w:rsidRDefault="00D275E9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6964" w:rsidRPr="00FD6664" w:rsidRDefault="00156964" w:rsidP="00D275E9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56964" w:rsidRPr="00FD6664" w:rsidSect="005D4426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D6664"/>
    <w:rsid w:val="00156964"/>
    <w:rsid w:val="002941C6"/>
    <w:rsid w:val="002F26D8"/>
    <w:rsid w:val="00321515"/>
    <w:rsid w:val="005D4426"/>
    <w:rsid w:val="00676A77"/>
    <w:rsid w:val="0079063C"/>
    <w:rsid w:val="009C208C"/>
    <w:rsid w:val="00D25249"/>
    <w:rsid w:val="00D275E9"/>
    <w:rsid w:val="00F46D03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66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66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2020-01-04T12:52:00Z</cp:lastPrinted>
  <dcterms:created xsi:type="dcterms:W3CDTF">2019-11-21T08:38:00Z</dcterms:created>
  <dcterms:modified xsi:type="dcterms:W3CDTF">2020-01-04T13:37:00Z</dcterms:modified>
</cp:coreProperties>
</file>