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CA4CDB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CA4C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CA4CDB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CA4C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CA4CDB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CA4CDB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CA4CDB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710A7D">
        <w:rPr>
          <w:rFonts w:ascii="Times New Roman" w:hAnsi="Times New Roman" w:cs="Times New Roman"/>
          <w:b/>
          <w:sz w:val="24"/>
          <w:szCs w:val="24"/>
        </w:rPr>
        <w:t>716</w:t>
      </w:r>
      <w:r w:rsidR="00036C02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CA4CD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D7BF7">
        <w:rPr>
          <w:rFonts w:ascii="Times New Roman" w:hAnsi="Times New Roman" w:cs="Times New Roman"/>
          <w:b/>
          <w:sz w:val="24"/>
          <w:szCs w:val="24"/>
        </w:rPr>
        <w:t>26.11</w:t>
      </w:r>
      <w:r w:rsidR="00036C02" w:rsidRPr="00CA4CDB">
        <w:rPr>
          <w:rFonts w:ascii="Times New Roman" w:hAnsi="Times New Roman" w:cs="Times New Roman"/>
          <w:b/>
          <w:sz w:val="24"/>
          <w:szCs w:val="24"/>
        </w:rPr>
        <w:t>.2020</w:t>
      </w:r>
      <w:r w:rsidR="004E3825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CA4CDB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CA4CDB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CA4CDB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CA4CDB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CA4CDB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8352DB" w:rsidRPr="00CA4CDB">
        <w:rPr>
          <w:rFonts w:ascii="Times New Roman" w:hAnsi="Times New Roman" w:cs="Times New Roman"/>
          <w:sz w:val="24"/>
          <w:szCs w:val="24"/>
        </w:rPr>
        <w:t>но</w:t>
      </w:r>
      <w:r w:rsidR="00621E32" w:rsidRPr="00CA4CDB">
        <w:rPr>
          <w:rFonts w:ascii="Times New Roman" w:hAnsi="Times New Roman" w:cs="Times New Roman"/>
          <w:sz w:val="24"/>
          <w:szCs w:val="24"/>
        </w:rPr>
        <w:t>ябрь</w:t>
      </w:r>
      <w:r w:rsidR="00036C02" w:rsidRPr="00CA4CDB">
        <w:rPr>
          <w:rFonts w:ascii="Times New Roman" w:hAnsi="Times New Roman" w:cs="Times New Roman"/>
          <w:sz w:val="24"/>
          <w:szCs w:val="24"/>
        </w:rPr>
        <w:t xml:space="preserve"> 2020</w:t>
      </w:r>
      <w:r w:rsidRPr="00CA4C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CA4CDB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CA4CDB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417"/>
        <w:gridCol w:w="2552"/>
        <w:gridCol w:w="2977"/>
        <w:gridCol w:w="141"/>
      </w:tblGrid>
      <w:tr w:rsidR="00AF5FD9" w:rsidRPr="00CA4CDB" w:rsidTr="00CA4CDB">
        <w:trPr>
          <w:trHeight w:val="679"/>
        </w:trPr>
        <w:tc>
          <w:tcPr>
            <w:tcW w:w="2552" w:type="dxa"/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CA4CDB" w:rsidTr="00CA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036C02" w:rsidRPr="00CA4CDB" w:rsidRDefault="00036C02" w:rsidP="00036C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A19D7" w:rsidRPr="00CA4CDB" w:rsidRDefault="00036C02" w:rsidP="00036C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</w:tc>
        <w:tc>
          <w:tcPr>
            <w:tcW w:w="1418" w:type="dxa"/>
            <w:shd w:val="clear" w:color="auto" w:fill="auto"/>
          </w:tcPr>
          <w:p w:rsidR="00DA19D7" w:rsidRPr="00CA4CDB" w:rsidRDefault="00036C0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</w:tc>
        <w:tc>
          <w:tcPr>
            <w:tcW w:w="1417" w:type="dxa"/>
            <w:shd w:val="clear" w:color="auto" w:fill="auto"/>
          </w:tcPr>
          <w:p w:rsidR="00DA19D7" w:rsidRPr="00CA4CDB" w:rsidRDefault="00036C02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552" w:type="dxa"/>
            <w:shd w:val="clear" w:color="auto" w:fill="auto"/>
          </w:tcPr>
          <w:p w:rsidR="00036C02" w:rsidRPr="00CA4CDB" w:rsidRDefault="00036C02" w:rsidP="00036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1. О ситуации по распространению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Ростовской области и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Ремонтненским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районом в целом. (Глава Администрации Киевского сельского поселения – Головченко Г.Г.) по состоянию на 16.11.2020.</w:t>
            </w:r>
          </w:p>
          <w:p w:rsidR="00036C02" w:rsidRPr="00CA4CDB" w:rsidRDefault="00036C02" w:rsidP="00036C0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санитарно – противоэпидемических требований по профилактике распространения новой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 19) (Валиева Г.С – заведующая Киевским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6C02" w:rsidRPr="00CA4CDB" w:rsidRDefault="00036C02" w:rsidP="00036C02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1.О сохранении посевов, содержании животных, соблюдении стойлового периода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(Степанюк Н.А – ведущий специалист по земельным и имущественным отношениям)</w:t>
            </w:r>
          </w:p>
          <w:p w:rsidR="00DA19D7" w:rsidRPr="00CA4CDB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E6D03" w:rsidRPr="00CA4CDB" w:rsidRDefault="003E6D03" w:rsidP="003E6D03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ПЕРВОМУ ВОПРОСУ РЕШИЛИ:</w:t>
            </w:r>
          </w:p>
          <w:p w:rsidR="003E6D03" w:rsidRPr="00CA4CDB" w:rsidRDefault="003E6D03" w:rsidP="003E6D03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1.Информацию принять к сведению.</w:t>
            </w:r>
          </w:p>
          <w:p w:rsidR="003E6D03" w:rsidRPr="00CA4CDB" w:rsidRDefault="003E6D03" w:rsidP="003E6D03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2.В связи со сложившейся ситуацией в стране, Ростовской области, представителям даргинской (Алиев Х.С.) и аварской (Рамазанов М.Г.) диаспор обеспечить информирование граждан о соблюдении мер </w:t>
            </w:r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санитарно – эпидемиологических требований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даргинской и аварской национальностей, </w:t>
            </w:r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 также напомнить об административной ответственности за нарушение законодательства в области обеспечения санитарно – эпидемиологического благополучия населения, при возникновении угрозы распространения заболевания, а также об уголовной ответственности</w:t>
            </w:r>
            <w:proofErr w:type="gramEnd"/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 нарушение санитарно – эпидемиологических правил, создавших угрозу </w:t>
            </w:r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массового заболевания.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Повторно, довести до граждан, проживающих на территории поселения, о соблюдении масочного режима, особенно в общественных местах.</w:t>
            </w:r>
          </w:p>
          <w:p w:rsidR="003E6D03" w:rsidRPr="00CA4CDB" w:rsidRDefault="003E6D03" w:rsidP="003E6D03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3.УУП МО МВД РФ «Ремонтненский» Киевского сельского поселения (Лобачев А.С.), заведующим </w:t>
            </w:r>
            <w:proofErr w:type="spellStart"/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ФАПами</w:t>
            </w:r>
            <w:proofErr w:type="spellEnd"/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Киевка и х. Раздольный (Валиева Г.С., </w:t>
            </w:r>
            <w:proofErr w:type="gramStart"/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Журавлева Н.</w:t>
            </w:r>
            <w:proofErr w:type="gramEnd"/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Н.), старшему инспектору по вопросам ЖКХ (Мельникова Е.В.) продолжать проводить информационную работу среди населения о необходимости соблюдения масочного режима и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мер </w:t>
            </w:r>
            <w:r w:rsidRPr="00CA4CD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санитарно – эпидемиологических требований, </w:t>
            </w:r>
            <w:r w:rsidRPr="00CA4C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 также при появлении признаков инфекционных заболеваний оставаться дома (по месту пребывания) и незамедлительного обращения за медицинской помощью.</w:t>
            </w:r>
          </w:p>
          <w:p w:rsidR="003E6D03" w:rsidRPr="00CA4CDB" w:rsidRDefault="003E6D03" w:rsidP="003E6D03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4.ХКО «Киевка» (Гусаков А.Г.) и ДНД Киевского сельского поселения (Головченко И.Г.) во время патрулирования территории поселения с 22.00 до 00.00, обращать внимание на нахождение молодежи, без масок, на территории с. Киевка и х. Раздольный.</w:t>
            </w:r>
          </w:p>
          <w:p w:rsidR="003E6D03" w:rsidRPr="00CA4CDB" w:rsidRDefault="003E6D03" w:rsidP="003E6D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Старшему инспектору по вопросам ЖКХ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Администрации Киевского сельского поселения</w:t>
            </w:r>
            <w:r w:rsidRPr="00CA4C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(Мельникова Е.В.) п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овторно, в срок до 20.11.2020 проинформировать рабочие коллективы, находящихся на территории поселения организаций, по обеспечению соблюдения мер, направленных на предупреждение распространения новой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3E6D03" w:rsidRPr="00CA4CDB" w:rsidRDefault="003E6D03" w:rsidP="003E6D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6.Киевскому СДК и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старшему инспектору по культуре, физической культуре и спорту, отказаться от проведения </w:t>
            </w:r>
            <w:proofErr w:type="gram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организовать работу в режиме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D03" w:rsidRPr="00CA4CDB" w:rsidRDefault="003E6D03" w:rsidP="003E6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Волонтерам (Атаманенко Д.П.) при необходимости оказывать социальную помощь заболевшим, находящимся дома на карантине (приобретение продуктов питания, медикаментов).</w:t>
            </w:r>
          </w:p>
          <w:p w:rsidR="003E6D03" w:rsidRPr="00CA4CDB" w:rsidRDefault="003E6D03" w:rsidP="003E6D0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E6D03" w:rsidRPr="00CA4CDB" w:rsidRDefault="003E6D03" w:rsidP="003E6D0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4CD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«За»-9            «Против» - 0</w:t>
            </w:r>
          </w:p>
          <w:p w:rsidR="003E6D03" w:rsidRPr="00CA4CDB" w:rsidRDefault="003E6D03" w:rsidP="003E6D0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4CD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«Воздержались» -0</w:t>
            </w:r>
          </w:p>
          <w:p w:rsidR="003E6D03" w:rsidRPr="00CA4CDB" w:rsidRDefault="003E6D03" w:rsidP="003E6D03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b/>
                <w:sz w:val="24"/>
                <w:szCs w:val="24"/>
              </w:rPr>
              <w:t>ПО ВТОРОМУ ВОПРОСУ  РЕШИЛИ:</w:t>
            </w:r>
          </w:p>
          <w:p w:rsidR="003E6D03" w:rsidRPr="00CA4CDB" w:rsidRDefault="003E6D03" w:rsidP="003E6D03">
            <w:pPr>
              <w:spacing w:before="300" w:line="0" w:lineRule="atLeast"/>
              <w:ind w:firstLine="426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3E6D03" w:rsidRPr="00CA4CDB" w:rsidRDefault="003E6D03" w:rsidP="003E6D03">
            <w:pPr>
              <w:spacing w:before="300" w:line="0" w:lineRule="atLeast"/>
              <w:ind w:firstLine="426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Степанюк Н.А, продолжить мониторинг на территории Киевского сельского поселения в части соблюдения стойлового периода.</w:t>
            </w:r>
          </w:p>
          <w:p w:rsidR="003E6D03" w:rsidRPr="00CA4CDB" w:rsidRDefault="003E6D03" w:rsidP="003E6D0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4CD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«За»-</w:t>
            </w:r>
            <w:bookmarkStart w:id="0" w:name="_GoBack"/>
            <w:bookmarkEnd w:id="0"/>
            <w:r w:rsidRPr="00CA4CD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         «Против» 0</w:t>
            </w:r>
          </w:p>
          <w:p w:rsidR="003E6D03" w:rsidRPr="00CA4CDB" w:rsidRDefault="003E6D03" w:rsidP="003E6D0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4CD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«Воздержались» -0</w:t>
            </w:r>
          </w:p>
          <w:p w:rsidR="00DA19D7" w:rsidRPr="00CA4CDB" w:rsidRDefault="00DA19D7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CA4CDB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CA4CDB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CA4CDB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CA4CDB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CA4C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CA4CDB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CA4CDB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CA4CDB" w:rsidTr="00C5162B">
        <w:tc>
          <w:tcPr>
            <w:tcW w:w="34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CA4CDB" w:rsidTr="00C5162B">
        <w:tc>
          <w:tcPr>
            <w:tcW w:w="3403" w:type="dxa"/>
          </w:tcPr>
          <w:p w:rsidR="003E6D03" w:rsidRPr="00CA4CDB" w:rsidRDefault="003E6D03" w:rsidP="003E6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сложившейся обстановкой все мероприятии проводятся в режиме </w:t>
            </w:r>
            <w:proofErr w:type="spell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на молодёжном сообществе «Всё о жизни Киевки»</w:t>
            </w:r>
          </w:p>
          <w:p w:rsidR="003E6D03" w:rsidRPr="00CA4CDB" w:rsidRDefault="003E6D03" w:rsidP="003E6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выложена открытка «Мы разные, но мы вместе»</w:t>
            </w:r>
          </w:p>
          <w:p w:rsidR="00BC7927" w:rsidRPr="00CA4CDB" w:rsidRDefault="00102D03" w:rsidP="003E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-196032319_125</w:t>
              </w:r>
            </w:hyperlink>
            <w:r w:rsidR="003E6D03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E6D03" w:rsidRPr="00CA4CDB" w:rsidRDefault="003E6D03" w:rsidP="003E6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-и видео “История возникновения дня Народного Единства» </w:t>
            </w:r>
          </w:p>
          <w:p w:rsidR="003E6D03" w:rsidRPr="00CA4CDB" w:rsidRDefault="00102D03" w:rsidP="003E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-196032319_124</w:t>
              </w:r>
            </w:hyperlink>
            <w:r w:rsidR="003E6D03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6D03" w:rsidRPr="00CA4CDB" w:rsidRDefault="003E6D03" w:rsidP="003E6D03">
            <w:pPr>
              <w:shd w:val="clear" w:color="auto" w:fill="FFFFFF"/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декады по толерантности при проведении подомовых 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обходов многодетных семей, были вручены памятки «16 ноября - Международный День толерантности», в молодёжном сообществе «Всё о жизни Киевки» для большего охвата молодёжи была размещена памятка, и был выложен социальный ролик «Будьте толерантными»</w:t>
            </w:r>
          </w:p>
          <w:p w:rsidR="00CA4CDB" w:rsidRDefault="00102D03" w:rsidP="003E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video-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</w:t>
              </w:r>
              <w:r w:rsidR="003E6D03" w:rsidRPr="00CA4CD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456239039</w:t>
              </w:r>
            </w:hyperlink>
            <w:r w:rsidR="003E6D03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4CDB" w:rsidRDefault="00CA4CDB" w:rsidP="003E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СШ в районных соревнованиях «Весёлые старты» среди 5,6 кл.</w:t>
            </w:r>
          </w:p>
          <w:p w:rsidR="003E6D03" w:rsidRPr="00CA4CDB" w:rsidRDefault="003E6D03" w:rsidP="003E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  <w:r w:rsidR="002C33D3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  <w:r w:rsidR="002C33D3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Pr="00CA4CDB" w:rsidRDefault="000B07EF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11.2020 г.</w:t>
            </w:r>
          </w:p>
        </w:tc>
        <w:tc>
          <w:tcPr>
            <w:tcW w:w="2603" w:type="dxa"/>
          </w:tcPr>
          <w:p w:rsidR="00BE16CB" w:rsidRPr="00CA4CDB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27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67 просмотров</w:t>
            </w: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49 просмотров</w:t>
            </w:r>
            <w:r w:rsidR="002C33D3"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51просмотр</w:t>
            </w:r>
            <w:r w:rsidR="002C33D3"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P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</w:tbl>
    <w:p w:rsidR="008352DB" w:rsidRPr="00CA4CDB" w:rsidRDefault="008352D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RPr="00CA4CDB" w:rsidTr="0002636E">
        <w:tc>
          <w:tcPr>
            <w:tcW w:w="224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CA4CDB" w:rsidTr="003E6D03">
        <w:trPr>
          <w:trHeight w:val="684"/>
        </w:trPr>
        <w:tc>
          <w:tcPr>
            <w:tcW w:w="2244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CA4CDB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CA4CDB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CA4CDB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CA4CDB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CA4CDB">
        <w:rPr>
          <w:rFonts w:ascii="Times New Roman" w:hAnsi="Times New Roman" w:cs="Times New Roman"/>
          <w:sz w:val="24"/>
          <w:szCs w:val="24"/>
        </w:rPr>
        <w:t>.</w:t>
      </w:r>
      <w:r w:rsidR="00EF4ACF" w:rsidRPr="00CA4CDB">
        <w:rPr>
          <w:rFonts w:ascii="Times New Roman" w:hAnsi="Times New Roman" w:cs="Times New Roman"/>
          <w:sz w:val="24"/>
          <w:szCs w:val="24"/>
        </w:rPr>
        <w:t>)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CA4CDB" w:rsidTr="00C5162B"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CA4CDB" w:rsidTr="00C5162B">
        <w:trPr>
          <w:trHeight w:val="702"/>
        </w:trPr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Русские - 5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CA4CDB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CA4CDB" w:rsidTr="00C5162B"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CA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CA4CDB" w:rsidTr="00C5162B">
        <w:trPr>
          <w:trHeight w:val="537"/>
        </w:trPr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CA4CDB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CA4CDB" w:rsidRDefault="00977C42" w:rsidP="00CA4C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CA4CD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CA4CDB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CA4C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CA4CDB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CA4CDB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636E"/>
    <w:rsid w:val="0003371F"/>
    <w:rsid w:val="00036C02"/>
    <w:rsid w:val="00040467"/>
    <w:rsid w:val="000441F2"/>
    <w:rsid w:val="00055342"/>
    <w:rsid w:val="00085C5B"/>
    <w:rsid w:val="000B07EF"/>
    <w:rsid w:val="000C6F00"/>
    <w:rsid w:val="000E4529"/>
    <w:rsid w:val="000E75A1"/>
    <w:rsid w:val="00102D03"/>
    <w:rsid w:val="00170CF6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E6D03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701EE4"/>
    <w:rsid w:val="00702665"/>
    <w:rsid w:val="00710A7D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A6381"/>
    <w:rsid w:val="00AB0234"/>
    <w:rsid w:val="00AC6526"/>
    <w:rsid w:val="00AE4134"/>
    <w:rsid w:val="00AF5FD9"/>
    <w:rsid w:val="00AF70D5"/>
    <w:rsid w:val="00B2338E"/>
    <w:rsid w:val="00B23E5F"/>
    <w:rsid w:val="00B40442"/>
    <w:rsid w:val="00B83528"/>
    <w:rsid w:val="00B9493D"/>
    <w:rsid w:val="00BA53DD"/>
    <w:rsid w:val="00BA787E"/>
    <w:rsid w:val="00BC4C40"/>
    <w:rsid w:val="00BC7927"/>
    <w:rsid w:val="00BD7BF7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A4CDB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036C02"/>
  </w:style>
  <w:style w:type="table" w:styleId="-3">
    <w:name w:val="Light List Accent 3"/>
    <w:basedOn w:val="a1"/>
    <w:uiPriority w:val="61"/>
    <w:rsid w:val="00036C0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3E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6032319_456239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61</cp:revision>
  <cp:lastPrinted>2018-05-31T08:52:00Z</cp:lastPrinted>
  <dcterms:created xsi:type="dcterms:W3CDTF">2018-05-31T08:41:00Z</dcterms:created>
  <dcterms:modified xsi:type="dcterms:W3CDTF">2020-11-26T08:32:00Z</dcterms:modified>
</cp:coreProperties>
</file>