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07D8" w:rsidRPr="00BA39A3" w:rsidRDefault="00CD1007" w:rsidP="00CD1007">
      <w:pPr>
        <w:jc w:val="center"/>
        <w:rPr>
          <w:sz w:val="24"/>
          <w:szCs w:val="24"/>
        </w:rPr>
      </w:pPr>
      <w:r w:rsidRPr="00CD1007">
        <w:rPr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-81280</wp:posOffset>
            </wp:positionV>
            <wp:extent cx="571500" cy="714375"/>
            <wp:effectExtent l="19050" t="0" r="0" b="0"/>
            <wp:wrapTight wrapText="right">
              <wp:wrapPolygon edited="0">
                <wp:start x="-720" y="0"/>
                <wp:lineTo x="-720" y="21312"/>
                <wp:lineTo x="21600" y="21312"/>
                <wp:lineTo x="21600" y="0"/>
                <wp:lineTo x="-720" y="0"/>
              </wp:wrapPolygon>
            </wp:wrapTight>
            <wp:docPr id="6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07D8" w:rsidRPr="009604F8" w:rsidRDefault="00C407D8" w:rsidP="00C407D8">
      <w:pPr>
        <w:rPr>
          <w:bCs/>
          <w:sz w:val="24"/>
          <w:szCs w:val="24"/>
        </w:rPr>
      </w:pPr>
    </w:p>
    <w:p w:rsidR="00C407D8" w:rsidRDefault="00C407D8" w:rsidP="00C407D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49CA" w:rsidRDefault="00DD49CA" w:rsidP="00C407D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07D8" w:rsidRDefault="00C407D8" w:rsidP="00C407D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D49CA" w:rsidRPr="00DD49CA" w:rsidRDefault="00DD49CA" w:rsidP="00CD10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9CA">
        <w:rPr>
          <w:rFonts w:ascii="Times New Roman" w:hAnsi="Times New Roman" w:cs="Times New Roman"/>
          <w:b/>
          <w:sz w:val="24"/>
          <w:szCs w:val="24"/>
        </w:rPr>
        <w:t>Администрация Киевского сельского поселения</w:t>
      </w:r>
    </w:p>
    <w:p w:rsidR="00DD49CA" w:rsidRPr="00DD49CA" w:rsidRDefault="00DD49CA" w:rsidP="00CD10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9CA" w:rsidRPr="00DD49CA" w:rsidRDefault="00DD49CA" w:rsidP="00CD1007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9C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D49CA" w:rsidRPr="00DD49CA" w:rsidRDefault="00DD49CA" w:rsidP="00CD10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49CA" w:rsidRPr="00DD49CA" w:rsidRDefault="00CD1007" w:rsidP="00CD10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DD49CA" w:rsidRPr="00DD49CA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DD49CA" w:rsidRPr="00DD49C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DD49CA" w:rsidRPr="00DD49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76</w:t>
      </w:r>
      <w:r w:rsidR="00DD49CA" w:rsidRPr="00DD49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с. Киевка</w:t>
      </w:r>
    </w:p>
    <w:p w:rsidR="00DD49CA" w:rsidRPr="00DD49CA" w:rsidRDefault="00DD49CA" w:rsidP="00CD10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F91" w:rsidRPr="00DD49CA" w:rsidRDefault="00531F91" w:rsidP="00CD100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5B78" w:rsidRDefault="00DB5B78">
      <w:pPr>
        <w:spacing w:line="361" w:lineRule="exact"/>
        <w:rPr>
          <w:rFonts w:ascii="Times New Roman" w:eastAsia="Times New Roman" w:hAnsi="Times New Roman"/>
          <w:sz w:val="24"/>
        </w:rPr>
      </w:pPr>
    </w:p>
    <w:p w:rsidR="00DB5B78" w:rsidRPr="00DD49CA" w:rsidRDefault="00604B79" w:rsidP="009701D7">
      <w:pPr>
        <w:spacing w:line="0" w:lineRule="atLeast"/>
        <w:ind w:right="4649"/>
        <w:jc w:val="both"/>
        <w:rPr>
          <w:rFonts w:ascii="Times New Roman" w:eastAsia="Times New Roman" w:hAnsi="Times New Roman"/>
          <w:b/>
          <w:sz w:val="24"/>
        </w:rPr>
      </w:pPr>
      <w:r w:rsidRPr="00DD49CA">
        <w:rPr>
          <w:rFonts w:ascii="Times New Roman" w:eastAsia="Times New Roman" w:hAnsi="Times New Roman"/>
          <w:b/>
          <w:sz w:val="24"/>
        </w:rPr>
        <w:t>Об утверждении порядка проведения инвентаризации захоронений,</w:t>
      </w:r>
      <w:r w:rsidR="00DD49CA">
        <w:rPr>
          <w:rFonts w:ascii="Times New Roman" w:eastAsia="Times New Roman" w:hAnsi="Times New Roman"/>
          <w:b/>
          <w:sz w:val="24"/>
        </w:rPr>
        <w:t xml:space="preserve"> </w:t>
      </w:r>
      <w:r w:rsidR="009701D7" w:rsidRPr="00DD49CA">
        <w:rPr>
          <w:rFonts w:ascii="Times New Roman" w:eastAsia="Times New Roman" w:hAnsi="Times New Roman"/>
          <w:b/>
          <w:sz w:val="24"/>
        </w:rPr>
        <w:t xml:space="preserve">на территории </w:t>
      </w:r>
      <w:r w:rsidR="00D22B9A" w:rsidRPr="00DD49CA">
        <w:rPr>
          <w:rFonts w:ascii="Times New Roman" w:eastAsia="Times New Roman" w:hAnsi="Times New Roman"/>
          <w:b/>
          <w:sz w:val="24"/>
        </w:rPr>
        <w:t>общественн</w:t>
      </w:r>
      <w:r w:rsidR="00C407D8" w:rsidRPr="00DD49CA">
        <w:rPr>
          <w:rFonts w:ascii="Times New Roman" w:eastAsia="Times New Roman" w:hAnsi="Times New Roman"/>
          <w:b/>
          <w:sz w:val="24"/>
        </w:rPr>
        <w:t>ого</w:t>
      </w:r>
      <w:r w:rsidRPr="00DD49CA">
        <w:rPr>
          <w:rFonts w:ascii="Times New Roman" w:eastAsia="Times New Roman" w:hAnsi="Times New Roman"/>
          <w:b/>
          <w:sz w:val="24"/>
        </w:rPr>
        <w:t xml:space="preserve"> к</w:t>
      </w:r>
      <w:r w:rsidR="00D22B9A" w:rsidRPr="00DD49CA">
        <w:rPr>
          <w:rFonts w:ascii="Times New Roman" w:eastAsia="Times New Roman" w:hAnsi="Times New Roman"/>
          <w:b/>
          <w:sz w:val="24"/>
        </w:rPr>
        <w:t>ладбищ</w:t>
      </w:r>
      <w:r w:rsidR="00C407D8" w:rsidRPr="00DD49CA">
        <w:rPr>
          <w:rFonts w:ascii="Times New Roman" w:eastAsia="Times New Roman" w:hAnsi="Times New Roman"/>
          <w:b/>
          <w:sz w:val="24"/>
        </w:rPr>
        <w:t>а</w:t>
      </w:r>
      <w:r w:rsidR="00DD49CA">
        <w:rPr>
          <w:rFonts w:ascii="Times New Roman" w:eastAsia="Times New Roman" w:hAnsi="Times New Roman"/>
          <w:b/>
          <w:sz w:val="24"/>
        </w:rPr>
        <w:t xml:space="preserve"> </w:t>
      </w:r>
      <w:r w:rsidR="009701D7" w:rsidRPr="00DD49CA">
        <w:rPr>
          <w:rFonts w:ascii="Times New Roman" w:eastAsia="Times New Roman" w:hAnsi="Times New Roman"/>
          <w:b/>
          <w:sz w:val="24"/>
        </w:rPr>
        <w:t>муниципального образования</w:t>
      </w:r>
      <w:r w:rsidR="00A31F00" w:rsidRPr="00DD49CA">
        <w:rPr>
          <w:rFonts w:ascii="Times New Roman" w:eastAsia="Times New Roman" w:hAnsi="Times New Roman"/>
          <w:b/>
          <w:sz w:val="24"/>
        </w:rPr>
        <w:t xml:space="preserve"> «</w:t>
      </w:r>
      <w:r w:rsidR="00DD49CA">
        <w:rPr>
          <w:rFonts w:ascii="Times New Roman" w:eastAsia="Times New Roman" w:hAnsi="Times New Roman"/>
          <w:b/>
          <w:sz w:val="24"/>
        </w:rPr>
        <w:t>Киевское</w:t>
      </w:r>
      <w:r w:rsidR="00C407D8" w:rsidRPr="00DD49CA">
        <w:rPr>
          <w:rFonts w:ascii="Times New Roman" w:eastAsia="Times New Roman" w:hAnsi="Times New Roman"/>
          <w:b/>
          <w:sz w:val="24"/>
        </w:rPr>
        <w:t xml:space="preserve"> сельское</w:t>
      </w:r>
      <w:r w:rsidRPr="00DD49CA">
        <w:rPr>
          <w:rFonts w:ascii="Times New Roman" w:eastAsia="Times New Roman" w:hAnsi="Times New Roman"/>
          <w:b/>
          <w:sz w:val="24"/>
        </w:rPr>
        <w:t xml:space="preserve"> поселени</w:t>
      </w:r>
      <w:r w:rsidR="00A31F00" w:rsidRPr="00DD49CA">
        <w:rPr>
          <w:rFonts w:ascii="Times New Roman" w:eastAsia="Times New Roman" w:hAnsi="Times New Roman"/>
          <w:b/>
          <w:sz w:val="24"/>
        </w:rPr>
        <w:t>е»</w:t>
      </w:r>
    </w:p>
    <w:p w:rsidR="00D22B9A" w:rsidRPr="00DD49CA" w:rsidRDefault="00D22B9A">
      <w:pPr>
        <w:spacing w:line="329" w:lineRule="exact"/>
        <w:rPr>
          <w:rFonts w:ascii="Times New Roman" w:eastAsia="Times New Roman" w:hAnsi="Times New Roman"/>
          <w:b/>
          <w:sz w:val="22"/>
        </w:rPr>
      </w:pPr>
    </w:p>
    <w:p w:rsidR="00A31F00" w:rsidRPr="00151732" w:rsidRDefault="00D22B9A" w:rsidP="00D22B9A">
      <w:pPr>
        <w:tabs>
          <w:tab w:val="left" w:pos="1258"/>
        </w:tabs>
        <w:spacing w:line="238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151732">
        <w:rPr>
          <w:rFonts w:ascii="Times New Roman" w:eastAsia="Times New Roman" w:hAnsi="Times New Roman"/>
          <w:sz w:val="24"/>
        </w:rPr>
        <w:t xml:space="preserve">В </w:t>
      </w:r>
      <w:r w:rsidR="00604B79" w:rsidRPr="00151732">
        <w:rPr>
          <w:rFonts w:ascii="Times New Roman" w:eastAsia="Times New Roman" w:hAnsi="Times New Roman"/>
          <w:sz w:val="24"/>
        </w:rPr>
        <w:t>соответствии с Федеральным законом от 12 января 1996 года № 8-ФЗ «О погребении и похоронном деле в Российской Федерации», Федеральным законом от 6 октября 2003 года № 131-ФЗ «Об общих принципах</w:t>
      </w:r>
      <w:r w:rsidRPr="00151732">
        <w:rPr>
          <w:rFonts w:ascii="Times New Roman" w:eastAsia="Times New Roman" w:hAnsi="Times New Roman"/>
          <w:sz w:val="24"/>
        </w:rPr>
        <w:t xml:space="preserve"> организации ме</w:t>
      </w:r>
      <w:r w:rsidR="00604B79" w:rsidRPr="00151732">
        <w:rPr>
          <w:rFonts w:ascii="Times New Roman" w:eastAsia="Times New Roman" w:hAnsi="Times New Roman"/>
          <w:sz w:val="24"/>
        </w:rPr>
        <w:t>стного самоупра</w:t>
      </w:r>
      <w:r w:rsidR="00A31F00" w:rsidRPr="00151732">
        <w:rPr>
          <w:rFonts w:ascii="Times New Roman" w:eastAsia="Times New Roman" w:hAnsi="Times New Roman"/>
          <w:sz w:val="24"/>
        </w:rPr>
        <w:t>вления в Российской Федерации»</w:t>
      </w:r>
      <w:r w:rsidR="00604B79" w:rsidRPr="00151732">
        <w:rPr>
          <w:rFonts w:ascii="Times New Roman" w:eastAsia="Times New Roman" w:hAnsi="Times New Roman"/>
          <w:sz w:val="24"/>
        </w:rPr>
        <w:t xml:space="preserve">, Уставом </w:t>
      </w:r>
      <w:r w:rsidR="009701D7" w:rsidRPr="00151732">
        <w:rPr>
          <w:rFonts w:ascii="Times New Roman" w:eastAsia="Times New Roman" w:hAnsi="Times New Roman"/>
          <w:sz w:val="24"/>
        </w:rPr>
        <w:t>муниципального образования</w:t>
      </w:r>
      <w:r w:rsidR="00A31F00" w:rsidRPr="00151732">
        <w:rPr>
          <w:rFonts w:ascii="Times New Roman" w:eastAsia="Times New Roman" w:hAnsi="Times New Roman"/>
          <w:sz w:val="24"/>
        </w:rPr>
        <w:t xml:space="preserve"> «</w:t>
      </w:r>
      <w:r w:rsidR="00DD49CA" w:rsidRPr="00151732">
        <w:rPr>
          <w:rFonts w:ascii="Times New Roman" w:eastAsia="Times New Roman" w:hAnsi="Times New Roman"/>
          <w:sz w:val="24"/>
        </w:rPr>
        <w:t>Киевское</w:t>
      </w:r>
      <w:r w:rsidR="00604B79" w:rsidRPr="00151732">
        <w:rPr>
          <w:rFonts w:ascii="Times New Roman" w:eastAsia="Times New Roman" w:hAnsi="Times New Roman"/>
          <w:sz w:val="24"/>
        </w:rPr>
        <w:t xml:space="preserve"> сельско</w:t>
      </w:r>
      <w:r w:rsidR="00A31F00" w:rsidRPr="00151732">
        <w:rPr>
          <w:rFonts w:ascii="Times New Roman" w:eastAsia="Times New Roman" w:hAnsi="Times New Roman"/>
          <w:sz w:val="24"/>
        </w:rPr>
        <w:t>е</w:t>
      </w:r>
      <w:r w:rsidR="00604B79" w:rsidRPr="00151732">
        <w:rPr>
          <w:rFonts w:ascii="Times New Roman" w:eastAsia="Times New Roman" w:hAnsi="Times New Roman"/>
          <w:sz w:val="24"/>
        </w:rPr>
        <w:t xml:space="preserve"> поселени</w:t>
      </w:r>
      <w:r w:rsidR="00A31F00" w:rsidRPr="00151732">
        <w:rPr>
          <w:rFonts w:ascii="Times New Roman" w:eastAsia="Times New Roman" w:hAnsi="Times New Roman"/>
          <w:sz w:val="24"/>
        </w:rPr>
        <w:t>е»</w:t>
      </w:r>
      <w:r w:rsidR="00604B79" w:rsidRPr="00151732">
        <w:rPr>
          <w:rFonts w:ascii="Times New Roman" w:eastAsia="Times New Roman" w:hAnsi="Times New Roman"/>
          <w:sz w:val="24"/>
        </w:rPr>
        <w:t xml:space="preserve">, в целях организации похоронного дела на территории </w:t>
      </w:r>
      <w:r w:rsidR="00DD49CA" w:rsidRPr="00151732">
        <w:rPr>
          <w:rFonts w:ascii="Times New Roman" w:eastAsia="Times New Roman" w:hAnsi="Times New Roman"/>
          <w:sz w:val="24"/>
        </w:rPr>
        <w:t xml:space="preserve">Киевского </w:t>
      </w:r>
      <w:r w:rsidR="00A31F00" w:rsidRPr="00151732">
        <w:rPr>
          <w:rFonts w:ascii="Times New Roman" w:eastAsia="Times New Roman" w:hAnsi="Times New Roman"/>
          <w:sz w:val="24"/>
        </w:rPr>
        <w:t xml:space="preserve">сельского поселения </w:t>
      </w:r>
    </w:p>
    <w:p w:rsidR="00051382" w:rsidRPr="00151732" w:rsidRDefault="00051382" w:rsidP="00D22B9A">
      <w:pPr>
        <w:tabs>
          <w:tab w:val="left" w:pos="1258"/>
        </w:tabs>
        <w:spacing w:line="238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151732" w:rsidRDefault="00151732" w:rsidP="00A31F00">
      <w:pPr>
        <w:tabs>
          <w:tab w:val="left" w:pos="1258"/>
        </w:tabs>
        <w:spacing w:line="238" w:lineRule="auto"/>
        <w:ind w:firstLine="709"/>
        <w:jc w:val="center"/>
        <w:rPr>
          <w:rFonts w:ascii="Times New Roman" w:eastAsia="Times New Roman" w:hAnsi="Times New Roman"/>
          <w:sz w:val="24"/>
          <w:szCs w:val="28"/>
        </w:rPr>
      </w:pPr>
    </w:p>
    <w:p w:rsidR="009701D7" w:rsidRDefault="00151732" w:rsidP="00151732">
      <w:pPr>
        <w:tabs>
          <w:tab w:val="left" w:pos="1258"/>
        </w:tabs>
        <w:spacing w:line="238" w:lineRule="auto"/>
        <w:ind w:firstLine="709"/>
        <w:rPr>
          <w:rFonts w:ascii="Times New Roman" w:hAnsi="Times New Roman" w:cs="Times New Roman"/>
          <w:b/>
          <w:sz w:val="24"/>
        </w:rPr>
      </w:pPr>
      <w:r w:rsidRPr="00151732">
        <w:rPr>
          <w:rFonts w:ascii="Times New Roman" w:hAnsi="Times New Roman" w:cs="Times New Roman"/>
          <w:b/>
          <w:sz w:val="24"/>
        </w:rPr>
        <w:t>ПОСТАНОВЛЯЮ:</w:t>
      </w:r>
    </w:p>
    <w:p w:rsidR="00151732" w:rsidRPr="00151732" w:rsidRDefault="00151732" w:rsidP="00151732">
      <w:pPr>
        <w:tabs>
          <w:tab w:val="left" w:pos="1258"/>
        </w:tabs>
        <w:spacing w:line="238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</w:p>
    <w:p w:rsidR="00DB5B78" w:rsidRPr="00151732" w:rsidRDefault="00DB5B78">
      <w:pPr>
        <w:spacing w:line="23" w:lineRule="exact"/>
        <w:rPr>
          <w:rFonts w:ascii="Times New Roman" w:eastAsia="Times New Roman" w:hAnsi="Times New Roman"/>
          <w:sz w:val="24"/>
        </w:rPr>
      </w:pPr>
    </w:p>
    <w:p w:rsidR="00DB5B78" w:rsidRPr="00151732" w:rsidRDefault="00604B79" w:rsidP="00D22B9A">
      <w:pPr>
        <w:spacing w:line="236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151732">
        <w:rPr>
          <w:rFonts w:ascii="Times New Roman" w:eastAsia="Times New Roman" w:hAnsi="Times New Roman"/>
          <w:sz w:val="24"/>
        </w:rPr>
        <w:t>1. Утвердить Порядок проведения инве</w:t>
      </w:r>
      <w:r w:rsidR="00D22B9A" w:rsidRPr="00151732">
        <w:rPr>
          <w:rFonts w:ascii="Times New Roman" w:eastAsia="Times New Roman" w:hAnsi="Times New Roman"/>
          <w:sz w:val="24"/>
        </w:rPr>
        <w:t>нтаризации захоронений, произве</w:t>
      </w:r>
      <w:r w:rsidRPr="00151732">
        <w:rPr>
          <w:rFonts w:ascii="Times New Roman" w:eastAsia="Times New Roman" w:hAnsi="Times New Roman"/>
          <w:sz w:val="24"/>
        </w:rPr>
        <w:t>де</w:t>
      </w:r>
      <w:r w:rsidR="00D22B9A" w:rsidRPr="00151732">
        <w:rPr>
          <w:rFonts w:ascii="Times New Roman" w:eastAsia="Times New Roman" w:hAnsi="Times New Roman"/>
          <w:sz w:val="24"/>
        </w:rPr>
        <w:t>нных на территории общественн</w:t>
      </w:r>
      <w:r w:rsidR="00151732" w:rsidRPr="00151732">
        <w:rPr>
          <w:rFonts w:ascii="Times New Roman" w:eastAsia="Times New Roman" w:hAnsi="Times New Roman"/>
          <w:sz w:val="24"/>
        </w:rPr>
        <w:t>ого</w:t>
      </w:r>
      <w:r w:rsidR="00D22B9A" w:rsidRPr="00151732">
        <w:rPr>
          <w:rFonts w:ascii="Times New Roman" w:eastAsia="Times New Roman" w:hAnsi="Times New Roman"/>
          <w:sz w:val="24"/>
        </w:rPr>
        <w:t xml:space="preserve"> кладбищ</w:t>
      </w:r>
      <w:r w:rsidR="00151732" w:rsidRPr="00151732">
        <w:rPr>
          <w:rFonts w:ascii="Times New Roman" w:eastAsia="Times New Roman" w:hAnsi="Times New Roman"/>
          <w:sz w:val="24"/>
        </w:rPr>
        <w:t>а</w:t>
      </w:r>
      <w:r w:rsidR="00DD49CA" w:rsidRPr="00151732">
        <w:rPr>
          <w:rFonts w:ascii="Times New Roman" w:eastAsia="Times New Roman" w:hAnsi="Times New Roman"/>
          <w:sz w:val="24"/>
        </w:rPr>
        <w:t xml:space="preserve"> Киевского</w:t>
      </w:r>
      <w:r w:rsidRPr="00151732">
        <w:rPr>
          <w:rFonts w:ascii="Times New Roman" w:eastAsia="Times New Roman" w:hAnsi="Times New Roman"/>
          <w:sz w:val="24"/>
        </w:rPr>
        <w:t xml:space="preserve"> сельского поселения</w:t>
      </w:r>
      <w:r w:rsidR="009701D7" w:rsidRPr="00151732">
        <w:rPr>
          <w:rFonts w:ascii="Times New Roman" w:eastAsia="Times New Roman" w:hAnsi="Times New Roman"/>
          <w:sz w:val="24"/>
        </w:rPr>
        <w:t>, согласно приложению.</w:t>
      </w:r>
    </w:p>
    <w:p w:rsidR="00DB5B78" w:rsidRPr="00151732" w:rsidRDefault="00DB5B78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051382" w:rsidRPr="00151732" w:rsidRDefault="00604B79" w:rsidP="009701D7">
      <w:pPr>
        <w:spacing w:line="236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151732">
        <w:rPr>
          <w:rFonts w:ascii="Times New Roman" w:eastAsia="Times New Roman" w:hAnsi="Times New Roman"/>
          <w:sz w:val="24"/>
        </w:rPr>
        <w:t xml:space="preserve">2. </w:t>
      </w:r>
      <w:r w:rsidR="00C407D8" w:rsidRPr="00151732">
        <w:rPr>
          <w:rFonts w:ascii="Times New Roman" w:eastAsia="Times New Roman" w:hAnsi="Times New Roman"/>
          <w:sz w:val="24"/>
        </w:rPr>
        <w:t>Н</w:t>
      </w:r>
      <w:r w:rsidR="00D22B9A" w:rsidRPr="00151732">
        <w:rPr>
          <w:rFonts w:ascii="Times New Roman" w:hAnsi="Times New Roman"/>
          <w:sz w:val="24"/>
          <w:szCs w:val="28"/>
        </w:rPr>
        <w:t xml:space="preserve">астоящее постановление  разместить на официальном сайте администрации </w:t>
      </w:r>
      <w:r w:rsidR="00DD49CA" w:rsidRPr="00151732">
        <w:rPr>
          <w:rFonts w:ascii="Times New Roman" w:hAnsi="Times New Roman"/>
          <w:sz w:val="24"/>
          <w:szCs w:val="28"/>
        </w:rPr>
        <w:t>Киевского</w:t>
      </w:r>
      <w:r w:rsidR="00D22B9A" w:rsidRPr="00151732">
        <w:rPr>
          <w:rFonts w:ascii="Times New Roman" w:hAnsi="Times New Roman"/>
          <w:sz w:val="24"/>
          <w:szCs w:val="28"/>
        </w:rPr>
        <w:t xml:space="preserve"> сельского поселения в информационно-телекоммуникационной сети «Интернет».</w:t>
      </w:r>
    </w:p>
    <w:p w:rsidR="00051382" w:rsidRPr="00151732" w:rsidRDefault="00D22B9A" w:rsidP="009701D7">
      <w:pPr>
        <w:spacing w:line="0" w:lineRule="atLeast"/>
        <w:ind w:firstLine="709"/>
        <w:rPr>
          <w:rFonts w:ascii="Times New Roman" w:eastAsia="Times New Roman" w:hAnsi="Times New Roman"/>
          <w:sz w:val="24"/>
        </w:rPr>
      </w:pPr>
      <w:r w:rsidRPr="00151732">
        <w:rPr>
          <w:rFonts w:ascii="Times New Roman" w:eastAsia="Times New Roman" w:hAnsi="Times New Roman"/>
          <w:sz w:val="24"/>
        </w:rPr>
        <w:t>3</w:t>
      </w:r>
      <w:r w:rsidR="00604B79" w:rsidRPr="00151732">
        <w:rPr>
          <w:rFonts w:ascii="Times New Roman" w:eastAsia="Times New Roman" w:hAnsi="Times New Roman"/>
          <w:sz w:val="24"/>
        </w:rPr>
        <w:t>. Контроль за выполнением настоящего постановления оставляю за собой.</w:t>
      </w:r>
    </w:p>
    <w:p w:rsidR="00DB5B78" w:rsidRPr="00151732" w:rsidRDefault="00DB5B78" w:rsidP="00D22B9A">
      <w:pPr>
        <w:spacing w:line="12" w:lineRule="exact"/>
        <w:ind w:firstLine="709"/>
        <w:rPr>
          <w:rFonts w:ascii="Times New Roman" w:eastAsia="Times New Roman" w:hAnsi="Times New Roman"/>
          <w:sz w:val="24"/>
        </w:rPr>
      </w:pPr>
    </w:p>
    <w:p w:rsidR="00A31F00" w:rsidRPr="00151732" w:rsidRDefault="00A31F00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A31F00" w:rsidRDefault="00A31F00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151732" w:rsidRDefault="00151732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151732" w:rsidRDefault="00151732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151732" w:rsidRDefault="00151732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151732" w:rsidRPr="00151732" w:rsidRDefault="00151732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C407D8" w:rsidRPr="00151732" w:rsidRDefault="00C407D8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151732">
        <w:rPr>
          <w:rFonts w:ascii="Times New Roman" w:eastAsia="Times New Roman" w:hAnsi="Times New Roman"/>
          <w:sz w:val="24"/>
        </w:rPr>
        <w:t>Глава Администрации</w:t>
      </w:r>
    </w:p>
    <w:p w:rsidR="00C407D8" w:rsidRPr="00151732" w:rsidRDefault="00DD49CA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151732">
        <w:rPr>
          <w:rFonts w:ascii="Times New Roman" w:eastAsia="Times New Roman" w:hAnsi="Times New Roman"/>
          <w:sz w:val="24"/>
        </w:rPr>
        <w:t>Киевского</w:t>
      </w:r>
      <w:r w:rsidR="00C407D8" w:rsidRPr="00151732">
        <w:rPr>
          <w:rFonts w:ascii="Times New Roman" w:eastAsia="Times New Roman" w:hAnsi="Times New Roman"/>
          <w:sz w:val="24"/>
        </w:rPr>
        <w:t xml:space="preserve"> сельского поселения                               </w:t>
      </w:r>
      <w:r w:rsidR="00151732">
        <w:rPr>
          <w:rFonts w:ascii="Times New Roman" w:eastAsia="Times New Roman" w:hAnsi="Times New Roman"/>
          <w:sz w:val="24"/>
        </w:rPr>
        <w:t xml:space="preserve">                         </w:t>
      </w:r>
      <w:r w:rsidRPr="00151732">
        <w:rPr>
          <w:rFonts w:ascii="Times New Roman" w:eastAsia="Times New Roman" w:hAnsi="Times New Roman"/>
          <w:sz w:val="24"/>
        </w:rPr>
        <w:t>Г.Г.Головченко</w:t>
      </w:r>
    </w:p>
    <w:p w:rsidR="00A31F00" w:rsidRPr="00151732" w:rsidRDefault="00A31F00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A31F00" w:rsidRPr="00151732" w:rsidRDefault="00A31F00" w:rsidP="00D22B9A">
      <w:pPr>
        <w:spacing w:line="235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  <w:sz w:val="18"/>
        </w:rPr>
      </w:pPr>
    </w:p>
    <w:p w:rsidR="00151732" w:rsidRDefault="00151732">
      <w:pPr>
        <w:spacing w:line="200" w:lineRule="exact"/>
        <w:rPr>
          <w:rFonts w:ascii="Times New Roman" w:eastAsia="Times New Roman" w:hAnsi="Times New Roman"/>
          <w:sz w:val="18"/>
        </w:rPr>
      </w:pPr>
    </w:p>
    <w:p w:rsidR="00151732" w:rsidRDefault="00151732">
      <w:pPr>
        <w:spacing w:line="200" w:lineRule="exact"/>
        <w:rPr>
          <w:rFonts w:ascii="Times New Roman" w:eastAsia="Times New Roman" w:hAnsi="Times New Roman"/>
          <w:sz w:val="18"/>
        </w:rPr>
      </w:pPr>
    </w:p>
    <w:p w:rsidR="00151732" w:rsidRDefault="00151732">
      <w:pPr>
        <w:spacing w:line="200" w:lineRule="exact"/>
        <w:rPr>
          <w:rFonts w:ascii="Times New Roman" w:eastAsia="Times New Roman" w:hAnsi="Times New Roman"/>
          <w:sz w:val="18"/>
        </w:rPr>
      </w:pPr>
    </w:p>
    <w:p w:rsidR="00151732" w:rsidRDefault="00151732">
      <w:pPr>
        <w:spacing w:line="200" w:lineRule="exact"/>
        <w:rPr>
          <w:rFonts w:ascii="Times New Roman" w:eastAsia="Times New Roman" w:hAnsi="Times New Roman"/>
          <w:sz w:val="18"/>
        </w:rPr>
      </w:pPr>
    </w:p>
    <w:p w:rsidR="00151732" w:rsidRDefault="00151732">
      <w:pPr>
        <w:spacing w:line="200" w:lineRule="exact"/>
        <w:rPr>
          <w:rFonts w:ascii="Times New Roman" w:eastAsia="Times New Roman" w:hAnsi="Times New Roman"/>
          <w:sz w:val="18"/>
        </w:rPr>
      </w:pPr>
    </w:p>
    <w:p w:rsidR="00151732" w:rsidRPr="00151732" w:rsidRDefault="00151732">
      <w:pPr>
        <w:spacing w:line="200" w:lineRule="exact"/>
        <w:rPr>
          <w:rFonts w:ascii="Times New Roman" w:eastAsia="Times New Roman" w:hAnsi="Times New Roman"/>
          <w:sz w:val="18"/>
        </w:rPr>
      </w:pPr>
    </w:p>
    <w:p w:rsidR="00C407D8" w:rsidRDefault="00C407D8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C407D8" w:rsidRDefault="00C407D8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C407D8" w:rsidRDefault="00C407D8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C407D8" w:rsidRDefault="00C407D8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C407D8" w:rsidRDefault="00C407D8" w:rsidP="009701D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9701D7" w:rsidRPr="00151732" w:rsidRDefault="009701D7" w:rsidP="009701D7">
      <w:pPr>
        <w:jc w:val="right"/>
        <w:rPr>
          <w:rFonts w:ascii="Times New Roman" w:eastAsia="Times New Roman" w:hAnsi="Times New Roman"/>
          <w:sz w:val="22"/>
          <w:szCs w:val="24"/>
        </w:rPr>
      </w:pPr>
      <w:r w:rsidRPr="00151732">
        <w:rPr>
          <w:rFonts w:ascii="Times New Roman" w:eastAsia="Times New Roman" w:hAnsi="Times New Roman"/>
          <w:sz w:val="22"/>
          <w:szCs w:val="24"/>
        </w:rPr>
        <w:lastRenderedPageBreak/>
        <w:t>Приложение</w:t>
      </w:r>
    </w:p>
    <w:p w:rsidR="00DB5B78" w:rsidRPr="00151732" w:rsidRDefault="00051382" w:rsidP="009701D7">
      <w:pPr>
        <w:jc w:val="right"/>
        <w:rPr>
          <w:rFonts w:ascii="Times New Roman" w:eastAsia="Times New Roman" w:hAnsi="Times New Roman"/>
          <w:sz w:val="22"/>
          <w:szCs w:val="24"/>
        </w:rPr>
      </w:pPr>
      <w:r w:rsidRPr="00151732">
        <w:rPr>
          <w:rFonts w:ascii="Times New Roman" w:eastAsia="Times New Roman" w:hAnsi="Times New Roman"/>
          <w:sz w:val="22"/>
          <w:szCs w:val="24"/>
        </w:rPr>
        <w:t xml:space="preserve">к постановлению </w:t>
      </w:r>
    </w:p>
    <w:p w:rsidR="009701D7" w:rsidRPr="00151732" w:rsidRDefault="00051382" w:rsidP="009701D7">
      <w:pPr>
        <w:jc w:val="right"/>
        <w:rPr>
          <w:rFonts w:ascii="Times New Roman" w:eastAsia="Times New Roman" w:hAnsi="Times New Roman"/>
          <w:sz w:val="22"/>
          <w:szCs w:val="24"/>
        </w:rPr>
      </w:pPr>
      <w:r w:rsidRPr="00151732">
        <w:rPr>
          <w:rFonts w:ascii="Times New Roman" w:eastAsia="Times New Roman" w:hAnsi="Times New Roman"/>
          <w:sz w:val="22"/>
          <w:szCs w:val="24"/>
        </w:rPr>
        <w:t xml:space="preserve">Администрации </w:t>
      </w:r>
      <w:r w:rsidR="00DD49CA" w:rsidRPr="00151732">
        <w:rPr>
          <w:rFonts w:ascii="Times New Roman" w:eastAsia="Times New Roman" w:hAnsi="Times New Roman"/>
          <w:sz w:val="22"/>
          <w:szCs w:val="24"/>
        </w:rPr>
        <w:t>Киевского</w:t>
      </w:r>
    </w:p>
    <w:p w:rsidR="00051382" w:rsidRPr="00151732" w:rsidRDefault="00051382" w:rsidP="009701D7">
      <w:pPr>
        <w:jc w:val="right"/>
        <w:rPr>
          <w:rFonts w:ascii="Times New Roman" w:eastAsia="Times New Roman" w:hAnsi="Times New Roman"/>
          <w:sz w:val="22"/>
          <w:szCs w:val="24"/>
        </w:rPr>
      </w:pPr>
      <w:r w:rsidRPr="00151732">
        <w:rPr>
          <w:rFonts w:ascii="Times New Roman" w:eastAsia="Times New Roman" w:hAnsi="Times New Roman"/>
          <w:sz w:val="22"/>
          <w:szCs w:val="24"/>
        </w:rPr>
        <w:t xml:space="preserve">сельского </w:t>
      </w:r>
      <w:r w:rsidR="009701D7" w:rsidRPr="00151732">
        <w:rPr>
          <w:rFonts w:ascii="Times New Roman" w:eastAsia="Times New Roman" w:hAnsi="Times New Roman"/>
          <w:sz w:val="22"/>
          <w:szCs w:val="24"/>
        </w:rPr>
        <w:t>поселения</w:t>
      </w:r>
    </w:p>
    <w:p w:rsidR="009701D7" w:rsidRPr="00151732" w:rsidRDefault="009701D7" w:rsidP="009701D7">
      <w:pPr>
        <w:jc w:val="right"/>
        <w:rPr>
          <w:rFonts w:ascii="Times New Roman" w:eastAsia="Times New Roman" w:hAnsi="Times New Roman"/>
          <w:sz w:val="22"/>
          <w:szCs w:val="24"/>
        </w:rPr>
      </w:pPr>
      <w:r w:rsidRPr="00151732">
        <w:rPr>
          <w:rFonts w:ascii="Times New Roman" w:eastAsia="Times New Roman" w:hAnsi="Times New Roman"/>
          <w:sz w:val="22"/>
          <w:szCs w:val="24"/>
        </w:rPr>
        <w:t xml:space="preserve">от </w:t>
      </w:r>
      <w:r w:rsidR="00CD1007">
        <w:rPr>
          <w:rFonts w:ascii="Times New Roman" w:eastAsia="Times New Roman" w:hAnsi="Times New Roman"/>
          <w:sz w:val="22"/>
          <w:szCs w:val="24"/>
        </w:rPr>
        <w:t>12</w:t>
      </w:r>
      <w:r w:rsidRPr="00151732">
        <w:rPr>
          <w:rFonts w:ascii="Times New Roman" w:eastAsia="Times New Roman" w:hAnsi="Times New Roman"/>
          <w:sz w:val="22"/>
          <w:szCs w:val="24"/>
        </w:rPr>
        <w:t>.0</w:t>
      </w:r>
      <w:r w:rsidR="00CD1007">
        <w:rPr>
          <w:rFonts w:ascii="Times New Roman" w:eastAsia="Times New Roman" w:hAnsi="Times New Roman"/>
          <w:sz w:val="22"/>
          <w:szCs w:val="24"/>
        </w:rPr>
        <w:t>8</w:t>
      </w:r>
      <w:r w:rsidRPr="00151732">
        <w:rPr>
          <w:rFonts w:ascii="Times New Roman" w:eastAsia="Times New Roman" w:hAnsi="Times New Roman"/>
          <w:sz w:val="22"/>
          <w:szCs w:val="24"/>
        </w:rPr>
        <w:t>.</w:t>
      </w:r>
      <w:r w:rsidR="00CD1007">
        <w:rPr>
          <w:rFonts w:ascii="Times New Roman" w:eastAsia="Times New Roman" w:hAnsi="Times New Roman"/>
          <w:sz w:val="22"/>
          <w:szCs w:val="24"/>
        </w:rPr>
        <w:t>2022</w:t>
      </w:r>
      <w:r w:rsidR="00151732">
        <w:rPr>
          <w:rFonts w:ascii="Times New Roman" w:eastAsia="Times New Roman" w:hAnsi="Times New Roman"/>
          <w:sz w:val="22"/>
          <w:szCs w:val="24"/>
        </w:rPr>
        <w:t xml:space="preserve"> </w:t>
      </w:r>
      <w:r w:rsidRPr="00151732">
        <w:rPr>
          <w:rFonts w:ascii="Times New Roman" w:eastAsia="Times New Roman" w:hAnsi="Times New Roman"/>
          <w:sz w:val="22"/>
          <w:szCs w:val="24"/>
        </w:rPr>
        <w:t>г. №</w:t>
      </w:r>
      <w:r w:rsidR="00151732">
        <w:rPr>
          <w:rFonts w:ascii="Times New Roman" w:eastAsia="Times New Roman" w:hAnsi="Times New Roman"/>
          <w:sz w:val="22"/>
          <w:szCs w:val="24"/>
        </w:rPr>
        <w:t xml:space="preserve"> </w:t>
      </w:r>
      <w:r w:rsidR="00CD1007">
        <w:rPr>
          <w:rFonts w:ascii="Times New Roman" w:eastAsia="Times New Roman" w:hAnsi="Times New Roman"/>
          <w:sz w:val="22"/>
          <w:szCs w:val="24"/>
        </w:rPr>
        <w:t>76</w:t>
      </w:r>
    </w:p>
    <w:p w:rsidR="00DB5B78" w:rsidRDefault="00DB5B78">
      <w:pPr>
        <w:spacing w:line="368" w:lineRule="exact"/>
        <w:rPr>
          <w:rFonts w:ascii="Times New Roman" w:eastAsia="Times New Roman" w:hAnsi="Times New Roman"/>
        </w:rPr>
      </w:pPr>
    </w:p>
    <w:p w:rsidR="00DB5B78" w:rsidRPr="00151732" w:rsidRDefault="00D22B9A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ПОРЯДОК</w:t>
      </w:r>
    </w:p>
    <w:p w:rsidR="00DB5B78" w:rsidRPr="00151732" w:rsidRDefault="00DB5B78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>
      <w:pPr>
        <w:spacing w:line="236" w:lineRule="auto"/>
        <w:ind w:left="260"/>
        <w:jc w:val="center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 xml:space="preserve">проведения инвентаризации захоронений, произведенных на территории общественного кладбища </w:t>
      </w:r>
      <w:r w:rsidR="00DD49CA" w:rsidRPr="00151732">
        <w:rPr>
          <w:rFonts w:ascii="Times New Roman" w:eastAsia="Times New Roman" w:hAnsi="Times New Roman"/>
          <w:sz w:val="24"/>
          <w:szCs w:val="24"/>
        </w:rPr>
        <w:t>Киевского</w:t>
      </w:r>
      <w:r w:rsidR="00C407D8" w:rsidRPr="00151732">
        <w:rPr>
          <w:rFonts w:ascii="Times New Roman" w:eastAsia="Times New Roman" w:hAnsi="Times New Roman"/>
          <w:sz w:val="24"/>
          <w:szCs w:val="24"/>
        </w:rPr>
        <w:t xml:space="preserve"> </w:t>
      </w:r>
      <w:r w:rsidRPr="00151732">
        <w:rPr>
          <w:rFonts w:ascii="Times New Roman" w:eastAsia="Times New Roman" w:hAnsi="Times New Roman"/>
          <w:sz w:val="24"/>
          <w:szCs w:val="24"/>
        </w:rPr>
        <w:t xml:space="preserve">сельского поселения </w:t>
      </w:r>
    </w:p>
    <w:p w:rsidR="00DB5B78" w:rsidRPr="00151732" w:rsidRDefault="00DB5B78">
      <w:pPr>
        <w:spacing w:line="323" w:lineRule="exact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1. Общие положения</w:t>
      </w:r>
    </w:p>
    <w:p w:rsidR="00DB5B78" w:rsidRPr="00151732" w:rsidRDefault="00DB5B78">
      <w:pPr>
        <w:spacing w:line="337" w:lineRule="exact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D22B9A">
      <w:pPr>
        <w:spacing w:line="237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1.1. Настоящий Порядок устанавливает последовательность действий при проведении инвентаризации захоронений, п</w:t>
      </w:r>
      <w:r w:rsidR="00D22B9A" w:rsidRPr="00151732">
        <w:rPr>
          <w:rFonts w:ascii="Times New Roman" w:eastAsia="Times New Roman" w:hAnsi="Times New Roman"/>
          <w:sz w:val="24"/>
          <w:szCs w:val="24"/>
        </w:rPr>
        <w:t>роизведенных на территории общественн</w:t>
      </w:r>
      <w:r w:rsidR="00C407D8" w:rsidRPr="00151732">
        <w:rPr>
          <w:rFonts w:ascii="Times New Roman" w:eastAsia="Times New Roman" w:hAnsi="Times New Roman"/>
          <w:sz w:val="24"/>
          <w:szCs w:val="24"/>
        </w:rPr>
        <w:t>ого</w:t>
      </w:r>
      <w:r w:rsidR="00D22B9A" w:rsidRPr="00151732">
        <w:rPr>
          <w:rFonts w:ascii="Times New Roman" w:eastAsia="Times New Roman" w:hAnsi="Times New Roman"/>
          <w:sz w:val="24"/>
          <w:szCs w:val="24"/>
        </w:rPr>
        <w:t xml:space="preserve"> кладбищ</w:t>
      </w:r>
      <w:r w:rsidR="00C407D8" w:rsidRPr="00151732">
        <w:rPr>
          <w:rFonts w:ascii="Times New Roman" w:eastAsia="Times New Roman" w:hAnsi="Times New Roman"/>
          <w:sz w:val="24"/>
          <w:szCs w:val="24"/>
        </w:rPr>
        <w:t>а</w:t>
      </w:r>
      <w:r w:rsidR="00DD49CA" w:rsidRPr="00151732">
        <w:rPr>
          <w:rFonts w:ascii="Times New Roman" w:eastAsia="Times New Roman" w:hAnsi="Times New Roman"/>
          <w:sz w:val="24"/>
          <w:szCs w:val="24"/>
        </w:rPr>
        <w:t>Киевского</w:t>
      </w:r>
      <w:r w:rsidRPr="00151732">
        <w:rPr>
          <w:rFonts w:ascii="Times New Roman" w:eastAsia="Times New Roman" w:hAnsi="Times New Roman"/>
          <w:sz w:val="24"/>
          <w:szCs w:val="24"/>
        </w:rPr>
        <w:t xml:space="preserve"> сельского поселения (далее по тексту - поселение).</w:t>
      </w:r>
    </w:p>
    <w:p w:rsidR="00DB5B78" w:rsidRPr="00151732" w:rsidRDefault="00DB5B78" w:rsidP="00D22B9A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D22B9A">
      <w:pPr>
        <w:spacing w:line="0" w:lineRule="atLeast"/>
        <w:ind w:firstLine="709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1.2. Основными целями инвентаризации захоронений являются:</w:t>
      </w:r>
    </w:p>
    <w:p w:rsidR="00DB5B78" w:rsidRPr="00151732" w:rsidRDefault="00DB5B78" w:rsidP="00D22B9A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D22B9A">
      <w:pPr>
        <w:spacing w:line="0" w:lineRule="atLeast"/>
        <w:ind w:firstLine="709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1.2.1. сбор информации о захоронениях,</w:t>
      </w:r>
    </w:p>
    <w:p w:rsidR="00DB5B78" w:rsidRPr="00151732" w:rsidRDefault="00DB5B78" w:rsidP="00D22B9A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D22B9A">
      <w:pPr>
        <w:spacing w:line="234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1.2.2. сбор информации об установлен</w:t>
      </w:r>
      <w:r w:rsidR="009B26BF" w:rsidRPr="00151732">
        <w:rPr>
          <w:rFonts w:ascii="Times New Roman" w:eastAsia="Times New Roman" w:hAnsi="Times New Roman"/>
          <w:sz w:val="24"/>
          <w:szCs w:val="24"/>
        </w:rPr>
        <w:t>ных надгробных сооружениях и оградах;</w:t>
      </w:r>
    </w:p>
    <w:p w:rsidR="00DB5B78" w:rsidRPr="00151732" w:rsidRDefault="00DB5B78" w:rsidP="00D22B9A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1.2.3. выявление бесхозных (неучтенных) захоронений,</w:t>
      </w:r>
    </w:p>
    <w:p w:rsidR="00DB5B78" w:rsidRPr="00151732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1.2.4. систематизация данных о различных захоронениях,</w:t>
      </w:r>
    </w:p>
    <w:p w:rsidR="00DB5B78" w:rsidRPr="00151732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1.2.5. создание электронной базы захоронений,</w:t>
      </w:r>
    </w:p>
    <w:p w:rsidR="00DB5B78" w:rsidRPr="00151732" w:rsidRDefault="00DB5B78" w:rsidP="00D22B9A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1.2.6. повышение доступности информ</w:t>
      </w:r>
      <w:r w:rsidR="009B26BF" w:rsidRPr="00151732">
        <w:rPr>
          <w:rFonts w:ascii="Times New Roman" w:eastAsia="Times New Roman" w:hAnsi="Times New Roman"/>
          <w:sz w:val="24"/>
          <w:szCs w:val="24"/>
        </w:rPr>
        <w:t>ации о произведенных захоронени</w:t>
      </w:r>
      <w:r w:rsidRPr="00151732">
        <w:rPr>
          <w:rFonts w:ascii="Times New Roman" w:eastAsia="Times New Roman" w:hAnsi="Times New Roman"/>
          <w:sz w:val="24"/>
          <w:szCs w:val="24"/>
        </w:rPr>
        <w:t>ях.</w:t>
      </w:r>
    </w:p>
    <w:p w:rsidR="00DB5B78" w:rsidRPr="00151732" w:rsidRDefault="00DB5B78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9B26BF">
      <w:pPr>
        <w:spacing w:line="234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 xml:space="preserve">1.3. Инвентаризация захоронений на </w:t>
      </w:r>
      <w:r w:rsidR="009B26BF" w:rsidRPr="00151732">
        <w:rPr>
          <w:rFonts w:ascii="Times New Roman" w:eastAsia="Times New Roman" w:hAnsi="Times New Roman"/>
          <w:sz w:val="24"/>
          <w:szCs w:val="24"/>
        </w:rPr>
        <w:t>кладбищ</w:t>
      </w:r>
      <w:r w:rsidR="00C407D8" w:rsidRPr="00151732">
        <w:rPr>
          <w:rFonts w:ascii="Times New Roman" w:eastAsia="Times New Roman" w:hAnsi="Times New Roman"/>
          <w:sz w:val="24"/>
          <w:szCs w:val="24"/>
        </w:rPr>
        <w:t>е</w:t>
      </w:r>
      <w:r w:rsidR="009B26BF" w:rsidRPr="00151732">
        <w:rPr>
          <w:rFonts w:ascii="Times New Roman" w:eastAsia="Times New Roman" w:hAnsi="Times New Roman"/>
          <w:sz w:val="24"/>
          <w:szCs w:val="24"/>
        </w:rPr>
        <w:t>, расположенн</w:t>
      </w:r>
      <w:r w:rsidR="00C407D8" w:rsidRPr="00151732">
        <w:rPr>
          <w:rFonts w:ascii="Times New Roman" w:eastAsia="Times New Roman" w:hAnsi="Times New Roman"/>
          <w:sz w:val="24"/>
          <w:szCs w:val="24"/>
        </w:rPr>
        <w:t>ом</w:t>
      </w:r>
      <w:r w:rsidR="009B26BF" w:rsidRPr="00151732">
        <w:rPr>
          <w:rFonts w:ascii="Times New Roman" w:eastAsia="Times New Roman" w:hAnsi="Times New Roman"/>
          <w:sz w:val="24"/>
          <w:szCs w:val="24"/>
        </w:rPr>
        <w:t xml:space="preserve"> на тер</w:t>
      </w:r>
      <w:r w:rsidRPr="00151732">
        <w:rPr>
          <w:rFonts w:ascii="Times New Roman" w:eastAsia="Times New Roman" w:hAnsi="Times New Roman"/>
          <w:sz w:val="24"/>
          <w:szCs w:val="24"/>
        </w:rPr>
        <w:t>ритории поселения, проводится не реже одного раза в три года.</w:t>
      </w:r>
    </w:p>
    <w:p w:rsidR="00DB5B78" w:rsidRPr="00151732" w:rsidRDefault="00DB5B78" w:rsidP="009B26BF">
      <w:pPr>
        <w:spacing w:line="15" w:lineRule="exact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9B26BF">
      <w:pPr>
        <w:spacing w:line="23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1.4. Решение о проведении инвентариз</w:t>
      </w:r>
      <w:r w:rsidR="009B26BF" w:rsidRPr="00151732">
        <w:rPr>
          <w:rFonts w:ascii="Times New Roman" w:eastAsia="Times New Roman" w:hAnsi="Times New Roman"/>
          <w:sz w:val="24"/>
          <w:szCs w:val="24"/>
        </w:rPr>
        <w:t>ации захоронений, порядке и сро</w:t>
      </w:r>
      <w:r w:rsidRPr="00151732">
        <w:rPr>
          <w:rFonts w:ascii="Times New Roman" w:eastAsia="Times New Roman" w:hAnsi="Times New Roman"/>
          <w:sz w:val="24"/>
          <w:szCs w:val="24"/>
        </w:rPr>
        <w:t>ках ее проведения, составе инвентаризационн</w:t>
      </w:r>
      <w:r w:rsidR="009B26BF" w:rsidRPr="00151732">
        <w:rPr>
          <w:rFonts w:ascii="Times New Roman" w:eastAsia="Times New Roman" w:hAnsi="Times New Roman"/>
          <w:sz w:val="24"/>
          <w:szCs w:val="24"/>
        </w:rPr>
        <w:t>ой комиссии устанавливается Рас</w:t>
      </w:r>
      <w:r w:rsidRPr="00151732">
        <w:rPr>
          <w:rFonts w:ascii="Times New Roman" w:eastAsia="Times New Roman" w:hAnsi="Times New Roman"/>
          <w:sz w:val="24"/>
          <w:szCs w:val="24"/>
        </w:rPr>
        <w:t>поряжением администрации поселения (Приложение 1).</w:t>
      </w:r>
    </w:p>
    <w:p w:rsidR="00DB5B78" w:rsidRPr="00151732" w:rsidRDefault="00DB5B78" w:rsidP="009B26BF">
      <w:pPr>
        <w:spacing w:line="17" w:lineRule="exact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9B26BF">
      <w:pPr>
        <w:spacing w:line="234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1.5. Объектами инвентаризации являю</w:t>
      </w:r>
      <w:r w:rsidR="009B26BF" w:rsidRPr="00151732">
        <w:rPr>
          <w:rFonts w:ascii="Times New Roman" w:eastAsia="Times New Roman" w:hAnsi="Times New Roman"/>
          <w:sz w:val="24"/>
          <w:szCs w:val="24"/>
        </w:rPr>
        <w:t>тся все захоронения, произведен</w:t>
      </w:r>
      <w:r w:rsidRPr="00151732">
        <w:rPr>
          <w:rFonts w:ascii="Times New Roman" w:eastAsia="Times New Roman" w:hAnsi="Times New Roman"/>
          <w:sz w:val="24"/>
          <w:szCs w:val="24"/>
        </w:rPr>
        <w:t>ные на территории общественного кладбища поселения.</w:t>
      </w:r>
    </w:p>
    <w:p w:rsidR="00DB5B78" w:rsidRPr="00151732" w:rsidRDefault="00DB5B78">
      <w:pPr>
        <w:spacing w:line="309" w:lineRule="exact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>
      <w:pPr>
        <w:spacing w:line="0" w:lineRule="atLeast"/>
        <w:ind w:left="1500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2. Общие правила проведения инвентаризации захоронений</w:t>
      </w:r>
    </w:p>
    <w:p w:rsidR="00DB5B78" w:rsidRPr="00151732" w:rsidRDefault="00DB5B78">
      <w:pPr>
        <w:spacing w:line="318" w:lineRule="exact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2.1. Инвентаризация захоронений пр</w:t>
      </w:r>
      <w:r w:rsidR="009B26BF" w:rsidRPr="00151732">
        <w:rPr>
          <w:rFonts w:ascii="Times New Roman" w:eastAsia="Times New Roman" w:hAnsi="Times New Roman"/>
          <w:sz w:val="24"/>
          <w:szCs w:val="24"/>
        </w:rPr>
        <w:t>оизводится при обязательном уча</w:t>
      </w:r>
      <w:r w:rsidRPr="00151732">
        <w:rPr>
          <w:rFonts w:ascii="Times New Roman" w:eastAsia="Times New Roman" w:hAnsi="Times New Roman"/>
          <w:sz w:val="24"/>
          <w:szCs w:val="24"/>
        </w:rPr>
        <w:t>стии лица, ответственного за регистрацию зах</w:t>
      </w:r>
      <w:r w:rsidR="009B26BF" w:rsidRPr="00151732">
        <w:rPr>
          <w:rFonts w:ascii="Times New Roman" w:eastAsia="Times New Roman" w:hAnsi="Times New Roman"/>
          <w:sz w:val="24"/>
          <w:szCs w:val="24"/>
        </w:rPr>
        <w:t>оронений</w:t>
      </w:r>
      <w:r w:rsidR="00C407D8" w:rsidRPr="00151732">
        <w:rPr>
          <w:rFonts w:ascii="Times New Roman" w:eastAsia="Times New Roman" w:hAnsi="Times New Roman"/>
          <w:sz w:val="24"/>
          <w:szCs w:val="24"/>
        </w:rPr>
        <w:t>.</w:t>
      </w:r>
    </w:p>
    <w:p w:rsidR="00DB5B78" w:rsidRPr="00151732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page3"/>
      <w:bookmarkEnd w:id="0"/>
      <w:r w:rsidRPr="00151732">
        <w:rPr>
          <w:rFonts w:ascii="Times New Roman" w:eastAsia="Times New Roman" w:hAnsi="Times New Roman"/>
          <w:sz w:val="24"/>
          <w:szCs w:val="24"/>
        </w:rPr>
        <w:t>2.2. При проведении инвентаризации захоронений инвентаризационной комиссией заполняются формы, приведенные в приложениях 2, 3, 4, 5 к настоящему Порядку.</w:t>
      </w:r>
    </w:p>
    <w:p w:rsidR="00DB5B78" w:rsidRPr="00151732" w:rsidRDefault="00DB5B78" w:rsidP="009B26B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9B26BF">
      <w:pPr>
        <w:spacing w:line="234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2.3. До начала проведения инвентаризации захоронений на кладбище инвентаризационной комиссии надлежит:</w:t>
      </w:r>
    </w:p>
    <w:p w:rsidR="00DB5B78" w:rsidRPr="00151732" w:rsidRDefault="00DB5B78" w:rsidP="009B26BF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576179">
      <w:pPr>
        <w:spacing w:line="0" w:lineRule="atLeast"/>
        <w:ind w:firstLine="709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2.3.1. проверить наличие книг регистрации захоронений, содержащих записи о захоронениях на кладбище, правильность их заполнения;</w:t>
      </w:r>
    </w:p>
    <w:p w:rsidR="00DB5B78" w:rsidRPr="00151732" w:rsidRDefault="00DB5B78" w:rsidP="009B26B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9B26BF">
      <w:pPr>
        <w:spacing w:line="235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2.3.2. получить сведения о последних зарегистрированных на момент проведения инвентаризации захоронениях на кладбище.</w:t>
      </w:r>
    </w:p>
    <w:p w:rsidR="00DB5B78" w:rsidRPr="00151732" w:rsidRDefault="00DB5B78" w:rsidP="009B26BF">
      <w:pPr>
        <w:spacing w:line="13" w:lineRule="exact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Отсутствие книг регистрации захоронений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DB5B78" w:rsidRPr="00151732" w:rsidRDefault="00DB5B78" w:rsidP="009B26BF">
      <w:pPr>
        <w:spacing w:line="13" w:lineRule="exact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2.4.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:rsidR="00DB5B78" w:rsidRPr="00151732" w:rsidRDefault="00DB5B78" w:rsidP="009B26BF">
      <w:pPr>
        <w:spacing w:line="14" w:lineRule="exact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2.5.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DB5B78" w:rsidRPr="00151732" w:rsidRDefault="00DB5B78" w:rsidP="009B26BF">
      <w:pPr>
        <w:spacing w:line="17" w:lineRule="exact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lastRenderedPageBreak/>
        <w:t>2.6. 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DB5B78" w:rsidRPr="00151732" w:rsidRDefault="00DB5B78" w:rsidP="009B26BF">
      <w:pPr>
        <w:spacing w:line="14" w:lineRule="exact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:rsidR="00DB5B78" w:rsidRPr="00151732" w:rsidRDefault="00DB5B78" w:rsidP="009B26BF">
      <w:pPr>
        <w:spacing w:line="17" w:lineRule="exact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2.7.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DB5B78" w:rsidRPr="00151732" w:rsidRDefault="00DB5B78" w:rsidP="009B26BF">
      <w:pPr>
        <w:spacing w:line="15" w:lineRule="exact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9B26BF">
      <w:pPr>
        <w:spacing w:line="234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2.8.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DB5B78" w:rsidRPr="00151732" w:rsidRDefault="00DB5B78" w:rsidP="009B26BF">
      <w:pPr>
        <w:spacing w:line="15" w:lineRule="exact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9B26BF">
      <w:pPr>
        <w:spacing w:line="238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2.9. Не допускается вносить в инвентаризационные описи данные о захоронениях со слов или только по данным книг регистрации захоронений, без проверки их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DB5B78" w:rsidRPr="00151732" w:rsidRDefault="00DB5B78" w:rsidP="009B26BF">
      <w:pPr>
        <w:spacing w:line="16" w:lineRule="exact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9B26BF">
      <w:pPr>
        <w:spacing w:line="235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2.10. Инвентаризационные описи подписывают председатель и члены инвентаризационной комиссии.</w:t>
      </w:r>
    </w:p>
    <w:p w:rsidR="00DB5B78" w:rsidRPr="00151732" w:rsidRDefault="00DB5B78" w:rsidP="009B26BF">
      <w:pPr>
        <w:spacing w:line="15" w:lineRule="exac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2.11.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DB5B78" w:rsidRPr="00151732" w:rsidRDefault="00DB5B78">
      <w:pPr>
        <w:spacing w:line="217" w:lineRule="exact"/>
        <w:rPr>
          <w:rFonts w:ascii="Times New Roman" w:eastAsia="Times New Roman" w:hAnsi="Times New Roman"/>
          <w:sz w:val="24"/>
          <w:szCs w:val="24"/>
        </w:rPr>
      </w:pPr>
      <w:bookmarkStart w:id="1" w:name="page4"/>
      <w:bookmarkEnd w:id="1"/>
    </w:p>
    <w:p w:rsidR="00DB5B78" w:rsidRPr="00151732" w:rsidRDefault="00604B79">
      <w:pPr>
        <w:numPr>
          <w:ilvl w:val="0"/>
          <w:numId w:val="3"/>
        </w:numPr>
        <w:tabs>
          <w:tab w:val="left" w:pos="3460"/>
        </w:tabs>
        <w:spacing w:line="0" w:lineRule="atLeast"/>
        <w:ind w:left="3460" w:hanging="289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Инвентаризация захоронений</w:t>
      </w:r>
    </w:p>
    <w:p w:rsidR="00DB5B78" w:rsidRPr="00151732" w:rsidRDefault="00DB5B78">
      <w:pPr>
        <w:spacing w:line="318" w:lineRule="exact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9B26BF">
      <w:pPr>
        <w:spacing w:line="238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3.1.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</w:p>
    <w:p w:rsidR="00DB5B78" w:rsidRPr="00151732" w:rsidRDefault="00DB5B78" w:rsidP="009B26BF">
      <w:pPr>
        <w:spacing w:line="14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</w:p>
    <w:p w:rsidR="00DB5B78" w:rsidRPr="00151732" w:rsidRDefault="00DB5B78" w:rsidP="009B26BF">
      <w:pPr>
        <w:spacing w:line="2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3.2. При отсутствии на могиле регистрационного знака,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</w:p>
    <w:p w:rsidR="00DB5B78" w:rsidRPr="00151732" w:rsidRDefault="00DB5B78" w:rsidP="009B26BF">
      <w:pPr>
        <w:spacing w:line="1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9B26BF">
      <w:pPr>
        <w:numPr>
          <w:ilvl w:val="0"/>
          <w:numId w:val="4"/>
        </w:numPr>
        <w:tabs>
          <w:tab w:val="left" w:pos="1244"/>
        </w:tabs>
        <w:spacing w:line="234" w:lineRule="auto"/>
        <w:ind w:firstLine="710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этом случае в инвентаризационной описи в графе «номер захоронения, указанный на регистрационном знаке захоронения» ставится прочерк «-».</w:t>
      </w:r>
    </w:p>
    <w:p w:rsidR="00DB5B78" w:rsidRPr="00151732" w:rsidRDefault="00DB5B78" w:rsidP="009B26BF">
      <w:pPr>
        <w:spacing w:line="1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9B26BF">
      <w:pPr>
        <w:spacing w:line="238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3.3. В случае если отсутствуют регистрационный знак на захоронении и запись в книгах регистрации захоронений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захоронения"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DB5B78" w:rsidRPr="00151732" w:rsidRDefault="00DB5B78" w:rsidP="009B26BF">
      <w:pPr>
        <w:spacing w:line="23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3.4. 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DB5B78" w:rsidRPr="00151732" w:rsidRDefault="00DB5B78" w:rsidP="009B26BF">
      <w:pPr>
        <w:spacing w:line="17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9B26BF">
      <w:pPr>
        <w:numPr>
          <w:ilvl w:val="0"/>
          <w:numId w:val="4"/>
        </w:numPr>
        <w:tabs>
          <w:tab w:val="left" w:pos="1249"/>
        </w:tabs>
        <w:spacing w:line="238" w:lineRule="auto"/>
        <w:ind w:firstLine="710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DB5B78" w:rsidRPr="00151732" w:rsidRDefault="00DB5B78" w:rsidP="009B26BF">
      <w:pPr>
        <w:spacing w:line="16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lastRenderedPageBreak/>
        <w:t>3.5. Инвентаризация захоронений производится по видам мест захоронений (одиночные, родственные, воинские, почетные, семейные (родовые), захоронения урн с прахом).</w:t>
      </w:r>
    </w:p>
    <w:p w:rsidR="00DB5B78" w:rsidRPr="00151732" w:rsidRDefault="00DB5B78">
      <w:pPr>
        <w:spacing w:line="312" w:lineRule="exact"/>
        <w:rPr>
          <w:rFonts w:ascii="Times New Roman" w:eastAsia="Times New Roman" w:hAnsi="Times New Roman"/>
          <w:sz w:val="24"/>
          <w:szCs w:val="24"/>
        </w:rPr>
      </w:pPr>
      <w:bookmarkStart w:id="2" w:name="page5"/>
      <w:bookmarkEnd w:id="2"/>
    </w:p>
    <w:p w:rsidR="00DB5B78" w:rsidRPr="00151732" w:rsidRDefault="009B26BF" w:rsidP="009B26BF">
      <w:pPr>
        <w:tabs>
          <w:tab w:val="left" w:pos="0"/>
        </w:tabs>
        <w:spacing w:line="0" w:lineRule="atLeast"/>
        <w:ind w:left="709"/>
        <w:jc w:val="center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 xml:space="preserve">4. </w:t>
      </w:r>
      <w:r w:rsidR="00604B79" w:rsidRPr="00151732">
        <w:rPr>
          <w:rFonts w:ascii="Times New Roman" w:eastAsia="Times New Roman" w:hAnsi="Times New Roman"/>
          <w:sz w:val="24"/>
          <w:szCs w:val="24"/>
        </w:rPr>
        <w:t>Порядок оформления результатов инвентаризации</w:t>
      </w:r>
    </w:p>
    <w:p w:rsidR="00DB5B78" w:rsidRPr="00151732" w:rsidRDefault="00DB5B78" w:rsidP="009B26BF">
      <w:pPr>
        <w:tabs>
          <w:tab w:val="left" w:pos="0"/>
        </w:tabs>
        <w:spacing w:line="318" w:lineRule="exac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9B26BF" w:rsidP="009B26BF">
      <w:pPr>
        <w:tabs>
          <w:tab w:val="left" w:pos="0"/>
        </w:tabs>
        <w:spacing w:line="23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 xml:space="preserve">4.1. </w:t>
      </w:r>
      <w:r w:rsidR="00604B79" w:rsidRPr="00151732">
        <w:rPr>
          <w:rFonts w:ascii="Times New Roman" w:eastAsia="Times New Roman" w:hAnsi="Times New Roman"/>
          <w:sz w:val="24"/>
          <w:szCs w:val="24"/>
        </w:rPr>
        <w:t>По результатам проведенной инвентаризации составляется ведомость результатов (</w:t>
      </w:r>
      <w:r w:rsidRPr="00151732">
        <w:rPr>
          <w:rFonts w:ascii="Times New Roman" w:eastAsia="Times New Roman" w:hAnsi="Times New Roman"/>
          <w:sz w:val="24"/>
          <w:szCs w:val="24"/>
        </w:rPr>
        <w:t>п</w:t>
      </w:r>
      <w:r w:rsidR="00604B79" w:rsidRPr="00151732">
        <w:rPr>
          <w:rFonts w:ascii="Times New Roman" w:eastAsia="Times New Roman" w:hAnsi="Times New Roman"/>
          <w:sz w:val="24"/>
          <w:szCs w:val="24"/>
        </w:rPr>
        <w:t>риложение 4), выявленных в ходе инвентаризации, которая подписывается председателем и членами инвентаризационной комиссии.</w:t>
      </w:r>
    </w:p>
    <w:p w:rsidR="00DB5B78" w:rsidRPr="00151732" w:rsidRDefault="00DB5B78" w:rsidP="009B26BF">
      <w:pPr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9B26BF" w:rsidP="009B26BF">
      <w:pPr>
        <w:tabs>
          <w:tab w:val="left" w:pos="0"/>
        </w:tabs>
        <w:spacing w:line="234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 xml:space="preserve">4.2. </w:t>
      </w:r>
      <w:r w:rsidR="00604B79" w:rsidRPr="00151732">
        <w:rPr>
          <w:rFonts w:ascii="Times New Roman" w:eastAsia="Times New Roman" w:hAnsi="Times New Roman"/>
          <w:sz w:val="24"/>
          <w:szCs w:val="24"/>
        </w:rPr>
        <w:t>Результаты проведения инвентаризации захоронений на кладбище отражаются в акте (</w:t>
      </w:r>
      <w:r w:rsidRPr="00151732">
        <w:rPr>
          <w:rFonts w:ascii="Times New Roman" w:eastAsia="Times New Roman" w:hAnsi="Times New Roman"/>
          <w:sz w:val="24"/>
          <w:szCs w:val="24"/>
        </w:rPr>
        <w:t>п</w:t>
      </w:r>
      <w:r w:rsidR="00604B79" w:rsidRPr="00151732">
        <w:rPr>
          <w:rFonts w:ascii="Times New Roman" w:eastAsia="Times New Roman" w:hAnsi="Times New Roman"/>
          <w:sz w:val="24"/>
          <w:szCs w:val="24"/>
        </w:rPr>
        <w:t>риложение 5).</w:t>
      </w:r>
    </w:p>
    <w:p w:rsidR="00DB5B78" w:rsidRPr="00151732" w:rsidRDefault="00DB5B78" w:rsidP="009B26BF">
      <w:pPr>
        <w:tabs>
          <w:tab w:val="left" w:pos="0"/>
        </w:tabs>
        <w:spacing w:line="308" w:lineRule="exac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9B26BF" w:rsidP="009B26BF">
      <w:pPr>
        <w:tabs>
          <w:tab w:val="left" w:pos="0"/>
          <w:tab w:val="left" w:pos="2022"/>
        </w:tabs>
        <w:spacing w:line="228" w:lineRule="auto"/>
        <w:ind w:left="709" w:right="780"/>
        <w:jc w:val="center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 xml:space="preserve">5. </w:t>
      </w:r>
      <w:r w:rsidR="00604B79" w:rsidRPr="00151732">
        <w:rPr>
          <w:rFonts w:ascii="Times New Roman" w:eastAsia="Times New Roman" w:hAnsi="Times New Roman"/>
          <w:sz w:val="24"/>
          <w:szCs w:val="24"/>
        </w:rPr>
        <w:t>Мероприятия, проводимые по результатам инвентаризации захоронений</w:t>
      </w:r>
    </w:p>
    <w:p w:rsidR="00DB5B78" w:rsidRPr="00151732" w:rsidRDefault="00DB5B78" w:rsidP="009B26BF">
      <w:pPr>
        <w:tabs>
          <w:tab w:val="left" w:pos="0"/>
        </w:tabs>
        <w:spacing w:line="220" w:lineRule="exac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9B26BF">
      <w:pPr>
        <w:tabs>
          <w:tab w:val="left" w:pos="0"/>
        </w:tabs>
        <w:spacing w:line="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По результатам инвентаризации проводятся следующие мероприятия:</w:t>
      </w:r>
    </w:p>
    <w:p w:rsidR="00DB5B78" w:rsidRPr="00151732" w:rsidRDefault="00DB5B78" w:rsidP="009B26BF">
      <w:pPr>
        <w:tabs>
          <w:tab w:val="left" w:pos="0"/>
        </w:tabs>
        <w:spacing w:line="13" w:lineRule="exac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9B26BF">
      <w:pPr>
        <w:tabs>
          <w:tab w:val="left" w:pos="0"/>
        </w:tabs>
        <w:spacing w:line="23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5.1. Если при инвентаризации захоронений выявлены неправильные данные в книгах регистрации захоронений, то исправление ошибки в книгах регистрации  производится путем зачеркивания неправильных записей и проставления над зачеркнутыми правильных записей.</w:t>
      </w:r>
    </w:p>
    <w:p w:rsidR="00DB5B78" w:rsidRPr="00151732" w:rsidRDefault="00DB5B78" w:rsidP="009B26BF">
      <w:pPr>
        <w:tabs>
          <w:tab w:val="left" w:pos="0"/>
        </w:tabs>
        <w:spacing w:line="21" w:lineRule="exac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9B26BF">
      <w:pPr>
        <w:tabs>
          <w:tab w:val="left" w:pos="0"/>
        </w:tabs>
        <w:spacing w:line="23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Исправления должны быть оговорены и подписаны председателем и членами инвентаризационной комиссии. Дополнительно указываются номер и дата распоряжения о проведении инвентаризации захоронений на  кладбище.</w:t>
      </w:r>
    </w:p>
    <w:p w:rsidR="00DB5B78" w:rsidRPr="00151732" w:rsidRDefault="00DB5B78" w:rsidP="009B26BF">
      <w:pPr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9B26BF">
      <w:pPr>
        <w:tabs>
          <w:tab w:val="left" w:pos="0"/>
        </w:tabs>
        <w:spacing w:line="234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5.2. В книгах регистрации захоронений производится регистрация всех захоронений, не учтенных по каким-либо причинам</w:t>
      </w:r>
      <w:r w:rsidR="009B26BF" w:rsidRPr="00151732">
        <w:rPr>
          <w:rFonts w:ascii="Times New Roman" w:eastAsia="Times New Roman" w:hAnsi="Times New Roman"/>
          <w:sz w:val="24"/>
          <w:szCs w:val="24"/>
        </w:rPr>
        <w:t xml:space="preserve"> в </w:t>
      </w:r>
      <w:r w:rsidRPr="00151732">
        <w:rPr>
          <w:rFonts w:ascii="Times New Roman" w:eastAsia="Times New Roman" w:hAnsi="Times New Roman"/>
          <w:sz w:val="24"/>
          <w:szCs w:val="24"/>
        </w:rPr>
        <w:t>книгах регистрации захоронений, в 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DB5B78" w:rsidRPr="00151732" w:rsidRDefault="00DB5B78" w:rsidP="009B26BF">
      <w:pPr>
        <w:tabs>
          <w:tab w:val="left" w:pos="0"/>
        </w:tabs>
        <w:spacing w:line="3" w:lineRule="exac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9B26BF">
      <w:pPr>
        <w:tabs>
          <w:tab w:val="left" w:pos="0"/>
        </w:tabs>
        <w:spacing w:line="238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5.3. В случае выявления захоронений, находящихся в ненадлежащем состоянии (отсутствуют какие-либо надмогильные сооружения; лицо, ответственное за захоронение, неизвестно, либо от данного захоронения отказалось; захоронение находится в неудовлетворительном состоянии), на захоронении устанавливается типовой трафарет (приложение 6).</w:t>
      </w:r>
    </w:p>
    <w:p w:rsidR="00DB5B78" w:rsidRPr="00151732" w:rsidRDefault="00DB5B78" w:rsidP="009B26BF">
      <w:pPr>
        <w:tabs>
          <w:tab w:val="left" w:pos="0"/>
        </w:tabs>
        <w:spacing w:line="14" w:lineRule="exac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9B26BF">
      <w:pPr>
        <w:tabs>
          <w:tab w:val="left" w:pos="0"/>
        </w:tabs>
        <w:spacing w:line="234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Информация о данном захоронении фиксируется в книге учета захоронений, содержание которых не осуществляется (приложение 3).</w:t>
      </w:r>
    </w:p>
    <w:p w:rsidR="00DB5B78" w:rsidRPr="00151732" w:rsidRDefault="00DB5B78" w:rsidP="009B26BF">
      <w:pPr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604B79" w:rsidP="009B26BF">
      <w:pPr>
        <w:numPr>
          <w:ilvl w:val="1"/>
          <w:numId w:val="7"/>
        </w:numPr>
        <w:tabs>
          <w:tab w:val="left" w:pos="0"/>
          <w:tab w:val="left" w:pos="1268"/>
        </w:tabs>
        <w:spacing w:line="237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1732">
        <w:rPr>
          <w:rFonts w:ascii="Times New Roman" w:eastAsia="Times New Roman" w:hAnsi="Times New Roman"/>
          <w:sz w:val="24"/>
          <w:szCs w:val="24"/>
        </w:rPr>
        <w:t>случае если по истечении трех лет с момента установления типового трафарета лицо, ответственное за захоронение, не будет установлено, решение вопроса об использовании указанного места для повторного захоронения решается в порядке, предусмотренном действующим законодательством.</w:t>
      </w:r>
    </w:p>
    <w:p w:rsidR="005677D3" w:rsidRPr="00151732" w:rsidRDefault="005677D3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677D3" w:rsidRPr="00151732" w:rsidRDefault="005677D3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B5B78" w:rsidRPr="00151732" w:rsidRDefault="00DB5B78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677D3" w:rsidRPr="00151732" w:rsidRDefault="005677D3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677D3" w:rsidRPr="00151732" w:rsidRDefault="005677D3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051382" w:rsidRPr="00151732" w:rsidRDefault="00051382" w:rsidP="00051382">
      <w:pPr>
        <w:spacing w:line="200" w:lineRule="exact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051382" w:rsidRPr="00151732" w:rsidRDefault="00051382" w:rsidP="00051382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677D3" w:rsidRPr="00151732" w:rsidRDefault="005677D3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677D3" w:rsidRPr="00151732" w:rsidRDefault="005677D3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677D3" w:rsidRPr="00151732" w:rsidRDefault="005677D3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677D3" w:rsidRPr="00151732" w:rsidRDefault="005677D3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677D3" w:rsidRPr="00151732" w:rsidRDefault="005677D3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677D3" w:rsidRPr="00151732" w:rsidRDefault="005677D3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677D3" w:rsidRPr="00151732" w:rsidRDefault="005677D3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677D3" w:rsidRPr="00151732" w:rsidRDefault="005677D3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677D3" w:rsidRPr="00151732" w:rsidRDefault="005677D3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677D3" w:rsidRPr="00151732" w:rsidRDefault="005677D3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051382" w:rsidRDefault="00051382">
      <w:pPr>
        <w:spacing w:line="200" w:lineRule="exact"/>
        <w:rPr>
          <w:rFonts w:ascii="Times New Roman" w:eastAsia="Times New Roman" w:hAnsi="Times New Roman"/>
        </w:rPr>
      </w:pPr>
    </w:p>
    <w:p w:rsidR="005677D3" w:rsidRPr="008952ED" w:rsidRDefault="005677D3" w:rsidP="008952ED">
      <w:pPr>
        <w:ind w:left="5130"/>
        <w:jc w:val="right"/>
        <w:rPr>
          <w:rFonts w:ascii="Times New Roman" w:hAnsi="Times New Roman" w:cs="Times New Roman"/>
          <w:bCs/>
          <w:sz w:val="22"/>
          <w:szCs w:val="24"/>
        </w:rPr>
      </w:pPr>
      <w:bookmarkStart w:id="3" w:name="page6"/>
      <w:bookmarkEnd w:id="3"/>
      <w:r w:rsidRPr="008952ED">
        <w:rPr>
          <w:rFonts w:ascii="Times New Roman" w:hAnsi="Times New Roman" w:cs="Times New Roman"/>
          <w:bCs/>
          <w:sz w:val="22"/>
          <w:szCs w:val="24"/>
        </w:rPr>
        <w:lastRenderedPageBreak/>
        <w:t>Приложение № 1</w:t>
      </w:r>
    </w:p>
    <w:p w:rsidR="00615234" w:rsidRPr="008952ED" w:rsidRDefault="005677D3" w:rsidP="008952ED">
      <w:pPr>
        <w:ind w:left="4962"/>
        <w:jc w:val="right"/>
        <w:rPr>
          <w:rFonts w:ascii="Times New Roman" w:hAnsi="Times New Roman" w:cs="Times New Roman"/>
          <w:bCs/>
          <w:sz w:val="22"/>
          <w:szCs w:val="24"/>
        </w:rPr>
      </w:pPr>
      <w:r w:rsidRPr="008952ED">
        <w:rPr>
          <w:rFonts w:ascii="Times New Roman" w:hAnsi="Times New Roman" w:cs="Times New Roman"/>
          <w:bCs/>
          <w:sz w:val="22"/>
          <w:szCs w:val="24"/>
        </w:rPr>
        <w:t xml:space="preserve">к </w:t>
      </w:r>
      <w:r w:rsidR="008952ED" w:rsidRPr="008952ED">
        <w:rPr>
          <w:rFonts w:ascii="Times New Roman" w:hAnsi="Times New Roman" w:cs="Times New Roman"/>
          <w:bCs/>
          <w:sz w:val="22"/>
          <w:szCs w:val="24"/>
        </w:rPr>
        <w:t>П</w:t>
      </w:r>
      <w:r w:rsidRPr="008952ED">
        <w:rPr>
          <w:rFonts w:ascii="Times New Roman" w:hAnsi="Times New Roman" w:cs="Times New Roman"/>
          <w:bCs/>
          <w:sz w:val="22"/>
          <w:szCs w:val="24"/>
        </w:rPr>
        <w:t>орядку проведения инвентаризации захоронений, произведенных на территории общественного кладбища</w:t>
      </w:r>
    </w:p>
    <w:p w:rsidR="005677D3" w:rsidRPr="008952ED" w:rsidRDefault="00DD49CA" w:rsidP="008952ED">
      <w:pPr>
        <w:ind w:left="4962"/>
        <w:jc w:val="right"/>
        <w:rPr>
          <w:rFonts w:ascii="Times New Roman" w:hAnsi="Times New Roman" w:cs="Times New Roman"/>
          <w:sz w:val="22"/>
          <w:szCs w:val="24"/>
        </w:rPr>
      </w:pPr>
      <w:r w:rsidRPr="008952ED">
        <w:rPr>
          <w:rFonts w:ascii="Times New Roman" w:hAnsi="Times New Roman" w:cs="Times New Roman"/>
          <w:bCs/>
          <w:sz w:val="22"/>
          <w:szCs w:val="24"/>
        </w:rPr>
        <w:t>Киевского</w:t>
      </w:r>
      <w:r w:rsidR="005677D3" w:rsidRPr="008952ED">
        <w:rPr>
          <w:rFonts w:ascii="Times New Roman" w:hAnsi="Times New Roman" w:cs="Times New Roman"/>
          <w:bCs/>
          <w:sz w:val="22"/>
          <w:szCs w:val="24"/>
        </w:rPr>
        <w:t xml:space="preserve"> сельского поселения </w:t>
      </w:r>
    </w:p>
    <w:p w:rsidR="00DB5B78" w:rsidRDefault="00DB5B78">
      <w:pPr>
        <w:spacing w:line="312" w:lineRule="exact"/>
        <w:rPr>
          <w:rFonts w:ascii="Times New Roman" w:eastAsia="Times New Roman" w:hAnsi="Times New Roman"/>
        </w:rPr>
      </w:pPr>
    </w:p>
    <w:p w:rsidR="005677D3" w:rsidRPr="00051382" w:rsidRDefault="005677D3">
      <w:pPr>
        <w:spacing w:line="312" w:lineRule="exact"/>
        <w:rPr>
          <w:rFonts w:ascii="Times New Roman" w:eastAsia="Times New Roman" w:hAnsi="Times New Roman" w:cs="Times New Roman"/>
        </w:rPr>
      </w:pPr>
    </w:p>
    <w:p w:rsidR="00051382" w:rsidRPr="00051382" w:rsidRDefault="00051382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38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051382" w:rsidRPr="00051382" w:rsidRDefault="00051382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38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</w:t>
      </w:r>
    </w:p>
    <w:p w:rsidR="00051382" w:rsidRPr="00051382" w:rsidRDefault="00DD49CA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КИЕВСКОЕ</w:t>
      </w:r>
      <w:r w:rsidR="00051382" w:rsidRPr="0005138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051382" w:rsidRPr="00051382" w:rsidRDefault="00151732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РЕМОНТНЕНСКОГО</w:t>
      </w:r>
      <w:r w:rsidR="009701D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051382" w:rsidRPr="00051382"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051382" w:rsidRPr="00051382" w:rsidRDefault="00051382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382" w:rsidRPr="00051382" w:rsidRDefault="00051382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38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51382" w:rsidRPr="00051382" w:rsidRDefault="00051382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382" w:rsidRPr="00051382" w:rsidRDefault="00051382" w:rsidP="00051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382" w:rsidRPr="00051382" w:rsidRDefault="00051382" w:rsidP="00051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051382"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5173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15234">
        <w:rPr>
          <w:rFonts w:ascii="Times New Roman" w:hAnsi="Times New Roman" w:cs="Times New Roman"/>
          <w:sz w:val="28"/>
          <w:szCs w:val="28"/>
        </w:rPr>
        <w:t xml:space="preserve">с. </w:t>
      </w:r>
      <w:r w:rsidR="00151732">
        <w:rPr>
          <w:rFonts w:ascii="Times New Roman" w:hAnsi="Times New Roman" w:cs="Times New Roman"/>
          <w:sz w:val="28"/>
          <w:szCs w:val="28"/>
        </w:rPr>
        <w:t>Киевка</w:t>
      </w:r>
    </w:p>
    <w:p w:rsidR="00051382" w:rsidRPr="00051382" w:rsidRDefault="00051382" w:rsidP="00051382">
      <w:pPr>
        <w:rPr>
          <w:rFonts w:ascii="Times New Roman" w:hAnsi="Times New Roman" w:cs="Times New Roman"/>
          <w:sz w:val="28"/>
          <w:szCs w:val="28"/>
        </w:rPr>
      </w:pPr>
    </w:p>
    <w:p w:rsidR="00DB5B78" w:rsidRDefault="00DB5B78">
      <w:pPr>
        <w:spacing w:line="343" w:lineRule="exact"/>
        <w:rPr>
          <w:rFonts w:ascii="Times New Roman" w:eastAsia="Times New Roman" w:hAnsi="Times New Roman"/>
        </w:rPr>
      </w:pPr>
    </w:p>
    <w:p w:rsidR="00615234" w:rsidRDefault="005677D3" w:rsidP="005677D3">
      <w:pPr>
        <w:tabs>
          <w:tab w:val="left" w:pos="1609"/>
        </w:tabs>
        <w:spacing w:line="246" w:lineRule="auto"/>
        <w:ind w:right="-2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E0B90">
        <w:rPr>
          <w:rFonts w:ascii="Times New Roman" w:eastAsia="Times New Roman" w:hAnsi="Times New Roman"/>
          <w:b/>
          <w:sz w:val="28"/>
          <w:szCs w:val="28"/>
        </w:rPr>
        <w:t xml:space="preserve">О </w:t>
      </w:r>
      <w:r w:rsidR="00604B79" w:rsidRPr="000E0B90">
        <w:rPr>
          <w:rFonts w:ascii="Times New Roman" w:eastAsia="Times New Roman" w:hAnsi="Times New Roman"/>
          <w:b/>
          <w:sz w:val="28"/>
          <w:szCs w:val="28"/>
        </w:rPr>
        <w:t>проведени</w:t>
      </w:r>
      <w:r w:rsidRPr="000E0B90">
        <w:rPr>
          <w:rFonts w:ascii="Times New Roman" w:eastAsia="Times New Roman" w:hAnsi="Times New Roman"/>
          <w:b/>
          <w:sz w:val="28"/>
          <w:szCs w:val="28"/>
        </w:rPr>
        <w:t>и инвентаризации на общественн</w:t>
      </w:r>
      <w:r w:rsidR="00615234">
        <w:rPr>
          <w:rFonts w:ascii="Times New Roman" w:eastAsia="Times New Roman" w:hAnsi="Times New Roman"/>
          <w:b/>
          <w:sz w:val="28"/>
          <w:szCs w:val="28"/>
        </w:rPr>
        <w:t>ом</w:t>
      </w:r>
      <w:r w:rsidRPr="000E0B90">
        <w:rPr>
          <w:rFonts w:ascii="Times New Roman" w:eastAsia="Times New Roman" w:hAnsi="Times New Roman"/>
          <w:b/>
          <w:sz w:val="28"/>
          <w:szCs w:val="28"/>
        </w:rPr>
        <w:t xml:space="preserve"> кладбищ</w:t>
      </w:r>
      <w:r w:rsidR="00615234">
        <w:rPr>
          <w:rFonts w:ascii="Times New Roman" w:eastAsia="Times New Roman" w:hAnsi="Times New Roman"/>
          <w:b/>
          <w:sz w:val="28"/>
          <w:szCs w:val="28"/>
        </w:rPr>
        <w:t>е</w:t>
      </w:r>
    </w:p>
    <w:p w:rsidR="00DB5B78" w:rsidRPr="000E0B90" w:rsidRDefault="00DD49CA" w:rsidP="005677D3">
      <w:pPr>
        <w:tabs>
          <w:tab w:val="left" w:pos="1609"/>
        </w:tabs>
        <w:spacing w:line="246" w:lineRule="auto"/>
        <w:ind w:right="-2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Киевского</w:t>
      </w:r>
      <w:r w:rsidR="00604B79" w:rsidRPr="000E0B90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</w:t>
      </w: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17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228" w:lineRule="auto"/>
        <w:ind w:left="2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проведения инвентаризации назначается инвентаризационная комиссия в составе:</w:t>
      </w:r>
    </w:p>
    <w:p w:rsidR="00DB5B78" w:rsidRDefault="00604B79">
      <w:pPr>
        <w:tabs>
          <w:tab w:val="left" w:pos="3780"/>
        </w:tabs>
        <w:spacing w:line="230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Председатель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>
      <w:pPr>
        <w:numPr>
          <w:ilvl w:val="0"/>
          <w:numId w:val="9"/>
        </w:numPr>
        <w:tabs>
          <w:tab w:val="left" w:pos="1260"/>
        </w:tabs>
        <w:spacing w:line="227" w:lineRule="auto"/>
        <w:ind w:left="1260" w:hanging="29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комиссии___________________________________________</w:t>
      </w:r>
    </w:p>
    <w:p w:rsidR="00DB5B78" w:rsidRDefault="00604B79">
      <w:pPr>
        <w:spacing w:line="230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>
      <w:pPr>
        <w:spacing w:line="227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>
      <w:pPr>
        <w:spacing w:line="227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31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>
      <w:pPr>
        <w:spacing w:line="226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 Инвентаризации подлежат места захоронения на кладбище.</w:t>
      </w:r>
    </w:p>
    <w:p w:rsidR="00DB5B78" w:rsidRDefault="00604B79">
      <w:pPr>
        <w:tabs>
          <w:tab w:val="left" w:pos="5200"/>
        </w:tabs>
        <w:spacing w:line="229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 инвентаризации приступить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</w:t>
      </w:r>
    </w:p>
    <w:p w:rsidR="00DB5B78" w:rsidRDefault="00604B79">
      <w:pPr>
        <w:spacing w:line="229" w:lineRule="auto"/>
        <w:ind w:left="59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(дата)</w:t>
      </w:r>
    </w:p>
    <w:p w:rsidR="00DB5B78" w:rsidRDefault="00DB5B78">
      <w:pPr>
        <w:spacing w:line="229" w:lineRule="auto"/>
        <w:ind w:left="5920"/>
        <w:rPr>
          <w:rFonts w:ascii="Times New Roman" w:eastAsia="Times New Roman" w:hAnsi="Times New Roman"/>
          <w:sz w:val="22"/>
        </w:rPr>
        <w:sectPr w:rsidR="00DB5B78" w:rsidSect="00CD1007">
          <w:pgSz w:w="11900" w:h="16838"/>
          <w:pgMar w:top="1418" w:right="566" w:bottom="619" w:left="1440" w:header="0" w:footer="0" w:gutter="0"/>
          <w:cols w:space="0" w:equalWidth="0">
            <w:col w:w="9900"/>
          </w:cols>
          <w:docGrid w:linePitch="360"/>
        </w:sectPr>
      </w:pPr>
    </w:p>
    <w:p w:rsidR="00DB5B78" w:rsidRDefault="00604B79">
      <w:pPr>
        <w:spacing w:line="235" w:lineRule="auto"/>
        <w:ind w:left="660"/>
        <w:jc w:val="center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lastRenderedPageBreak/>
        <w:t>Инвентаризацию окончить</w:t>
      </w:r>
    </w:p>
    <w:p w:rsidR="00DB5B78" w:rsidRDefault="00604B79">
      <w:pPr>
        <w:spacing w:line="227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7"/>
        </w:rPr>
        <w:br w:type="column"/>
      </w:r>
      <w:r>
        <w:rPr>
          <w:rFonts w:ascii="Times New Roman" w:eastAsia="Times New Roman" w:hAnsi="Times New Roman"/>
          <w:sz w:val="28"/>
        </w:rPr>
        <w:lastRenderedPageBreak/>
        <w:t>______________</w:t>
      </w:r>
    </w:p>
    <w:p w:rsidR="00DB5B78" w:rsidRDefault="00DB5B78">
      <w:pPr>
        <w:spacing w:line="227" w:lineRule="auto"/>
        <w:rPr>
          <w:rFonts w:ascii="Times New Roman" w:eastAsia="Times New Roman" w:hAnsi="Times New Roman"/>
          <w:sz w:val="28"/>
        </w:rPr>
        <w:sectPr w:rsidR="00DB5B78">
          <w:type w:val="continuous"/>
          <w:pgSz w:w="11900" w:h="16838"/>
          <w:pgMar w:top="1122" w:right="566" w:bottom="619" w:left="1440" w:header="0" w:footer="0" w:gutter="0"/>
          <w:cols w:num="2" w:space="0" w:equalWidth="0">
            <w:col w:w="4500" w:space="720"/>
            <w:col w:w="4680"/>
          </w:cols>
          <w:docGrid w:linePitch="360"/>
        </w:sectPr>
      </w:pPr>
    </w:p>
    <w:p w:rsidR="00DB5B78" w:rsidRDefault="00604B79">
      <w:pPr>
        <w:spacing w:line="230" w:lineRule="auto"/>
        <w:ind w:left="59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(дата)</w:t>
      </w:r>
    </w:p>
    <w:p w:rsidR="00DB5B78" w:rsidRDefault="00604B79">
      <w:pPr>
        <w:spacing w:line="227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Основание проведения инвентаризации:</w:t>
      </w:r>
    </w:p>
    <w:p w:rsidR="00DB5B78" w:rsidRDefault="00604B79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9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DB5B78" w:rsidRDefault="00DB5B78">
      <w:pPr>
        <w:spacing w:line="227" w:lineRule="auto"/>
        <w:ind w:left="260"/>
        <w:rPr>
          <w:rFonts w:ascii="Times New Roman" w:eastAsia="Times New Roman" w:hAnsi="Times New Roman"/>
          <w:sz w:val="28"/>
        </w:rPr>
        <w:sectPr w:rsidR="00DB5B78">
          <w:type w:val="continuous"/>
          <w:pgSz w:w="11900" w:h="16838"/>
          <w:pgMar w:top="1122" w:right="566" w:bottom="619" w:left="1440" w:header="0" w:footer="0" w:gutter="0"/>
          <w:cols w:space="0" w:equalWidth="0">
            <w:col w:w="9900"/>
          </w:cols>
          <w:docGrid w:linePitch="360"/>
        </w:sect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13" w:lineRule="exact"/>
        <w:rPr>
          <w:rFonts w:ascii="Times New Roman" w:eastAsia="Times New Roman" w:hAnsi="Times New Roman"/>
        </w:rPr>
      </w:pPr>
    </w:p>
    <w:p w:rsidR="009701D7" w:rsidRDefault="005677D3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Глава </w:t>
      </w:r>
      <w:r w:rsidR="009701D7">
        <w:rPr>
          <w:rFonts w:ascii="Times New Roman" w:eastAsia="Times New Roman" w:hAnsi="Times New Roman"/>
          <w:sz w:val="28"/>
        </w:rPr>
        <w:t>Администрации</w:t>
      </w:r>
    </w:p>
    <w:p w:rsidR="00DB5B78" w:rsidRDefault="00DD49CA" w:rsidP="00051382">
      <w:pPr>
        <w:spacing w:line="0" w:lineRule="atLeast"/>
        <w:rPr>
          <w:rFonts w:ascii="Times New Roman" w:eastAsia="Times New Roman" w:hAnsi="Times New Roman"/>
          <w:sz w:val="28"/>
        </w:rPr>
        <w:sectPr w:rsidR="00DB5B78" w:rsidSect="005677D3">
          <w:type w:val="continuous"/>
          <w:pgSz w:w="11900" w:h="16838"/>
          <w:pgMar w:top="1122" w:right="566" w:bottom="619" w:left="1440" w:header="0" w:footer="0" w:gutter="0"/>
          <w:cols w:num="2" w:space="0" w:equalWidth="0">
            <w:col w:w="7916" w:space="64"/>
            <w:col w:w="1920"/>
          </w:cols>
          <w:docGrid w:linePitch="360"/>
        </w:sectPr>
      </w:pPr>
      <w:r>
        <w:rPr>
          <w:rFonts w:ascii="Times New Roman" w:eastAsia="Times New Roman" w:hAnsi="Times New Roman"/>
          <w:sz w:val="28"/>
        </w:rPr>
        <w:t>Киевского</w:t>
      </w:r>
      <w:r w:rsidR="00151732">
        <w:rPr>
          <w:rFonts w:ascii="Times New Roman" w:eastAsia="Times New Roman" w:hAnsi="Times New Roman"/>
          <w:sz w:val="28"/>
        </w:rPr>
        <w:t xml:space="preserve"> </w:t>
      </w:r>
      <w:r w:rsidR="00051382">
        <w:rPr>
          <w:rFonts w:ascii="Times New Roman" w:eastAsia="Times New Roman" w:hAnsi="Times New Roman"/>
          <w:sz w:val="28"/>
        </w:rPr>
        <w:t>с</w:t>
      </w:r>
      <w:r w:rsidR="005677D3">
        <w:rPr>
          <w:rFonts w:ascii="Times New Roman" w:eastAsia="Times New Roman" w:hAnsi="Times New Roman"/>
          <w:sz w:val="28"/>
        </w:rPr>
        <w:t>ельского</w:t>
      </w:r>
      <w:r w:rsidR="00151732">
        <w:rPr>
          <w:rFonts w:ascii="Times New Roman" w:eastAsia="Times New Roman" w:hAnsi="Times New Roman"/>
          <w:sz w:val="28"/>
        </w:rPr>
        <w:t xml:space="preserve"> </w:t>
      </w:r>
      <w:r w:rsidR="009701D7">
        <w:rPr>
          <w:rFonts w:ascii="Times New Roman" w:eastAsia="Times New Roman" w:hAnsi="Times New Roman"/>
          <w:sz w:val="28"/>
        </w:rPr>
        <w:t>поселения</w:t>
      </w:r>
      <w:r w:rsidR="009701D7">
        <w:rPr>
          <w:rFonts w:ascii="Times New Roman" w:eastAsia="Times New Roman" w:hAnsi="Times New Roman"/>
          <w:sz w:val="28"/>
        </w:rPr>
        <w:tab/>
      </w:r>
      <w:r w:rsidR="009701D7">
        <w:rPr>
          <w:rFonts w:ascii="Times New Roman" w:eastAsia="Times New Roman" w:hAnsi="Times New Roman"/>
          <w:sz w:val="28"/>
        </w:rPr>
        <w:tab/>
      </w:r>
      <w:r w:rsidR="00615234">
        <w:rPr>
          <w:rFonts w:ascii="Times New Roman" w:eastAsia="Times New Roman" w:hAnsi="Times New Roman"/>
          <w:sz w:val="28"/>
        </w:rPr>
        <w:t xml:space="preserve">                  Ф.И.О. </w:t>
      </w:r>
      <w:r w:rsidR="005677D3">
        <w:rPr>
          <w:rFonts w:ascii="Times New Roman" w:eastAsia="Times New Roman" w:hAnsi="Times New Roman"/>
          <w:sz w:val="28"/>
        </w:rPr>
        <w:tab/>
      </w:r>
      <w:r w:rsidR="005677D3">
        <w:rPr>
          <w:rFonts w:ascii="Times New Roman" w:eastAsia="Times New Roman" w:hAnsi="Times New Roman"/>
          <w:sz w:val="28"/>
        </w:rPr>
        <w:tab/>
      </w:r>
      <w:r w:rsidR="005677D3">
        <w:rPr>
          <w:rFonts w:ascii="Times New Roman" w:eastAsia="Times New Roman" w:hAnsi="Times New Roman"/>
          <w:sz w:val="28"/>
        </w:rPr>
        <w:tab/>
      </w:r>
    </w:p>
    <w:p w:rsidR="00DB5B78" w:rsidRPr="008952ED" w:rsidRDefault="00604B79" w:rsidP="009701D7">
      <w:pPr>
        <w:spacing w:line="0" w:lineRule="atLeast"/>
        <w:ind w:left="10600"/>
        <w:jc w:val="right"/>
        <w:rPr>
          <w:rFonts w:ascii="Times New Roman" w:eastAsia="Times New Roman" w:hAnsi="Times New Roman"/>
          <w:sz w:val="22"/>
        </w:rPr>
      </w:pPr>
      <w:bookmarkStart w:id="4" w:name="page7"/>
      <w:bookmarkEnd w:id="4"/>
      <w:r w:rsidRPr="008952ED">
        <w:rPr>
          <w:rFonts w:ascii="Times New Roman" w:eastAsia="Times New Roman" w:hAnsi="Times New Roman"/>
          <w:sz w:val="22"/>
        </w:rPr>
        <w:lastRenderedPageBreak/>
        <w:t>Приложение № 2</w:t>
      </w:r>
    </w:p>
    <w:p w:rsidR="00DB5B78" w:rsidRPr="008952ED" w:rsidRDefault="00604B79" w:rsidP="009701D7">
      <w:pPr>
        <w:spacing w:line="0" w:lineRule="atLeast"/>
        <w:ind w:left="8800"/>
        <w:jc w:val="right"/>
        <w:rPr>
          <w:rFonts w:ascii="Times New Roman" w:eastAsia="Times New Roman" w:hAnsi="Times New Roman"/>
          <w:sz w:val="22"/>
          <w:szCs w:val="24"/>
        </w:rPr>
      </w:pPr>
      <w:r w:rsidRPr="008952ED">
        <w:rPr>
          <w:rFonts w:ascii="Times New Roman" w:eastAsia="Times New Roman" w:hAnsi="Times New Roman"/>
          <w:sz w:val="22"/>
          <w:szCs w:val="24"/>
        </w:rPr>
        <w:t>к Порядку</w:t>
      </w:r>
    </w:p>
    <w:p w:rsidR="00DB5B78" w:rsidRPr="008952ED" w:rsidRDefault="00DB5B78" w:rsidP="009701D7">
      <w:pPr>
        <w:spacing w:line="2" w:lineRule="exact"/>
        <w:jc w:val="right"/>
        <w:rPr>
          <w:rFonts w:ascii="Times New Roman" w:eastAsia="Times New Roman" w:hAnsi="Times New Roman"/>
          <w:sz w:val="22"/>
          <w:szCs w:val="24"/>
        </w:rPr>
      </w:pPr>
    </w:p>
    <w:p w:rsidR="00DB5B78" w:rsidRPr="008952ED" w:rsidRDefault="00604B79" w:rsidP="009701D7">
      <w:pPr>
        <w:spacing w:line="0" w:lineRule="atLeast"/>
        <w:ind w:left="8780"/>
        <w:jc w:val="right"/>
        <w:rPr>
          <w:rFonts w:ascii="Times New Roman" w:eastAsia="Times New Roman" w:hAnsi="Times New Roman"/>
          <w:sz w:val="22"/>
          <w:szCs w:val="24"/>
        </w:rPr>
      </w:pPr>
      <w:r w:rsidRPr="008952ED">
        <w:rPr>
          <w:rFonts w:ascii="Times New Roman" w:eastAsia="Times New Roman" w:hAnsi="Times New Roman"/>
          <w:sz w:val="22"/>
          <w:szCs w:val="24"/>
        </w:rPr>
        <w:t>проведения инвентаризации</w:t>
      </w:r>
    </w:p>
    <w:p w:rsidR="00DB5B78" w:rsidRPr="008952ED" w:rsidRDefault="00604B79" w:rsidP="009701D7">
      <w:pPr>
        <w:spacing w:line="0" w:lineRule="atLeast"/>
        <w:ind w:left="8780"/>
        <w:jc w:val="right"/>
        <w:rPr>
          <w:rFonts w:ascii="Times New Roman" w:eastAsia="Times New Roman" w:hAnsi="Times New Roman"/>
          <w:sz w:val="22"/>
          <w:szCs w:val="24"/>
        </w:rPr>
      </w:pPr>
      <w:r w:rsidRPr="008952ED">
        <w:rPr>
          <w:rFonts w:ascii="Times New Roman" w:eastAsia="Times New Roman" w:hAnsi="Times New Roman"/>
          <w:sz w:val="22"/>
          <w:szCs w:val="24"/>
        </w:rPr>
        <w:t>захоронений, произведенных на</w:t>
      </w:r>
    </w:p>
    <w:p w:rsidR="00DB5B78" w:rsidRPr="008952ED" w:rsidRDefault="005677D3" w:rsidP="009701D7">
      <w:pPr>
        <w:spacing w:line="0" w:lineRule="atLeast"/>
        <w:ind w:left="8780"/>
        <w:jc w:val="right"/>
        <w:rPr>
          <w:rFonts w:ascii="Times New Roman" w:eastAsia="Times New Roman" w:hAnsi="Times New Roman"/>
          <w:sz w:val="22"/>
          <w:szCs w:val="24"/>
        </w:rPr>
      </w:pPr>
      <w:r w:rsidRPr="008952ED">
        <w:rPr>
          <w:rFonts w:ascii="Times New Roman" w:eastAsia="Times New Roman" w:hAnsi="Times New Roman"/>
          <w:sz w:val="22"/>
          <w:szCs w:val="24"/>
        </w:rPr>
        <w:t>территории общественн</w:t>
      </w:r>
      <w:r w:rsidR="00615234" w:rsidRPr="008952ED">
        <w:rPr>
          <w:rFonts w:ascii="Times New Roman" w:eastAsia="Times New Roman" w:hAnsi="Times New Roman"/>
          <w:sz w:val="22"/>
          <w:szCs w:val="24"/>
        </w:rPr>
        <w:t>ого</w:t>
      </w:r>
      <w:r w:rsidR="00604B79" w:rsidRPr="008952ED">
        <w:rPr>
          <w:rFonts w:ascii="Times New Roman" w:eastAsia="Times New Roman" w:hAnsi="Times New Roman"/>
          <w:sz w:val="22"/>
          <w:szCs w:val="24"/>
        </w:rPr>
        <w:t xml:space="preserve"> кладбищ</w:t>
      </w:r>
      <w:r w:rsidR="00615234" w:rsidRPr="008952ED">
        <w:rPr>
          <w:rFonts w:ascii="Times New Roman" w:eastAsia="Times New Roman" w:hAnsi="Times New Roman"/>
          <w:sz w:val="22"/>
          <w:szCs w:val="24"/>
        </w:rPr>
        <w:t>а</w:t>
      </w:r>
    </w:p>
    <w:p w:rsidR="00DB5B78" w:rsidRPr="00615234" w:rsidRDefault="00DD49CA" w:rsidP="009701D7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8952ED">
        <w:rPr>
          <w:rFonts w:ascii="Times New Roman" w:eastAsia="Times New Roman" w:hAnsi="Times New Roman"/>
          <w:sz w:val="22"/>
          <w:szCs w:val="24"/>
        </w:rPr>
        <w:t>Киевского</w:t>
      </w:r>
      <w:r w:rsidR="00604B79" w:rsidRPr="008952ED">
        <w:rPr>
          <w:rFonts w:ascii="Times New Roman" w:eastAsia="Times New Roman" w:hAnsi="Times New Roman"/>
          <w:sz w:val="22"/>
          <w:szCs w:val="24"/>
        </w:rPr>
        <w:t xml:space="preserve"> сельского поселения</w:t>
      </w:r>
    </w:p>
    <w:p w:rsidR="00DB5B78" w:rsidRDefault="00DB5B78">
      <w:pPr>
        <w:spacing w:line="292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ИНВЕНТАРИЗАЦИОННАЯ ОПИСЬ ЗАХОРОНЕНИЙ</w:t>
      </w:r>
    </w:p>
    <w:p w:rsidR="00DB5B78" w:rsidRDefault="00604B79">
      <w:pPr>
        <w:spacing w:line="227" w:lineRule="auto"/>
        <w:ind w:right="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№ ____</w:t>
      </w:r>
    </w:p>
    <w:p w:rsidR="00DB5B78" w:rsidRDefault="00DB5B78">
      <w:pPr>
        <w:spacing w:line="290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67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DB5B78" w:rsidRDefault="00604B79">
      <w:pPr>
        <w:spacing w:line="230" w:lineRule="auto"/>
        <w:ind w:left="5200"/>
        <w:rPr>
          <w:rFonts w:ascii="Times New Roman" w:eastAsia="Times New Roman" w:hAnsi="Times New Roman"/>
          <w:color w:val="2D2D2D"/>
          <w:sz w:val="22"/>
        </w:rPr>
      </w:pPr>
      <w:r>
        <w:rPr>
          <w:rFonts w:ascii="Times New Roman" w:eastAsia="Times New Roman" w:hAnsi="Times New Roman"/>
          <w:color w:val="2D2D2D"/>
          <w:sz w:val="22"/>
        </w:rPr>
        <w:t>(наименование кладбища, место его расположения)</w:t>
      </w:r>
    </w:p>
    <w:p w:rsidR="00DB5B78" w:rsidRDefault="00DB5B78">
      <w:pPr>
        <w:spacing w:line="225" w:lineRule="exact"/>
        <w:rPr>
          <w:rFonts w:ascii="Times New Roman" w:eastAsia="Times New Roman" w:hAnsi="Times New Roman"/>
        </w:rPr>
      </w:pPr>
    </w:p>
    <w:tbl>
      <w:tblPr>
        <w:tblW w:w="146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2280"/>
        <w:gridCol w:w="2260"/>
        <w:gridCol w:w="2940"/>
        <w:gridCol w:w="1560"/>
        <w:gridCol w:w="1800"/>
        <w:gridCol w:w="1620"/>
        <w:gridCol w:w="1480"/>
      </w:tblGrid>
      <w:tr w:rsidR="000E0B90" w:rsidTr="000E0B90">
        <w:trPr>
          <w:trHeight w:val="160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№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4"/>
              </w:rPr>
              <w:t>п/п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Номер, указанный в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книге захоронений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Номер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захоронения,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указанный на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регистрационном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знаке захоронения</w:t>
            </w:r>
          </w:p>
        </w:tc>
        <w:tc>
          <w:tcPr>
            <w:tcW w:w="29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Данные захороненного: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ФИО, дата рождения –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дата смерти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№ сектора,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ряда,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участка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Размер места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(ширина х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длина), м х м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Состояние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места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Примечание</w:t>
            </w:r>
          </w:p>
        </w:tc>
      </w:tr>
      <w:tr w:rsidR="00DB5B78" w:rsidTr="000E0B90">
        <w:trPr>
          <w:trHeight w:val="299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B5B78" w:rsidRDefault="00DB5B78">
      <w:pPr>
        <w:rPr>
          <w:rFonts w:ascii="Times New Roman" w:eastAsia="Times New Roman" w:hAnsi="Times New Roman"/>
          <w:sz w:val="24"/>
        </w:rPr>
        <w:sectPr w:rsidR="00DB5B78">
          <w:pgSz w:w="16840" w:h="11906" w:orient="landscape"/>
          <w:pgMar w:top="1123" w:right="1098" w:bottom="285" w:left="1120" w:header="0" w:footer="0" w:gutter="0"/>
          <w:cols w:space="0" w:equalWidth="0">
            <w:col w:w="14620"/>
          </w:cols>
          <w:docGrid w:linePitch="360"/>
        </w:sectPr>
      </w:pPr>
    </w:p>
    <w:p w:rsidR="00DB5B78" w:rsidRDefault="00DB5B78">
      <w:pPr>
        <w:spacing w:line="295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20"/>
        <w:rPr>
          <w:rFonts w:ascii="Times New Roman" w:eastAsia="Times New Roman" w:hAnsi="Times New Roman"/>
          <w:sz w:val="27"/>
        </w:rPr>
        <w:sectPr w:rsidR="00DB5B78">
          <w:type w:val="continuous"/>
          <w:pgSz w:w="16840" w:h="11906" w:orient="landscape"/>
          <w:pgMar w:top="1123" w:right="1098" w:bottom="285" w:left="1120" w:header="0" w:footer="0" w:gutter="0"/>
          <w:cols w:space="0" w:equalWidth="0">
            <w:col w:w="14620"/>
          </w:cols>
          <w:docGrid w:linePitch="360"/>
        </w:sectPr>
      </w:pPr>
      <w:r>
        <w:rPr>
          <w:rFonts w:ascii="Times New Roman" w:eastAsia="Times New Roman" w:hAnsi="Times New Roman"/>
          <w:sz w:val="27"/>
        </w:rPr>
        <w:t>Итого по описи:</w:t>
      </w:r>
    </w:p>
    <w:p w:rsidR="00DB5B78" w:rsidRDefault="00DB5B78">
      <w:pPr>
        <w:spacing w:line="312" w:lineRule="exact"/>
        <w:rPr>
          <w:rFonts w:ascii="Times New Roman" w:eastAsia="Times New Roman" w:hAnsi="Times New Roman"/>
        </w:rPr>
      </w:pPr>
      <w:bookmarkStart w:id="5" w:name="page8"/>
      <w:bookmarkEnd w:id="5"/>
    </w:p>
    <w:p w:rsidR="00DB5B78" w:rsidRDefault="00604B79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количество захоронений по инвентаризационной описи ______ единиц (_______________);</w:t>
      </w:r>
    </w:p>
    <w:p w:rsidR="00DB5B78" w:rsidRDefault="00604B79">
      <w:pPr>
        <w:spacing w:line="235" w:lineRule="auto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в том числе захоронения, содержание которых не осуществляется ______ единиц (______________).</w:t>
      </w:r>
    </w:p>
    <w:p w:rsidR="00DB5B78" w:rsidRDefault="00DB5B78">
      <w:pPr>
        <w:spacing w:line="248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Председатель комиссии ___________________________________________</w:t>
      </w:r>
    </w:p>
    <w:p w:rsidR="00DB5B78" w:rsidRDefault="00604B79">
      <w:pPr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tabs>
          <w:tab w:val="left" w:pos="3520"/>
        </w:tabs>
        <w:spacing w:line="226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32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7" w:lineRule="auto"/>
        <w:ind w:left="3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8" w:lineRule="auto"/>
        <w:ind w:left="3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9" w:lineRule="auto"/>
        <w:ind w:left="4240"/>
        <w:rPr>
          <w:rFonts w:ascii="Times New Roman" w:eastAsia="Times New Roman" w:hAnsi="Times New Roman"/>
          <w:sz w:val="22"/>
        </w:rPr>
        <w:sectPr w:rsidR="00DB5B78">
          <w:pgSz w:w="16840" w:h="11906" w:orient="landscape"/>
          <w:pgMar w:top="1123" w:right="1440" w:bottom="1440" w:left="1140" w:header="0" w:footer="0" w:gutter="0"/>
          <w:cols w:space="0" w:equalWidth="0">
            <w:col w:w="14258"/>
          </w:cols>
          <w:docGrid w:linePitch="360"/>
        </w:sect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</w:t>
      </w:r>
      <w:r w:rsidR="005677D3">
        <w:rPr>
          <w:rFonts w:ascii="Times New Roman" w:eastAsia="Times New Roman" w:hAnsi="Times New Roman"/>
          <w:sz w:val="22"/>
        </w:rPr>
        <w:t>)</w:t>
      </w:r>
    </w:p>
    <w:p w:rsidR="00DB5B78" w:rsidRPr="00151732" w:rsidRDefault="00604B79" w:rsidP="00151732">
      <w:pPr>
        <w:spacing w:line="0" w:lineRule="atLeast"/>
        <w:ind w:left="10700"/>
        <w:jc w:val="right"/>
        <w:rPr>
          <w:rFonts w:ascii="Times New Roman" w:eastAsia="Times New Roman" w:hAnsi="Times New Roman"/>
          <w:sz w:val="22"/>
        </w:rPr>
      </w:pPr>
      <w:bookmarkStart w:id="6" w:name="page9"/>
      <w:bookmarkEnd w:id="6"/>
      <w:r w:rsidRPr="00151732">
        <w:rPr>
          <w:rFonts w:ascii="Times New Roman" w:eastAsia="Times New Roman" w:hAnsi="Times New Roman"/>
          <w:sz w:val="22"/>
        </w:rPr>
        <w:lastRenderedPageBreak/>
        <w:t>Приложение № 3</w:t>
      </w:r>
    </w:p>
    <w:p w:rsidR="00DB5B78" w:rsidRPr="00151732" w:rsidRDefault="00604B79" w:rsidP="00151732">
      <w:pPr>
        <w:spacing w:line="0" w:lineRule="atLeast"/>
        <w:ind w:left="8800"/>
        <w:jc w:val="right"/>
        <w:rPr>
          <w:rFonts w:ascii="Times New Roman" w:eastAsia="Times New Roman" w:hAnsi="Times New Roman"/>
          <w:sz w:val="22"/>
        </w:rPr>
      </w:pPr>
      <w:r w:rsidRPr="00151732">
        <w:rPr>
          <w:rFonts w:ascii="Times New Roman" w:eastAsia="Times New Roman" w:hAnsi="Times New Roman"/>
          <w:sz w:val="22"/>
        </w:rPr>
        <w:t>к Порядку</w:t>
      </w:r>
    </w:p>
    <w:p w:rsidR="00DB5B78" w:rsidRPr="00151732" w:rsidRDefault="00DB5B78" w:rsidP="00151732">
      <w:pPr>
        <w:spacing w:line="2" w:lineRule="exact"/>
        <w:jc w:val="right"/>
        <w:rPr>
          <w:rFonts w:ascii="Times New Roman" w:eastAsia="Times New Roman" w:hAnsi="Times New Roman"/>
          <w:sz w:val="16"/>
        </w:rPr>
      </w:pPr>
    </w:p>
    <w:p w:rsidR="00DB5B78" w:rsidRPr="00151732" w:rsidRDefault="00604B79" w:rsidP="00151732">
      <w:pPr>
        <w:spacing w:line="0" w:lineRule="atLeast"/>
        <w:ind w:left="8780"/>
        <w:jc w:val="right"/>
        <w:rPr>
          <w:rFonts w:ascii="Times New Roman" w:eastAsia="Times New Roman" w:hAnsi="Times New Roman"/>
          <w:sz w:val="22"/>
        </w:rPr>
      </w:pPr>
      <w:r w:rsidRPr="00151732">
        <w:rPr>
          <w:rFonts w:ascii="Times New Roman" w:eastAsia="Times New Roman" w:hAnsi="Times New Roman"/>
          <w:sz w:val="22"/>
        </w:rPr>
        <w:t>проведения инвентаризации</w:t>
      </w:r>
    </w:p>
    <w:p w:rsidR="00DB5B78" w:rsidRPr="00151732" w:rsidRDefault="00604B79" w:rsidP="00151732">
      <w:pPr>
        <w:spacing w:line="0" w:lineRule="atLeast"/>
        <w:ind w:left="8780"/>
        <w:jc w:val="right"/>
        <w:rPr>
          <w:rFonts w:ascii="Times New Roman" w:eastAsia="Times New Roman" w:hAnsi="Times New Roman"/>
          <w:sz w:val="22"/>
        </w:rPr>
      </w:pPr>
      <w:r w:rsidRPr="00151732">
        <w:rPr>
          <w:rFonts w:ascii="Times New Roman" w:eastAsia="Times New Roman" w:hAnsi="Times New Roman"/>
          <w:sz w:val="22"/>
        </w:rPr>
        <w:t>захоронений, произведенных на</w:t>
      </w:r>
    </w:p>
    <w:p w:rsidR="00DB5B78" w:rsidRPr="00151732" w:rsidRDefault="005677D3" w:rsidP="00151732">
      <w:pPr>
        <w:spacing w:line="0" w:lineRule="atLeast"/>
        <w:ind w:left="8780"/>
        <w:jc w:val="right"/>
        <w:rPr>
          <w:rFonts w:ascii="Times New Roman" w:eastAsia="Times New Roman" w:hAnsi="Times New Roman"/>
          <w:sz w:val="22"/>
        </w:rPr>
      </w:pPr>
      <w:r w:rsidRPr="00151732">
        <w:rPr>
          <w:rFonts w:ascii="Times New Roman" w:eastAsia="Times New Roman" w:hAnsi="Times New Roman"/>
          <w:sz w:val="22"/>
        </w:rPr>
        <w:t>территории общественн</w:t>
      </w:r>
      <w:r w:rsidR="00615234" w:rsidRPr="00151732">
        <w:rPr>
          <w:rFonts w:ascii="Times New Roman" w:eastAsia="Times New Roman" w:hAnsi="Times New Roman"/>
          <w:sz w:val="22"/>
        </w:rPr>
        <w:t>ого</w:t>
      </w:r>
      <w:r w:rsidRPr="00151732">
        <w:rPr>
          <w:rFonts w:ascii="Times New Roman" w:eastAsia="Times New Roman" w:hAnsi="Times New Roman"/>
          <w:sz w:val="22"/>
        </w:rPr>
        <w:t xml:space="preserve"> кладбищ</w:t>
      </w:r>
      <w:r w:rsidR="00615234" w:rsidRPr="00151732">
        <w:rPr>
          <w:rFonts w:ascii="Times New Roman" w:eastAsia="Times New Roman" w:hAnsi="Times New Roman"/>
          <w:sz w:val="22"/>
        </w:rPr>
        <w:t>а</w:t>
      </w:r>
    </w:p>
    <w:p w:rsidR="00DB5B78" w:rsidRDefault="00DD49CA" w:rsidP="00151732">
      <w:pPr>
        <w:spacing w:line="0" w:lineRule="atLeast"/>
        <w:ind w:left="8780"/>
        <w:jc w:val="right"/>
        <w:rPr>
          <w:rFonts w:ascii="Times New Roman" w:eastAsia="Times New Roman" w:hAnsi="Times New Roman"/>
          <w:sz w:val="28"/>
        </w:rPr>
      </w:pPr>
      <w:r w:rsidRPr="00151732">
        <w:rPr>
          <w:rFonts w:ascii="Times New Roman" w:eastAsia="Times New Roman" w:hAnsi="Times New Roman"/>
          <w:sz w:val="22"/>
        </w:rPr>
        <w:t>Киевского</w:t>
      </w:r>
      <w:r w:rsidR="00604B79" w:rsidRPr="00151732">
        <w:rPr>
          <w:rFonts w:ascii="Times New Roman" w:eastAsia="Times New Roman" w:hAnsi="Times New Roman"/>
          <w:sz w:val="22"/>
        </w:rPr>
        <w:t xml:space="preserve"> сельского поселения</w:t>
      </w:r>
    </w:p>
    <w:p w:rsidR="00DB5B78" w:rsidRDefault="00DB5B78">
      <w:pPr>
        <w:spacing w:line="292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КНИГА УЧЕТА</w:t>
      </w:r>
    </w:p>
    <w:p w:rsidR="00DB5B78" w:rsidRDefault="00604B79">
      <w:pPr>
        <w:spacing w:line="227" w:lineRule="auto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МОГИЛ (ИЛИ) НАДМОГИЛЬНЫХ СООРУЖЕНИЙ (НАДГРОБИЙ),</w:t>
      </w:r>
    </w:p>
    <w:p w:rsidR="00DB5B78" w:rsidRDefault="00604B79">
      <w:pPr>
        <w:spacing w:line="229" w:lineRule="auto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СОДЕРЖАНИЕ КОТОРЫХ НЕ ОСУЩЕСТВЛЯЕТСЯ</w:t>
      </w:r>
    </w:p>
    <w:p w:rsidR="00DB5B78" w:rsidRDefault="00DB5B78">
      <w:pPr>
        <w:spacing w:line="292" w:lineRule="exact"/>
        <w:rPr>
          <w:rFonts w:ascii="Times New Roman" w:eastAsia="Times New Roman" w:hAnsi="Times New Roman"/>
        </w:rPr>
      </w:pPr>
    </w:p>
    <w:tbl>
      <w:tblPr>
        <w:tblW w:w="15309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1420"/>
        <w:gridCol w:w="1380"/>
        <w:gridCol w:w="1280"/>
        <w:gridCol w:w="1020"/>
        <w:gridCol w:w="1420"/>
        <w:gridCol w:w="1420"/>
        <w:gridCol w:w="1560"/>
        <w:gridCol w:w="1120"/>
        <w:gridCol w:w="1520"/>
        <w:gridCol w:w="1320"/>
        <w:gridCol w:w="1289"/>
      </w:tblGrid>
      <w:tr w:rsidR="005677D3" w:rsidTr="00051382">
        <w:trPr>
          <w:trHeight w:val="231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5677D3" w:rsidRDefault="005677D3" w:rsidP="003B4D62">
            <w:pPr>
              <w:spacing w:line="218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</w:rPr>
              <w:t>п/п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Номер,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указанный в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книге</w:t>
            </w:r>
          </w:p>
          <w:p w:rsidR="005677D3" w:rsidRPr="00615234" w:rsidRDefault="005677D3" w:rsidP="00615234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захоронений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Номер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захоронения,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указанный на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регистрацион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ном знаке</w:t>
            </w:r>
          </w:p>
          <w:p w:rsidR="005677D3" w:rsidRDefault="005677D3" w:rsidP="006B1167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9"/>
              </w:rPr>
              <w:t>захоронения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Данные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захороненн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ого: ФИО,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дата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рождения –</w:t>
            </w:r>
          </w:p>
          <w:p w:rsidR="005677D3" w:rsidRDefault="005677D3" w:rsidP="002F1954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</w:rPr>
              <w:t>дата смерти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№</w:t>
            </w:r>
          </w:p>
          <w:p w:rsidR="005677D3" w:rsidRDefault="0005138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квартала</w:t>
            </w:r>
            <w:r w:rsidR="005677D3">
              <w:rPr>
                <w:rFonts w:ascii="Times New Roman" w:eastAsia="Times New Roman" w:hAnsi="Times New Roman"/>
                <w:w w:val="99"/>
              </w:rPr>
              <w:t>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ряда,</w:t>
            </w:r>
          </w:p>
          <w:p w:rsidR="005677D3" w:rsidRDefault="005677D3" w:rsidP="00B065F0">
            <w:pPr>
              <w:spacing w:line="219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</w:rPr>
              <w:t>участка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Вид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захоронения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(родственное,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семейное,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почетное,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воинское,</w:t>
            </w:r>
          </w:p>
          <w:p w:rsidR="005677D3" w:rsidRDefault="005677D3">
            <w:pPr>
              <w:spacing w:line="220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братское,</w:t>
            </w:r>
          </w:p>
          <w:p w:rsidR="005677D3" w:rsidRDefault="005677D3" w:rsidP="005D23DE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общее)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Размер места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захоронения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(ширина х</w:t>
            </w:r>
          </w:p>
          <w:p w:rsidR="005677D3" w:rsidRDefault="005677D3" w:rsidP="004A7E70">
            <w:pPr>
              <w:spacing w:line="219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9"/>
              </w:rPr>
              <w:t>длина), м х м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надмогильных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сооружений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(памятники,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цоколи,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ограды,</w:t>
            </w:r>
          </w:p>
          <w:p w:rsidR="005677D3" w:rsidRDefault="005677D3">
            <w:pPr>
              <w:spacing w:line="220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трафареты,</w:t>
            </w:r>
          </w:p>
          <w:p w:rsidR="005677D3" w:rsidRDefault="005677D3" w:rsidP="000A1905">
            <w:pPr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w w:val="97"/>
              </w:rPr>
              <w:t>кресты и т.п.)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Дата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установки</w:t>
            </w:r>
          </w:p>
          <w:p w:rsidR="005677D3" w:rsidRDefault="005677D3" w:rsidP="00D34240">
            <w:pPr>
              <w:spacing w:line="218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9"/>
              </w:rPr>
              <w:t>трафарета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24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Сведения о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лице,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ответсвенном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 захоронение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либо ином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лице,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ухаживающем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за</w:t>
            </w:r>
          </w:p>
          <w:p w:rsidR="005677D3" w:rsidRDefault="005677D3" w:rsidP="0073424C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8"/>
              </w:rPr>
              <w:t>захоронением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Принятие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решения о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повторном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использо-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вании</w:t>
            </w:r>
          </w:p>
          <w:p w:rsidR="005677D3" w:rsidRDefault="005677D3" w:rsidP="00315334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</w:rPr>
              <w:t>участка</w:t>
            </w:r>
          </w:p>
        </w:tc>
        <w:tc>
          <w:tcPr>
            <w:tcW w:w="128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Приме-</w:t>
            </w:r>
          </w:p>
          <w:p w:rsidR="005677D3" w:rsidRDefault="005677D3" w:rsidP="009100F8">
            <w:pPr>
              <w:spacing w:line="218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</w:rPr>
              <w:t>чание</w:t>
            </w:r>
          </w:p>
        </w:tc>
      </w:tr>
      <w:tr w:rsidR="00DB5B78" w:rsidTr="00051382">
        <w:trPr>
          <w:trHeight w:val="29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51382">
        <w:trPr>
          <w:trHeight w:val="29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51382">
        <w:trPr>
          <w:trHeight w:val="29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51382">
        <w:trPr>
          <w:trHeight w:val="29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51382">
        <w:trPr>
          <w:trHeight w:val="29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B5B78" w:rsidRDefault="00DB5B78">
      <w:pPr>
        <w:spacing w:line="288" w:lineRule="exact"/>
        <w:rPr>
          <w:rFonts w:ascii="Times New Roman" w:eastAsia="Times New Roman" w:hAnsi="Times New Roman"/>
        </w:rPr>
      </w:pPr>
    </w:p>
    <w:p w:rsidR="00DB5B78" w:rsidRDefault="00604B79">
      <w:pPr>
        <w:numPr>
          <w:ilvl w:val="0"/>
          <w:numId w:val="10"/>
        </w:numPr>
        <w:tabs>
          <w:tab w:val="left" w:pos="1000"/>
        </w:tabs>
        <w:spacing w:line="0" w:lineRule="atLeast"/>
        <w:ind w:left="1000" w:hanging="17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Указываются данные захороненного при их наличии, при отсутствии ставится прочерк.</w:t>
      </w:r>
    </w:p>
    <w:p w:rsidR="00DB5B78" w:rsidRPr="00EC024C" w:rsidRDefault="00604B79" w:rsidP="00EC024C">
      <w:pPr>
        <w:numPr>
          <w:ilvl w:val="0"/>
          <w:numId w:val="11"/>
        </w:numPr>
        <w:tabs>
          <w:tab w:val="left" w:pos="1120"/>
        </w:tabs>
        <w:spacing w:line="227" w:lineRule="auto"/>
        <w:ind w:left="1120" w:hanging="299"/>
        <w:rPr>
          <w:rFonts w:ascii="Times New Roman" w:eastAsia="Times New Roman" w:hAnsi="Times New Roman"/>
          <w:sz w:val="24"/>
        </w:rPr>
        <w:sectPr w:rsidR="00DB5B78" w:rsidRPr="00EC024C">
          <w:pgSz w:w="16840" w:h="11906" w:orient="landscape"/>
          <w:pgMar w:top="1123" w:right="958" w:bottom="1155" w:left="1020" w:header="0" w:footer="0" w:gutter="0"/>
          <w:cols w:space="0" w:equalWidth="0">
            <w:col w:w="1486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>Указывается регистрационный номер захоронения при его наличии, при отсутствии ставится прочерк.</w:t>
      </w:r>
    </w:p>
    <w:p w:rsidR="00EC024C" w:rsidRPr="008952ED" w:rsidRDefault="00EC024C" w:rsidP="00151732">
      <w:pPr>
        <w:jc w:val="right"/>
        <w:rPr>
          <w:rFonts w:ascii="Times New Roman" w:hAnsi="Times New Roman" w:cs="Times New Roman"/>
          <w:sz w:val="22"/>
        </w:rPr>
      </w:pPr>
      <w:bookmarkStart w:id="7" w:name="page10"/>
      <w:bookmarkEnd w:id="7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52ED">
        <w:rPr>
          <w:rFonts w:ascii="Times New Roman" w:hAnsi="Times New Roman" w:cs="Times New Roman"/>
          <w:sz w:val="22"/>
        </w:rPr>
        <w:t>Приложение № 4</w:t>
      </w:r>
    </w:p>
    <w:p w:rsidR="00EC024C" w:rsidRPr="008952ED" w:rsidRDefault="00EC024C" w:rsidP="00151732">
      <w:pPr>
        <w:jc w:val="right"/>
        <w:rPr>
          <w:rFonts w:ascii="Times New Roman" w:hAnsi="Times New Roman" w:cs="Times New Roman"/>
          <w:sz w:val="22"/>
        </w:rPr>
      </w:pPr>
    </w:p>
    <w:p w:rsidR="00EC024C" w:rsidRPr="008952ED" w:rsidRDefault="00EC024C" w:rsidP="00151732">
      <w:pPr>
        <w:jc w:val="right"/>
        <w:rPr>
          <w:rFonts w:ascii="Times New Roman" w:hAnsi="Times New Roman" w:cs="Times New Roman"/>
          <w:sz w:val="22"/>
        </w:rPr>
      </w:pPr>
      <w:r w:rsidRPr="008952ED">
        <w:rPr>
          <w:rFonts w:ascii="Times New Roman" w:hAnsi="Times New Roman" w:cs="Times New Roman"/>
          <w:sz w:val="22"/>
        </w:rPr>
        <w:tab/>
      </w:r>
      <w:r w:rsidRPr="008952ED">
        <w:rPr>
          <w:rFonts w:ascii="Times New Roman" w:hAnsi="Times New Roman" w:cs="Times New Roman"/>
          <w:sz w:val="22"/>
        </w:rPr>
        <w:tab/>
      </w:r>
      <w:r w:rsidRPr="008952ED">
        <w:rPr>
          <w:rFonts w:ascii="Times New Roman" w:hAnsi="Times New Roman" w:cs="Times New Roman"/>
          <w:sz w:val="22"/>
        </w:rPr>
        <w:tab/>
      </w:r>
      <w:r w:rsidRPr="008952ED">
        <w:rPr>
          <w:rFonts w:ascii="Times New Roman" w:hAnsi="Times New Roman" w:cs="Times New Roman"/>
          <w:sz w:val="22"/>
        </w:rPr>
        <w:tab/>
      </w:r>
      <w:r w:rsidRPr="008952ED">
        <w:rPr>
          <w:rFonts w:ascii="Times New Roman" w:hAnsi="Times New Roman" w:cs="Times New Roman"/>
          <w:sz w:val="22"/>
        </w:rPr>
        <w:tab/>
      </w:r>
      <w:r w:rsidRPr="008952ED">
        <w:rPr>
          <w:rFonts w:ascii="Times New Roman" w:hAnsi="Times New Roman" w:cs="Times New Roman"/>
          <w:sz w:val="22"/>
        </w:rPr>
        <w:tab/>
        <w:t>к Порядку</w:t>
      </w:r>
    </w:p>
    <w:p w:rsidR="00EC024C" w:rsidRPr="008952ED" w:rsidRDefault="00EC024C" w:rsidP="00151732">
      <w:pPr>
        <w:jc w:val="right"/>
        <w:rPr>
          <w:rFonts w:ascii="Times New Roman" w:hAnsi="Times New Roman" w:cs="Times New Roman"/>
          <w:sz w:val="22"/>
        </w:rPr>
      </w:pPr>
      <w:r w:rsidRPr="008952ED">
        <w:rPr>
          <w:rFonts w:ascii="Times New Roman" w:hAnsi="Times New Roman" w:cs="Times New Roman"/>
          <w:sz w:val="22"/>
        </w:rPr>
        <w:tab/>
      </w:r>
      <w:r w:rsidRPr="008952ED">
        <w:rPr>
          <w:rFonts w:ascii="Times New Roman" w:hAnsi="Times New Roman" w:cs="Times New Roman"/>
          <w:sz w:val="22"/>
        </w:rPr>
        <w:tab/>
      </w:r>
      <w:r w:rsidRPr="008952ED">
        <w:rPr>
          <w:rFonts w:ascii="Times New Roman" w:hAnsi="Times New Roman" w:cs="Times New Roman"/>
          <w:sz w:val="22"/>
        </w:rPr>
        <w:tab/>
      </w:r>
      <w:r w:rsidRPr="008952ED">
        <w:rPr>
          <w:rFonts w:ascii="Times New Roman" w:hAnsi="Times New Roman" w:cs="Times New Roman"/>
          <w:sz w:val="22"/>
        </w:rPr>
        <w:tab/>
      </w:r>
      <w:r w:rsidRPr="008952ED">
        <w:rPr>
          <w:rFonts w:ascii="Times New Roman" w:hAnsi="Times New Roman" w:cs="Times New Roman"/>
          <w:sz w:val="22"/>
        </w:rPr>
        <w:tab/>
      </w:r>
      <w:r w:rsidRPr="008952ED">
        <w:rPr>
          <w:rFonts w:ascii="Times New Roman" w:hAnsi="Times New Roman" w:cs="Times New Roman"/>
          <w:sz w:val="22"/>
        </w:rPr>
        <w:tab/>
        <w:t>проведения инвентаризации</w:t>
      </w:r>
    </w:p>
    <w:p w:rsidR="00EC024C" w:rsidRPr="008952ED" w:rsidRDefault="00EC024C" w:rsidP="00151732">
      <w:pPr>
        <w:jc w:val="right"/>
        <w:rPr>
          <w:rFonts w:ascii="Times New Roman" w:hAnsi="Times New Roman" w:cs="Times New Roman"/>
          <w:sz w:val="22"/>
        </w:rPr>
      </w:pPr>
      <w:r w:rsidRPr="008952ED">
        <w:rPr>
          <w:rFonts w:ascii="Times New Roman" w:hAnsi="Times New Roman" w:cs="Times New Roman"/>
          <w:sz w:val="22"/>
        </w:rPr>
        <w:tab/>
      </w:r>
      <w:r w:rsidRPr="008952ED">
        <w:rPr>
          <w:rFonts w:ascii="Times New Roman" w:hAnsi="Times New Roman" w:cs="Times New Roman"/>
          <w:sz w:val="22"/>
        </w:rPr>
        <w:tab/>
      </w:r>
      <w:r w:rsidRPr="008952ED">
        <w:rPr>
          <w:rFonts w:ascii="Times New Roman" w:hAnsi="Times New Roman" w:cs="Times New Roman"/>
          <w:sz w:val="22"/>
        </w:rPr>
        <w:tab/>
      </w:r>
      <w:r w:rsidRPr="008952ED">
        <w:rPr>
          <w:rFonts w:ascii="Times New Roman" w:hAnsi="Times New Roman" w:cs="Times New Roman"/>
          <w:sz w:val="22"/>
        </w:rPr>
        <w:tab/>
      </w:r>
      <w:r w:rsidRPr="008952ED">
        <w:rPr>
          <w:rFonts w:ascii="Times New Roman" w:hAnsi="Times New Roman" w:cs="Times New Roman"/>
          <w:sz w:val="22"/>
        </w:rPr>
        <w:tab/>
      </w:r>
      <w:r w:rsidRPr="008952ED">
        <w:rPr>
          <w:rFonts w:ascii="Times New Roman" w:hAnsi="Times New Roman" w:cs="Times New Roman"/>
          <w:sz w:val="22"/>
        </w:rPr>
        <w:tab/>
        <w:t>захоронений, произведенных на</w:t>
      </w:r>
    </w:p>
    <w:p w:rsidR="00EC024C" w:rsidRPr="008952ED" w:rsidRDefault="00EC024C" w:rsidP="00151732">
      <w:pPr>
        <w:jc w:val="right"/>
        <w:rPr>
          <w:rFonts w:ascii="Times New Roman" w:hAnsi="Times New Roman" w:cs="Times New Roman"/>
          <w:sz w:val="22"/>
        </w:rPr>
      </w:pPr>
      <w:r w:rsidRPr="008952ED">
        <w:rPr>
          <w:rFonts w:ascii="Times New Roman" w:hAnsi="Times New Roman" w:cs="Times New Roman"/>
          <w:sz w:val="22"/>
        </w:rPr>
        <w:tab/>
      </w:r>
      <w:r w:rsidRPr="008952ED">
        <w:rPr>
          <w:rFonts w:ascii="Times New Roman" w:hAnsi="Times New Roman" w:cs="Times New Roman"/>
          <w:sz w:val="22"/>
        </w:rPr>
        <w:tab/>
      </w:r>
      <w:r w:rsidRPr="008952ED">
        <w:rPr>
          <w:rFonts w:ascii="Times New Roman" w:hAnsi="Times New Roman" w:cs="Times New Roman"/>
          <w:sz w:val="22"/>
        </w:rPr>
        <w:tab/>
      </w:r>
      <w:r w:rsidRPr="008952ED">
        <w:rPr>
          <w:rFonts w:ascii="Times New Roman" w:hAnsi="Times New Roman" w:cs="Times New Roman"/>
          <w:sz w:val="22"/>
        </w:rPr>
        <w:tab/>
      </w:r>
      <w:r w:rsidRPr="008952ED">
        <w:rPr>
          <w:rFonts w:ascii="Times New Roman" w:hAnsi="Times New Roman" w:cs="Times New Roman"/>
          <w:sz w:val="22"/>
        </w:rPr>
        <w:tab/>
      </w:r>
      <w:r w:rsidRPr="008952ED">
        <w:rPr>
          <w:rFonts w:ascii="Times New Roman" w:hAnsi="Times New Roman" w:cs="Times New Roman"/>
          <w:sz w:val="22"/>
        </w:rPr>
        <w:tab/>
        <w:t>территории общественн</w:t>
      </w:r>
      <w:r w:rsidR="00615234" w:rsidRPr="008952ED">
        <w:rPr>
          <w:rFonts w:ascii="Times New Roman" w:hAnsi="Times New Roman" w:cs="Times New Roman"/>
          <w:sz w:val="22"/>
        </w:rPr>
        <w:t>ого</w:t>
      </w:r>
      <w:r w:rsidRPr="008952ED">
        <w:rPr>
          <w:rFonts w:ascii="Times New Roman" w:hAnsi="Times New Roman" w:cs="Times New Roman"/>
          <w:sz w:val="22"/>
        </w:rPr>
        <w:t xml:space="preserve"> кладбищ</w:t>
      </w:r>
      <w:r w:rsidR="00615234" w:rsidRPr="008952ED">
        <w:rPr>
          <w:rFonts w:ascii="Times New Roman" w:hAnsi="Times New Roman" w:cs="Times New Roman"/>
          <w:sz w:val="22"/>
        </w:rPr>
        <w:t>а</w:t>
      </w:r>
    </w:p>
    <w:p w:rsidR="00EC024C" w:rsidRPr="00151732" w:rsidRDefault="00EC024C" w:rsidP="00151732">
      <w:pPr>
        <w:jc w:val="right"/>
        <w:rPr>
          <w:rFonts w:ascii="Times New Roman" w:hAnsi="Times New Roman" w:cs="Times New Roman"/>
        </w:rPr>
      </w:pPr>
      <w:r w:rsidRPr="008952ED">
        <w:rPr>
          <w:rFonts w:ascii="Times New Roman" w:hAnsi="Times New Roman" w:cs="Times New Roman"/>
          <w:sz w:val="22"/>
        </w:rPr>
        <w:tab/>
      </w:r>
      <w:r w:rsidRPr="008952ED">
        <w:rPr>
          <w:rFonts w:ascii="Times New Roman" w:hAnsi="Times New Roman" w:cs="Times New Roman"/>
          <w:sz w:val="22"/>
        </w:rPr>
        <w:tab/>
      </w:r>
      <w:r w:rsidRPr="008952ED">
        <w:rPr>
          <w:rFonts w:ascii="Times New Roman" w:hAnsi="Times New Roman" w:cs="Times New Roman"/>
          <w:sz w:val="22"/>
        </w:rPr>
        <w:tab/>
      </w:r>
      <w:r w:rsidRPr="008952ED">
        <w:rPr>
          <w:rFonts w:ascii="Times New Roman" w:hAnsi="Times New Roman" w:cs="Times New Roman"/>
          <w:sz w:val="22"/>
        </w:rPr>
        <w:tab/>
      </w:r>
      <w:r w:rsidRPr="008952ED">
        <w:rPr>
          <w:rFonts w:ascii="Times New Roman" w:hAnsi="Times New Roman" w:cs="Times New Roman"/>
          <w:sz w:val="22"/>
        </w:rPr>
        <w:tab/>
      </w:r>
      <w:r w:rsidRPr="008952ED">
        <w:rPr>
          <w:rFonts w:ascii="Times New Roman" w:hAnsi="Times New Roman" w:cs="Times New Roman"/>
          <w:sz w:val="22"/>
        </w:rPr>
        <w:tab/>
      </w:r>
      <w:r w:rsidR="00DD49CA" w:rsidRPr="008952ED">
        <w:rPr>
          <w:rFonts w:ascii="Times New Roman" w:hAnsi="Times New Roman" w:cs="Times New Roman"/>
          <w:sz w:val="22"/>
        </w:rPr>
        <w:t>Киевского</w:t>
      </w:r>
      <w:r w:rsidRPr="008952ED">
        <w:rPr>
          <w:rFonts w:ascii="Times New Roman" w:hAnsi="Times New Roman" w:cs="Times New Roman"/>
          <w:sz w:val="22"/>
        </w:rPr>
        <w:t xml:space="preserve"> сельского поселения</w:t>
      </w: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</w:t>
      </w: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результатов, выявленных в ходе инвентаризации</w:t>
      </w:r>
    </w:p>
    <w:p w:rsidR="00A4772E" w:rsidRDefault="00A4772E" w:rsidP="00EC02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3544"/>
        <w:gridCol w:w="2693"/>
        <w:gridCol w:w="2834"/>
      </w:tblGrid>
      <w:tr w:rsidR="00EC024C" w:rsidTr="00EC024C">
        <w:trPr>
          <w:trHeight w:val="360"/>
        </w:trPr>
        <w:tc>
          <w:tcPr>
            <w:tcW w:w="959" w:type="dxa"/>
            <w:vMerge w:val="restart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vMerge w:val="restart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захоронений</w:t>
            </w:r>
          </w:p>
        </w:tc>
        <w:tc>
          <w:tcPr>
            <w:tcW w:w="5527" w:type="dxa"/>
            <w:gridSpan w:val="2"/>
            <w:tcBorders>
              <w:bottom w:val="single" w:sz="4" w:space="0" w:color="auto"/>
            </w:tcBorders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Результат, выявленный инвентаризацией</w:t>
            </w:r>
          </w:p>
        </w:tc>
      </w:tr>
      <w:tr w:rsidR="00EC024C" w:rsidTr="00EC024C">
        <w:trPr>
          <w:trHeight w:val="285"/>
        </w:trPr>
        <w:tc>
          <w:tcPr>
            <w:tcW w:w="959" w:type="dxa"/>
            <w:vMerge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захоронений, учтенных в книге регистрации захоронений 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захоронений, не учтенных в книге регистрации захоронений </w:t>
            </w:r>
          </w:p>
        </w:tc>
      </w:tr>
      <w:tr w:rsidR="00EC024C" w:rsidTr="00EC024C">
        <w:tc>
          <w:tcPr>
            <w:tcW w:w="959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4C" w:rsidTr="00EC024C">
        <w:tc>
          <w:tcPr>
            <w:tcW w:w="959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4C" w:rsidTr="00EC024C">
        <w:tc>
          <w:tcPr>
            <w:tcW w:w="959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24C" w:rsidRP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C024C" w:rsidRDefault="00EC024C" w:rsidP="00EC024C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Председатель комиссии __________________________________________</w:t>
      </w:r>
    </w:p>
    <w:p w:rsidR="00EC024C" w:rsidRDefault="00EC024C" w:rsidP="00EC024C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Default="00EC024C" w:rsidP="00EC024C">
      <w:pPr>
        <w:tabs>
          <w:tab w:val="left" w:pos="3780"/>
        </w:tabs>
        <w:spacing w:line="226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EC024C" w:rsidRDefault="00EC024C" w:rsidP="00EC024C">
      <w:pPr>
        <w:spacing w:line="231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Default="00EC024C" w:rsidP="00EC024C">
      <w:pPr>
        <w:spacing w:line="227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EC024C" w:rsidRDefault="00EC024C" w:rsidP="00EC024C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Default="00EC024C" w:rsidP="00EC024C">
      <w:pPr>
        <w:spacing w:line="229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EC024C" w:rsidRDefault="00EC024C" w:rsidP="00EC024C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Default="00EC024C" w:rsidP="00EC024C"/>
    <w:p w:rsidR="00615234" w:rsidRDefault="00615234" w:rsidP="00EC024C"/>
    <w:p w:rsidR="00615234" w:rsidRPr="00EC024C" w:rsidRDefault="00615234" w:rsidP="00EC024C"/>
    <w:p w:rsidR="00EC024C" w:rsidRDefault="00EC024C" w:rsidP="00EC024C"/>
    <w:p w:rsidR="00151732" w:rsidRDefault="00151732" w:rsidP="00EC024C"/>
    <w:p w:rsidR="00151732" w:rsidRPr="00EC024C" w:rsidRDefault="00151732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DB5B78" w:rsidRPr="00151732" w:rsidRDefault="00604B79" w:rsidP="00151732">
      <w:pPr>
        <w:spacing w:line="0" w:lineRule="atLeast"/>
        <w:ind w:left="6096"/>
        <w:jc w:val="right"/>
        <w:rPr>
          <w:rFonts w:ascii="Times New Roman" w:eastAsia="Times New Roman" w:hAnsi="Times New Roman"/>
        </w:rPr>
      </w:pPr>
      <w:r w:rsidRPr="00151732">
        <w:rPr>
          <w:rFonts w:ascii="Times New Roman" w:eastAsia="Times New Roman" w:hAnsi="Times New Roman"/>
        </w:rPr>
        <w:t>Приложение № 5</w:t>
      </w:r>
    </w:p>
    <w:p w:rsidR="00AA2652" w:rsidRPr="00151732" w:rsidRDefault="00AA2652" w:rsidP="00151732">
      <w:pPr>
        <w:spacing w:line="0" w:lineRule="atLeast"/>
        <w:ind w:left="6096"/>
        <w:jc w:val="right"/>
        <w:rPr>
          <w:rFonts w:ascii="Times New Roman" w:eastAsia="Times New Roman" w:hAnsi="Times New Roman"/>
        </w:rPr>
      </w:pPr>
    </w:p>
    <w:p w:rsidR="00AA2652" w:rsidRPr="00151732" w:rsidRDefault="00AA2652" w:rsidP="00151732">
      <w:pPr>
        <w:jc w:val="right"/>
        <w:rPr>
          <w:rFonts w:ascii="Times New Roman" w:hAnsi="Times New Roman" w:cs="Times New Roman"/>
        </w:rPr>
      </w:pP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  <w:t>к Порядку</w:t>
      </w:r>
    </w:p>
    <w:p w:rsidR="00AA2652" w:rsidRPr="00151732" w:rsidRDefault="00AA2652" w:rsidP="00151732">
      <w:pPr>
        <w:jc w:val="right"/>
        <w:rPr>
          <w:rFonts w:ascii="Times New Roman" w:hAnsi="Times New Roman" w:cs="Times New Roman"/>
        </w:rPr>
      </w:pP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  <w:t>проведения инвентаризации</w:t>
      </w:r>
    </w:p>
    <w:p w:rsidR="00AA2652" w:rsidRPr="00151732" w:rsidRDefault="00AA2652" w:rsidP="00151732">
      <w:pPr>
        <w:jc w:val="right"/>
        <w:rPr>
          <w:rFonts w:ascii="Times New Roman" w:hAnsi="Times New Roman" w:cs="Times New Roman"/>
        </w:rPr>
      </w:pP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  <w:t>захоронений, произведенных на</w:t>
      </w:r>
    </w:p>
    <w:p w:rsidR="00AA2652" w:rsidRPr="00151732" w:rsidRDefault="00AA2652" w:rsidP="00151732">
      <w:pPr>
        <w:jc w:val="right"/>
        <w:rPr>
          <w:rFonts w:ascii="Times New Roman" w:hAnsi="Times New Roman" w:cs="Times New Roman"/>
        </w:rPr>
      </w:pP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  <w:t>территории общественн</w:t>
      </w:r>
      <w:r w:rsidR="00CA791A" w:rsidRPr="00151732">
        <w:rPr>
          <w:rFonts w:ascii="Times New Roman" w:hAnsi="Times New Roman" w:cs="Times New Roman"/>
        </w:rPr>
        <w:t>ого</w:t>
      </w:r>
      <w:r w:rsidRPr="00151732">
        <w:rPr>
          <w:rFonts w:ascii="Times New Roman" w:hAnsi="Times New Roman" w:cs="Times New Roman"/>
        </w:rPr>
        <w:t xml:space="preserve"> кладбищ</w:t>
      </w:r>
      <w:r w:rsidR="00CA791A" w:rsidRPr="00151732">
        <w:rPr>
          <w:rFonts w:ascii="Times New Roman" w:hAnsi="Times New Roman" w:cs="Times New Roman"/>
        </w:rPr>
        <w:t>а</w:t>
      </w:r>
    </w:p>
    <w:p w:rsidR="00AA2652" w:rsidRPr="00151732" w:rsidRDefault="00AA2652" w:rsidP="00151732">
      <w:pPr>
        <w:jc w:val="right"/>
        <w:rPr>
          <w:rFonts w:ascii="Times New Roman" w:hAnsi="Times New Roman" w:cs="Times New Roman"/>
        </w:rPr>
      </w:pP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="00DD49CA" w:rsidRPr="00151732">
        <w:rPr>
          <w:rFonts w:ascii="Times New Roman" w:hAnsi="Times New Roman" w:cs="Times New Roman"/>
        </w:rPr>
        <w:t>Киевского</w:t>
      </w:r>
      <w:r w:rsidRPr="00151732">
        <w:rPr>
          <w:rFonts w:ascii="Times New Roman" w:hAnsi="Times New Roman" w:cs="Times New Roman"/>
        </w:rPr>
        <w:t xml:space="preserve"> сельского поселения</w:t>
      </w:r>
    </w:p>
    <w:p w:rsidR="00AA2652" w:rsidRPr="00151732" w:rsidRDefault="00AA2652" w:rsidP="00151732">
      <w:pPr>
        <w:jc w:val="right"/>
        <w:rPr>
          <w:rFonts w:ascii="Times New Roman" w:hAnsi="Times New Roman" w:cs="Times New Roman"/>
        </w:rPr>
      </w:pP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</w:p>
    <w:p w:rsidR="00AA2652" w:rsidRPr="00151732" w:rsidRDefault="00AA2652" w:rsidP="00151732">
      <w:pPr>
        <w:jc w:val="right"/>
        <w:rPr>
          <w:rFonts w:ascii="Times New Roman" w:hAnsi="Times New Roman" w:cs="Times New Roman"/>
        </w:rPr>
      </w:pPr>
    </w:p>
    <w:p w:rsidR="00AA2652" w:rsidRDefault="00AA2652" w:rsidP="00AA2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B78" w:rsidRDefault="00604B79">
      <w:pPr>
        <w:spacing w:line="0" w:lineRule="atLeast"/>
        <w:ind w:right="-33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АКТ</w:t>
      </w:r>
    </w:p>
    <w:p w:rsidR="00DB5B78" w:rsidRDefault="00604B79">
      <w:pPr>
        <w:spacing w:line="238" w:lineRule="auto"/>
        <w:ind w:right="-33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 результатах проведения инвентаризации на кладбище</w:t>
      </w:r>
    </w:p>
    <w:p w:rsidR="00DB5B78" w:rsidRDefault="00DB5B78">
      <w:pPr>
        <w:spacing w:line="306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33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DB5B78" w:rsidRDefault="00604B79">
      <w:pPr>
        <w:spacing w:line="228" w:lineRule="auto"/>
        <w:ind w:left="2640"/>
        <w:rPr>
          <w:rFonts w:ascii="Times New Roman" w:eastAsia="Times New Roman" w:hAnsi="Times New Roman"/>
          <w:color w:val="2D2D2D"/>
          <w:sz w:val="22"/>
        </w:rPr>
      </w:pPr>
      <w:r>
        <w:rPr>
          <w:rFonts w:ascii="Times New Roman" w:eastAsia="Times New Roman" w:hAnsi="Times New Roman"/>
          <w:color w:val="2D2D2D"/>
          <w:sz w:val="22"/>
        </w:rPr>
        <w:t>(наименование кладбища, место его расположения)</w:t>
      </w:r>
    </w:p>
    <w:p w:rsidR="00DB5B78" w:rsidRDefault="00DB5B78">
      <w:pPr>
        <w:spacing w:line="222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Выводы комиссии: ______________________________________________</w:t>
      </w:r>
    </w:p>
    <w:p w:rsidR="00DB5B78" w:rsidRDefault="00604B79">
      <w:pPr>
        <w:spacing w:line="22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9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41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98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Председатель комиссии 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tabs>
          <w:tab w:val="left" w:pos="3780"/>
        </w:tabs>
        <w:spacing w:line="228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9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6" w:lineRule="auto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31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7" w:lineRule="auto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DB5B78">
      <w:pPr>
        <w:spacing w:line="228" w:lineRule="auto"/>
        <w:ind w:left="4520"/>
        <w:rPr>
          <w:rFonts w:ascii="Times New Roman" w:eastAsia="Times New Roman" w:hAnsi="Times New Roman"/>
          <w:sz w:val="22"/>
        </w:rPr>
        <w:sectPr w:rsidR="00DB5B78">
          <w:pgSz w:w="11900" w:h="16838"/>
          <w:pgMar w:top="1122" w:right="646" w:bottom="1440" w:left="1440" w:header="0" w:footer="0" w:gutter="0"/>
          <w:cols w:space="0" w:equalWidth="0">
            <w:col w:w="9820"/>
          </w:cols>
          <w:docGrid w:linePitch="360"/>
        </w:sectPr>
      </w:pPr>
    </w:p>
    <w:p w:rsidR="00DB5B78" w:rsidRPr="00151732" w:rsidRDefault="00604B79" w:rsidP="00151732">
      <w:pPr>
        <w:spacing w:line="0" w:lineRule="atLeast"/>
        <w:ind w:left="6237"/>
        <w:jc w:val="right"/>
        <w:rPr>
          <w:rFonts w:ascii="Times New Roman" w:eastAsia="Times New Roman" w:hAnsi="Times New Roman"/>
        </w:rPr>
      </w:pPr>
      <w:bookmarkStart w:id="8" w:name="page12"/>
      <w:bookmarkStart w:id="9" w:name="_GoBack"/>
      <w:bookmarkEnd w:id="8"/>
      <w:bookmarkEnd w:id="9"/>
      <w:r w:rsidRPr="00151732">
        <w:rPr>
          <w:rFonts w:ascii="Times New Roman" w:eastAsia="Times New Roman" w:hAnsi="Times New Roman"/>
        </w:rPr>
        <w:lastRenderedPageBreak/>
        <w:t>Приложение № 6</w:t>
      </w:r>
    </w:p>
    <w:p w:rsidR="00DB5B78" w:rsidRPr="00151732" w:rsidRDefault="00DB5B78" w:rsidP="00151732">
      <w:pPr>
        <w:spacing w:line="280" w:lineRule="exact"/>
        <w:jc w:val="right"/>
        <w:rPr>
          <w:rFonts w:ascii="Times New Roman" w:eastAsia="Times New Roman" w:hAnsi="Times New Roman"/>
        </w:rPr>
      </w:pPr>
    </w:p>
    <w:p w:rsidR="00AA2652" w:rsidRPr="00151732" w:rsidRDefault="00AA2652" w:rsidP="00151732">
      <w:pPr>
        <w:jc w:val="right"/>
        <w:rPr>
          <w:rFonts w:ascii="Times New Roman" w:hAnsi="Times New Roman" w:cs="Times New Roman"/>
        </w:rPr>
      </w:pP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  <w:t>к Порядку</w:t>
      </w:r>
    </w:p>
    <w:p w:rsidR="00AA2652" w:rsidRPr="00151732" w:rsidRDefault="00AA2652" w:rsidP="00151732">
      <w:pPr>
        <w:jc w:val="right"/>
        <w:rPr>
          <w:rFonts w:ascii="Times New Roman" w:hAnsi="Times New Roman" w:cs="Times New Roman"/>
        </w:rPr>
      </w:pP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  <w:t>проведения инвентаризации</w:t>
      </w:r>
    </w:p>
    <w:p w:rsidR="00AA2652" w:rsidRPr="00151732" w:rsidRDefault="00AA2652" w:rsidP="00151732">
      <w:pPr>
        <w:jc w:val="right"/>
        <w:rPr>
          <w:rFonts w:ascii="Times New Roman" w:hAnsi="Times New Roman" w:cs="Times New Roman"/>
        </w:rPr>
      </w:pP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  <w:t>захоронений, произведенных на</w:t>
      </w:r>
    </w:p>
    <w:p w:rsidR="00AA2652" w:rsidRPr="00151732" w:rsidRDefault="00AA2652" w:rsidP="00151732">
      <w:pPr>
        <w:jc w:val="right"/>
        <w:rPr>
          <w:rFonts w:ascii="Times New Roman" w:hAnsi="Times New Roman" w:cs="Times New Roman"/>
        </w:rPr>
      </w:pP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  <w:t>территории общественн</w:t>
      </w:r>
      <w:r w:rsidR="00CA791A" w:rsidRPr="00151732">
        <w:rPr>
          <w:rFonts w:ascii="Times New Roman" w:hAnsi="Times New Roman" w:cs="Times New Roman"/>
        </w:rPr>
        <w:t>ого</w:t>
      </w:r>
      <w:r w:rsidRPr="00151732">
        <w:rPr>
          <w:rFonts w:ascii="Times New Roman" w:hAnsi="Times New Roman" w:cs="Times New Roman"/>
        </w:rPr>
        <w:t xml:space="preserve"> кладбищ</w:t>
      </w:r>
      <w:r w:rsidR="00CA791A" w:rsidRPr="00151732">
        <w:rPr>
          <w:rFonts w:ascii="Times New Roman" w:hAnsi="Times New Roman" w:cs="Times New Roman"/>
        </w:rPr>
        <w:t>а</w:t>
      </w:r>
    </w:p>
    <w:p w:rsidR="00AA2652" w:rsidRPr="00151732" w:rsidRDefault="00AA2652" w:rsidP="00151732">
      <w:pPr>
        <w:jc w:val="right"/>
        <w:rPr>
          <w:rFonts w:ascii="Times New Roman" w:hAnsi="Times New Roman" w:cs="Times New Roman"/>
        </w:rPr>
      </w:pP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Pr="00151732">
        <w:rPr>
          <w:rFonts w:ascii="Times New Roman" w:hAnsi="Times New Roman" w:cs="Times New Roman"/>
        </w:rPr>
        <w:tab/>
      </w:r>
      <w:r w:rsidR="00DD49CA" w:rsidRPr="00151732">
        <w:rPr>
          <w:rFonts w:ascii="Times New Roman" w:hAnsi="Times New Roman" w:cs="Times New Roman"/>
        </w:rPr>
        <w:t>Киевского</w:t>
      </w:r>
      <w:r w:rsidRPr="00151732">
        <w:rPr>
          <w:rFonts w:ascii="Times New Roman" w:hAnsi="Times New Roman" w:cs="Times New Roman"/>
        </w:rPr>
        <w:t xml:space="preserve"> сельского поселения</w:t>
      </w:r>
    </w:p>
    <w:p w:rsidR="00AA2652" w:rsidRDefault="00AA2652" w:rsidP="00AA26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5B78" w:rsidRDefault="00DB5B78">
      <w:pPr>
        <w:spacing w:line="312" w:lineRule="exact"/>
        <w:rPr>
          <w:rFonts w:ascii="Times New Roman" w:eastAsia="Times New Roman" w:hAnsi="Times New Roman"/>
        </w:rPr>
      </w:pPr>
    </w:p>
    <w:p w:rsidR="00AA2652" w:rsidRDefault="00AA2652">
      <w:pPr>
        <w:spacing w:line="312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35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ТИПОВОЙ ТРАФАРЕТ</w:t>
      </w:r>
    </w:p>
    <w:p w:rsidR="00DB5B78" w:rsidRDefault="005677D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6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1313815</wp:posOffset>
            </wp:positionH>
            <wp:positionV relativeFrom="paragraph">
              <wp:posOffset>205740</wp:posOffset>
            </wp:positionV>
            <wp:extent cx="3824605" cy="1962785"/>
            <wp:effectExtent l="1905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308" w:lineRule="exact"/>
        <w:rPr>
          <w:rFonts w:ascii="Times New Roman" w:eastAsia="Times New Roman" w:hAnsi="Times New Roman"/>
        </w:rPr>
      </w:pPr>
    </w:p>
    <w:p w:rsidR="00DB5B78" w:rsidRPr="00AA2652" w:rsidRDefault="00604B79" w:rsidP="00CA791A">
      <w:pPr>
        <w:spacing w:line="0" w:lineRule="atLeast"/>
        <w:ind w:right="-359"/>
        <w:jc w:val="center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Лицам,</w:t>
      </w:r>
    </w:p>
    <w:p w:rsidR="00DB5B78" w:rsidRPr="00AA2652" w:rsidRDefault="005677D3" w:rsidP="00CA791A">
      <w:pPr>
        <w:spacing w:line="20" w:lineRule="exact"/>
        <w:jc w:val="center"/>
        <w:rPr>
          <w:rFonts w:ascii="Times New Roman" w:eastAsia="Times New Roman" w:hAnsi="Times New Roman"/>
        </w:rPr>
      </w:pPr>
      <w:r w:rsidRPr="00AA2652"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4445</wp:posOffset>
            </wp:positionV>
            <wp:extent cx="3659505" cy="20447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B78" w:rsidRPr="00AA2652" w:rsidRDefault="00604B79" w:rsidP="00CA791A">
      <w:pPr>
        <w:spacing w:line="0" w:lineRule="atLeast"/>
        <w:ind w:right="-359"/>
        <w:jc w:val="center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ответственным за данное захоронение,</w:t>
      </w:r>
    </w:p>
    <w:p w:rsidR="00DB5B78" w:rsidRPr="00AA2652" w:rsidRDefault="005677D3" w:rsidP="00CA791A">
      <w:pPr>
        <w:spacing w:line="20" w:lineRule="exact"/>
        <w:jc w:val="center"/>
        <w:rPr>
          <w:rFonts w:ascii="Times New Roman" w:eastAsia="Times New Roman" w:hAnsi="Times New Roman"/>
        </w:rPr>
      </w:pPr>
      <w:r w:rsidRPr="00AA2652"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4445</wp:posOffset>
            </wp:positionV>
            <wp:extent cx="3659505" cy="20447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B78" w:rsidRPr="00AA2652" w:rsidRDefault="00604B79" w:rsidP="00CA791A">
      <w:pPr>
        <w:spacing w:line="0" w:lineRule="atLeast"/>
        <w:ind w:right="-359"/>
        <w:jc w:val="center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просьба обратиться</w:t>
      </w:r>
    </w:p>
    <w:p w:rsidR="00DB5B78" w:rsidRPr="00AA2652" w:rsidRDefault="00DB5B78" w:rsidP="00CA791A">
      <w:pPr>
        <w:spacing w:line="20" w:lineRule="exact"/>
        <w:jc w:val="center"/>
        <w:rPr>
          <w:rFonts w:ascii="Times New Roman" w:eastAsia="Times New Roman" w:hAnsi="Times New Roman"/>
        </w:rPr>
      </w:pPr>
    </w:p>
    <w:p w:rsidR="00DB5B78" w:rsidRPr="00AA2652" w:rsidRDefault="00604B79" w:rsidP="00CA791A">
      <w:pPr>
        <w:numPr>
          <w:ilvl w:val="0"/>
          <w:numId w:val="12"/>
        </w:numPr>
        <w:tabs>
          <w:tab w:val="left" w:pos="3384"/>
        </w:tabs>
        <w:spacing w:line="234" w:lineRule="auto"/>
        <w:ind w:left="3261" w:right="2820" w:hanging="284"/>
        <w:jc w:val="center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 xml:space="preserve">администрацию </w:t>
      </w:r>
      <w:r w:rsidR="00DD49CA">
        <w:rPr>
          <w:rFonts w:ascii="Times New Roman" w:eastAsia="Times New Roman" w:hAnsi="Times New Roman"/>
          <w:sz w:val="28"/>
        </w:rPr>
        <w:t>Киевского</w:t>
      </w:r>
      <w:r w:rsidRPr="00AA2652">
        <w:rPr>
          <w:rFonts w:ascii="Times New Roman" w:eastAsia="Times New Roman" w:hAnsi="Times New Roman"/>
          <w:sz w:val="28"/>
        </w:rPr>
        <w:t>сельского поселения</w:t>
      </w:r>
    </w:p>
    <w:p w:rsidR="00DB5B78" w:rsidRPr="00AA2652" w:rsidRDefault="005677D3">
      <w:pPr>
        <w:spacing w:line="20" w:lineRule="exact"/>
        <w:rPr>
          <w:rFonts w:ascii="Times New Roman" w:eastAsia="Times New Roman" w:hAnsi="Times New Roman"/>
        </w:rPr>
      </w:pPr>
      <w:r w:rsidRPr="00AA2652"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-197485</wp:posOffset>
            </wp:positionV>
            <wp:extent cx="3659505" cy="410210"/>
            <wp:effectExtent l="19050" t="0" r="0" b="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4B79" w:rsidRPr="00AA2652" w:rsidRDefault="00604B79">
      <w:pPr>
        <w:spacing w:line="0" w:lineRule="atLeast"/>
        <w:ind w:left="3260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Дата «___»__________ 20__ г.</w:t>
      </w:r>
    </w:p>
    <w:sectPr w:rsidR="00604B79" w:rsidRPr="00AA2652" w:rsidSect="00DB5B78">
      <w:pgSz w:w="11900" w:h="16838"/>
      <w:pgMar w:top="1122" w:right="666" w:bottom="1440" w:left="1440" w:header="0" w:footer="0" w:gutter="0"/>
      <w:cols w:space="0" w:equalWidth="0">
        <w:col w:w="980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19A" w:rsidRDefault="0049619A" w:rsidP="00AA2652">
      <w:r>
        <w:separator/>
      </w:r>
    </w:p>
  </w:endnote>
  <w:endnote w:type="continuationSeparator" w:id="1">
    <w:p w:rsidR="0049619A" w:rsidRDefault="0049619A" w:rsidP="00AA2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19A" w:rsidRDefault="0049619A" w:rsidP="00AA2652">
      <w:r>
        <w:separator/>
      </w:r>
    </w:p>
  </w:footnote>
  <w:footnote w:type="continuationSeparator" w:id="1">
    <w:p w:rsidR="0049619A" w:rsidRDefault="0049619A" w:rsidP="00AA2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EB141F2"/>
    <w:lvl w:ilvl="0" w:tplc="5FAA5476">
      <w:start w:val="1"/>
      <w:numFmt w:val="bullet"/>
      <w:lvlText w:val="В"/>
      <w:lvlJc w:val="left"/>
    </w:lvl>
    <w:lvl w:ilvl="1" w:tplc="B56A4408">
      <w:start w:val="1"/>
      <w:numFmt w:val="bullet"/>
      <w:lvlText w:val=""/>
      <w:lvlJc w:val="left"/>
    </w:lvl>
    <w:lvl w:ilvl="2" w:tplc="682855F0">
      <w:start w:val="1"/>
      <w:numFmt w:val="bullet"/>
      <w:lvlText w:val=""/>
      <w:lvlJc w:val="left"/>
    </w:lvl>
    <w:lvl w:ilvl="3" w:tplc="3E9C76C8">
      <w:start w:val="1"/>
      <w:numFmt w:val="bullet"/>
      <w:lvlText w:val=""/>
      <w:lvlJc w:val="left"/>
    </w:lvl>
    <w:lvl w:ilvl="4" w:tplc="7A9C44CC">
      <w:start w:val="1"/>
      <w:numFmt w:val="bullet"/>
      <w:lvlText w:val=""/>
      <w:lvlJc w:val="left"/>
    </w:lvl>
    <w:lvl w:ilvl="5" w:tplc="D814FDB6">
      <w:start w:val="1"/>
      <w:numFmt w:val="bullet"/>
      <w:lvlText w:val=""/>
      <w:lvlJc w:val="left"/>
    </w:lvl>
    <w:lvl w:ilvl="6" w:tplc="D490528E">
      <w:start w:val="1"/>
      <w:numFmt w:val="bullet"/>
      <w:lvlText w:val=""/>
      <w:lvlJc w:val="left"/>
    </w:lvl>
    <w:lvl w:ilvl="7" w:tplc="94CE30A4">
      <w:start w:val="1"/>
      <w:numFmt w:val="bullet"/>
      <w:lvlText w:val=""/>
      <w:lvlJc w:val="left"/>
    </w:lvl>
    <w:lvl w:ilvl="8" w:tplc="708AD5D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B71EFA"/>
    <w:lvl w:ilvl="0" w:tplc="310AA750">
      <w:start w:val="1"/>
      <w:numFmt w:val="bullet"/>
      <w:lvlText w:val="с"/>
      <w:lvlJc w:val="left"/>
    </w:lvl>
    <w:lvl w:ilvl="1" w:tplc="2DF8DC4A">
      <w:start w:val="1"/>
      <w:numFmt w:val="bullet"/>
      <w:lvlText w:val=""/>
      <w:lvlJc w:val="left"/>
    </w:lvl>
    <w:lvl w:ilvl="2" w:tplc="91AE3EEE">
      <w:start w:val="1"/>
      <w:numFmt w:val="bullet"/>
      <w:lvlText w:val=""/>
      <w:lvlJc w:val="left"/>
    </w:lvl>
    <w:lvl w:ilvl="3" w:tplc="AA12F4E0">
      <w:start w:val="1"/>
      <w:numFmt w:val="bullet"/>
      <w:lvlText w:val=""/>
      <w:lvlJc w:val="left"/>
    </w:lvl>
    <w:lvl w:ilvl="4" w:tplc="CAC8CF00">
      <w:start w:val="1"/>
      <w:numFmt w:val="bullet"/>
      <w:lvlText w:val=""/>
      <w:lvlJc w:val="left"/>
    </w:lvl>
    <w:lvl w:ilvl="5" w:tplc="C2EA148E">
      <w:start w:val="1"/>
      <w:numFmt w:val="bullet"/>
      <w:lvlText w:val=""/>
      <w:lvlJc w:val="left"/>
    </w:lvl>
    <w:lvl w:ilvl="6" w:tplc="007CD25E">
      <w:start w:val="1"/>
      <w:numFmt w:val="bullet"/>
      <w:lvlText w:val=""/>
      <w:lvlJc w:val="left"/>
    </w:lvl>
    <w:lvl w:ilvl="7" w:tplc="1E6C8354">
      <w:start w:val="1"/>
      <w:numFmt w:val="bullet"/>
      <w:lvlText w:val=""/>
      <w:lvlJc w:val="left"/>
    </w:lvl>
    <w:lvl w:ilvl="8" w:tplc="AB6CFA6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9E2A9E2"/>
    <w:lvl w:ilvl="0" w:tplc="F96067AC">
      <w:start w:val="3"/>
      <w:numFmt w:val="decimal"/>
      <w:lvlText w:val="%1."/>
      <w:lvlJc w:val="left"/>
    </w:lvl>
    <w:lvl w:ilvl="1" w:tplc="95EE5B30">
      <w:start w:val="1"/>
      <w:numFmt w:val="bullet"/>
      <w:lvlText w:val=""/>
      <w:lvlJc w:val="left"/>
    </w:lvl>
    <w:lvl w:ilvl="2" w:tplc="D5D879F2">
      <w:start w:val="1"/>
      <w:numFmt w:val="bullet"/>
      <w:lvlText w:val=""/>
      <w:lvlJc w:val="left"/>
    </w:lvl>
    <w:lvl w:ilvl="3" w:tplc="CC7643D6">
      <w:start w:val="1"/>
      <w:numFmt w:val="bullet"/>
      <w:lvlText w:val=""/>
      <w:lvlJc w:val="left"/>
    </w:lvl>
    <w:lvl w:ilvl="4" w:tplc="E9EA4C66">
      <w:start w:val="1"/>
      <w:numFmt w:val="bullet"/>
      <w:lvlText w:val=""/>
      <w:lvlJc w:val="left"/>
    </w:lvl>
    <w:lvl w:ilvl="5" w:tplc="49C8DDB2">
      <w:start w:val="1"/>
      <w:numFmt w:val="bullet"/>
      <w:lvlText w:val=""/>
      <w:lvlJc w:val="left"/>
    </w:lvl>
    <w:lvl w:ilvl="6" w:tplc="73108896">
      <w:start w:val="1"/>
      <w:numFmt w:val="bullet"/>
      <w:lvlText w:val=""/>
      <w:lvlJc w:val="left"/>
    </w:lvl>
    <w:lvl w:ilvl="7" w:tplc="6BA06EC8">
      <w:start w:val="1"/>
      <w:numFmt w:val="bullet"/>
      <w:lvlText w:val=""/>
      <w:lvlJc w:val="left"/>
    </w:lvl>
    <w:lvl w:ilvl="8" w:tplc="480C843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545E146"/>
    <w:lvl w:ilvl="0" w:tplc="8ECCB7BA">
      <w:start w:val="1"/>
      <w:numFmt w:val="bullet"/>
      <w:lvlText w:val="В"/>
      <w:lvlJc w:val="left"/>
    </w:lvl>
    <w:lvl w:ilvl="1" w:tplc="EE4EC054">
      <w:start w:val="1"/>
      <w:numFmt w:val="bullet"/>
      <w:lvlText w:val=""/>
      <w:lvlJc w:val="left"/>
    </w:lvl>
    <w:lvl w:ilvl="2" w:tplc="E7AAE6B6">
      <w:start w:val="1"/>
      <w:numFmt w:val="bullet"/>
      <w:lvlText w:val=""/>
      <w:lvlJc w:val="left"/>
    </w:lvl>
    <w:lvl w:ilvl="3" w:tplc="895639A8">
      <w:start w:val="1"/>
      <w:numFmt w:val="bullet"/>
      <w:lvlText w:val=""/>
      <w:lvlJc w:val="left"/>
    </w:lvl>
    <w:lvl w:ilvl="4" w:tplc="5C5829EA">
      <w:start w:val="1"/>
      <w:numFmt w:val="bullet"/>
      <w:lvlText w:val=""/>
      <w:lvlJc w:val="left"/>
    </w:lvl>
    <w:lvl w:ilvl="5" w:tplc="803CF754">
      <w:start w:val="1"/>
      <w:numFmt w:val="bullet"/>
      <w:lvlText w:val=""/>
      <w:lvlJc w:val="left"/>
    </w:lvl>
    <w:lvl w:ilvl="6" w:tplc="F71C72FE">
      <w:start w:val="1"/>
      <w:numFmt w:val="bullet"/>
      <w:lvlText w:val=""/>
      <w:lvlJc w:val="left"/>
    </w:lvl>
    <w:lvl w:ilvl="7" w:tplc="EB20E5D8">
      <w:start w:val="1"/>
      <w:numFmt w:val="bullet"/>
      <w:lvlText w:val=""/>
      <w:lvlJc w:val="left"/>
    </w:lvl>
    <w:lvl w:ilvl="8" w:tplc="1C86C73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15F007C"/>
    <w:lvl w:ilvl="0" w:tplc="EB8ABD88">
      <w:start w:val="4"/>
      <w:numFmt w:val="decimal"/>
      <w:lvlText w:val="%1."/>
      <w:lvlJc w:val="left"/>
    </w:lvl>
    <w:lvl w:ilvl="1" w:tplc="A48405B2">
      <w:start w:val="1"/>
      <w:numFmt w:val="bullet"/>
      <w:lvlText w:val=""/>
      <w:lvlJc w:val="left"/>
    </w:lvl>
    <w:lvl w:ilvl="2" w:tplc="DD9AE880">
      <w:start w:val="1"/>
      <w:numFmt w:val="bullet"/>
      <w:lvlText w:val=""/>
      <w:lvlJc w:val="left"/>
    </w:lvl>
    <w:lvl w:ilvl="3" w:tplc="31BED40C">
      <w:start w:val="1"/>
      <w:numFmt w:val="bullet"/>
      <w:lvlText w:val=""/>
      <w:lvlJc w:val="left"/>
    </w:lvl>
    <w:lvl w:ilvl="4" w:tplc="644AD2E8">
      <w:start w:val="1"/>
      <w:numFmt w:val="bullet"/>
      <w:lvlText w:val=""/>
      <w:lvlJc w:val="left"/>
    </w:lvl>
    <w:lvl w:ilvl="5" w:tplc="B0A08552">
      <w:start w:val="1"/>
      <w:numFmt w:val="bullet"/>
      <w:lvlText w:val=""/>
      <w:lvlJc w:val="left"/>
    </w:lvl>
    <w:lvl w:ilvl="6" w:tplc="FAF894EA">
      <w:start w:val="1"/>
      <w:numFmt w:val="bullet"/>
      <w:lvlText w:val=""/>
      <w:lvlJc w:val="left"/>
    </w:lvl>
    <w:lvl w:ilvl="7" w:tplc="48F89ECE">
      <w:start w:val="1"/>
      <w:numFmt w:val="bullet"/>
      <w:lvlText w:val=""/>
      <w:lvlJc w:val="left"/>
    </w:lvl>
    <w:lvl w:ilvl="8" w:tplc="C1C4F496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BD062C2"/>
    <w:lvl w:ilvl="0" w:tplc="28EE8A54">
      <w:start w:val="5"/>
      <w:numFmt w:val="decimal"/>
      <w:lvlText w:val="%1."/>
      <w:lvlJc w:val="left"/>
    </w:lvl>
    <w:lvl w:ilvl="1" w:tplc="3FA2AFA0">
      <w:start w:val="1"/>
      <w:numFmt w:val="bullet"/>
      <w:lvlText w:val=""/>
      <w:lvlJc w:val="left"/>
    </w:lvl>
    <w:lvl w:ilvl="2" w:tplc="064A86CC">
      <w:start w:val="1"/>
      <w:numFmt w:val="bullet"/>
      <w:lvlText w:val=""/>
      <w:lvlJc w:val="left"/>
    </w:lvl>
    <w:lvl w:ilvl="3" w:tplc="B1EAE5CC">
      <w:start w:val="1"/>
      <w:numFmt w:val="bullet"/>
      <w:lvlText w:val=""/>
      <w:lvlJc w:val="left"/>
    </w:lvl>
    <w:lvl w:ilvl="4" w:tplc="40DA63FA">
      <w:start w:val="1"/>
      <w:numFmt w:val="bullet"/>
      <w:lvlText w:val=""/>
      <w:lvlJc w:val="left"/>
    </w:lvl>
    <w:lvl w:ilvl="5" w:tplc="DC6242AE">
      <w:start w:val="1"/>
      <w:numFmt w:val="bullet"/>
      <w:lvlText w:val=""/>
      <w:lvlJc w:val="left"/>
    </w:lvl>
    <w:lvl w:ilvl="6" w:tplc="642AFC28">
      <w:start w:val="1"/>
      <w:numFmt w:val="bullet"/>
      <w:lvlText w:val=""/>
      <w:lvlJc w:val="left"/>
    </w:lvl>
    <w:lvl w:ilvl="7" w:tplc="417EF1F6">
      <w:start w:val="1"/>
      <w:numFmt w:val="bullet"/>
      <w:lvlText w:val=""/>
      <w:lvlJc w:val="left"/>
    </w:lvl>
    <w:lvl w:ilvl="8" w:tplc="FA6453A4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2200854"/>
    <w:lvl w:ilvl="0" w:tplc="3A0C5E0E">
      <w:start w:val="1"/>
      <w:numFmt w:val="bullet"/>
      <w:lvlText w:val="в"/>
      <w:lvlJc w:val="left"/>
    </w:lvl>
    <w:lvl w:ilvl="1" w:tplc="B1EACD52">
      <w:start w:val="1"/>
      <w:numFmt w:val="bullet"/>
      <w:lvlText w:val="В"/>
      <w:lvlJc w:val="left"/>
    </w:lvl>
    <w:lvl w:ilvl="2" w:tplc="788E8142">
      <w:start w:val="1"/>
      <w:numFmt w:val="bullet"/>
      <w:lvlText w:val=""/>
      <w:lvlJc w:val="left"/>
    </w:lvl>
    <w:lvl w:ilvl="3" w:tplc="403A562E">
      <w:start w:val="1"/>
      <w:numFmt w:val="bullet"/>
      <w:lvlText w:val=""/>
      <w:lvlJc w:val="left"/>
    </w:lvl>
    <w:lvl w:ilvl="4" w:tplc="AA38B044">
      <w:start w:val="1"/>
      <w:numFmt w:val="bullet"/>
      <w:lvlText w:val=""/>
      <w:lvlJc w:val="left"/>
    </w:lvl>
    <w:lvl w:ilvl="5" w:tplc="D2021A82">
      <w:start w:val="1"/>
      <w:numFmt w:val="bullet"/>
      <w:lvlText w:val=""/>
      <w:lvlJc w:val="left"/>
    </w:lvl>
    <w:lvl w:ilvl="6" w:tplc="437E90D8">
      <w:start w:val="1"/>
      <w:numFmt w:val="bullet"/>
      <w:lvlText w:val=""/>
      <w:lvlJc w:val="left"/>
    </w:lvl>
    <w:lvl w:ilvl="7" w:tplc="3EC8F47E">
      <w:start w:val="1"/>
      <w:numFmt w:val="bullet"/>
      <w:lvlText w:val=""/>
      <w:lvlJc w:val="left"/>
    </w:lvl>
    <w:lvl w:ilvl="8" w:tplc="111E13E6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DB127F8"/>
    <w:lvl w:ilvl="0" w:tplc="CBFC1C7E">
      <w:start w:val="1"/>
      <w:numFmt w:val="bullet"/>
      <w:lvlText w:val="о"/>
      <w:lvlJc w:val="left"/>
    </w:lvl>
    <w:lvl w:ilvl="1" w:tplc="666A55D8">
      <w:start w:val="1"/>
      <w:numFmt w:val="bullet"/>
      <w:lvlText w:val=""/>
      <w:lvlJc w:val="left"/>
    </w:lvl>
    <w:lvl w:ilvl="2" w:tplc="9FC25BD4">
      <w:start w:val="1"/>
      <w:numFmt w:val="bullet"/>
      <w:lvlText w:val=""/>
      <w:lvlJc w:val="left"/>
    </w:lvl>
    <w:lvl w:ilvl="3" w:tplc="48180D6E">
      <w:start w:val="1"/>
      <w:numFmt w:val="bullet"/>
      <w:lvlText w:val=""/>
      <w:lvlJc w:val="left"/>
    </w:lvl>
    <w:lvl w:ilvl="4" w:tplc="B0BE002A">
      <w:start w:val="1"/>
      <w:numFmt w:val="bullet"/>
      <w:lvlText w:val=""/>
      <w:lvlJc w:val="left"/>
    </w:lvl>
    <w:lvl w:ilvl="5" w:tplc="8D125C10">
      <w:start w:val="1"/>
      <w:numFmt w:val="bullet"/>
      <w:lvlText w:val=""/>
      <w:lvlJc w:val="left"/>
    </w:lvl>
    <w:lvl w:ilvl="6" w:tplc="3A4A753A">
      <w:start w:val="1"/>
      <w:numFmt w:val="bullet"/>
      <w:lvlText w:val=""/>
      <w:lvlJc w:val="left"/>
    </w:lvl>
    <w:lvl w:ilvl="7" w:tplc="9008307E">
      <w:start w:val="1"/>
      <w:numFmt w:val="bullet"/>
      <w:lvlText w:val=""/>
      <w:lvlJc w:val="left"/>
    </w:lvl>
    <w:lvl w:ilvl="8" w:tplc="9CBA2334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216231A"/>
    <w:lvl w:ilvl="0" w:tplc="D958AF9A">
      <w:start w:val="2"/>
      <w:numFmt w:val="decimal"/>
      <w:lvlText w:val="%1."/>
      <w:lvlJc w:val="left"/>
    </w:lvl>
    <w:lvl w:ilvl="1" w:tplc="184EC1AA">
      <w:start w:val="1"/>
      <w:numFmt w:val="bullet"/>
      <w:lvlText w:val=""/>
      <w:lvlJc w:val="left"/>
    </w:lvl>
    <w:lvl w:ilvl="2" w:tplc="24C4E2A4">
      <w:start w:val="1"/>
      <w:numFmt w:val="bullet"/>
      <w:lvlText w:val=""/>
      <w:lvlJc w:val="left"/>
    </w:lvl>
    <w:lvl w:ilvl="3" w:tplc="3DB835AA">
      <w:start w:val="1"/>
      <w:numFmt w:val="bullet"/>
      <w:lvlText w:val=""/>
      <w:lvlJc w:val="left"/>
    </w:lvl>
    <w:lvl w:ilvl="4" w:tplc="16BCA054">
      <w:start w:val="1"/>
      <w:numFmt w:val="bullet"/>
      <w:lvlText w:val=""/>
      <w:lvlJc w:val="left"/>
    </w:lvl>
    <w:lvl w:ilvl="5" w:tplc="46B611D6">
      <w:start w:val="1"/>
      <w:numFmt w:val="bullet"/>
      <w:lvlText w:val=""/>
      <w:lvlJc w:val="left"/>
    </w:lvl>
    <w:lvl w:ilvl="6" w:tplc="BB506F4A">
      <w:start w:val="1"/>
      <w:numFmt w:val="bullet"/>
      <w:lvlText w:val=""/>
      <w:lvlJc w:val="left"/>
    </w:lvl>
    <w:lvl w:ilvl="7" w:tplc="C8445638">
      <w:start w:val="1"/>
      <w:numFmt w:val="bullet"/>
      <w:lvlText w:val=""/>
      <w:lvlJc w:val="left"/>
    </w:lvl>
    <w:lvl w:ilvl="8" w:tplc="0A46627A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F16E9E8"/>
    <w:lvl w:ilvl="0" w:tplc="7F24E7CE">
      <w:start w:val="1"/>
      <w:numFmt w:val="bullet"/>
      <w:lvlText w:val="*"/>
      <w:lvlJc w:val="left"/>
    </w:lvl>
    <w:lvl w:ilvl="1" w:tplc="90C6A53A">
      <w:start w:val="1"/>
      <w:numFmt w:val="bullet"/>
      <w:lvlText w:val=""/>
      <w:lvlJc w:val="left"/>
    </w:lvl>
    <w:lvl w:ilvl="2" w:tplc="0B842F72">
      <w:start w:val="1"/>
      <w:numFmt w:val="bullet"/>
      <w:lvlText w:val=""/>
      <w:lvlJc w:val="left"/>
    </w:lvl>
    <w:lvl w:ilvl="3" w:tplc="A0B8454A">
      <w:start w:val="1"/>
      <w:numFmt w:val="bullet"/>
      <w:lvlText w:val=""/>
      <w:lvlJc w:val="left"/>
    </w:lvl>
    <w:lvl w:ilvl="4" w:tplc="9D5C75A6">
      <w:start w:val="1"/>
      <w:numFmt w:val="bullet"/>
      <w:lvlText w:val=""/>
      <w:lvlJc w:val="left"/>
    </w:lvl>
    <w:lvl w:ilvl="5" w:tplc="E4CE55CE">
      <w:start w:val="1"/>
      <w:numFmt w:val="bullet"/>
      <w:lvlText w:val=""/>
      <w:lvlJc w:val="left"/>
    </w:lvl>
    <w:lvl w:ilvl="6" w:tplc="2436A130">
      <w:start w:val="1"/>
      <w:numFmt w:val="bullet"/>
      <w:lvlText w:val=""/>
      <w:lvlJc w:val="left"/>
    </w:lvl>
    <w:lvl w:ilvl="7" w:tplc="606A42A8">
      <w:start w:val="1"/>
      <w:numFmt w:val="bullet"/>
      <w:lvlText w:val=""/>
      <w:lvlJc w:val="left"/>
    </w:lvl>
    <w:lvl w:ilvl="8" w:tplc="9BAEEC7A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190CDE6"/>
    <w:lvl w:ilvl="0" w:tplc="4BE4FC96">
      <w:start w:val="1"/>
      <w:numFmt w:val="bullet"/>
      <w:lvlText w:val="**"/>
      <w:lvlJc w:val="left"/>
    </w:lvl>
    <w:lvl w:ilvl="1" w:tplc="8FD20F90">
      <w:start w:val="1"/>
      <w:numFmt w:val="bullet"/>
      <w:lvlText w:val=""/>
      <w:lvlJc w:val="left"/>
    </w:lvl>
    <w:lvl w:ilvl="2" w:tplc="75908DAC">
      <w:start w:val="1"/>
      <w:numFmt w:val="bullet"/>
      <w:lvlText w:val=""/>
      <w:lvlJc w:val="left"/>
    </w:lvl>
    <w:lvl w:ilvl="3" w:tplc="AA1C7CC2">
      <w:start w:val="1"/>
      <w:numFmt w:val="bullet"/>
      <w:lvlText w:val=""/>
      <w:lvlJc w:val="left"/>
    </w:lvl>
    <w:lvl w:ilvl="4" w:tplc="C0E8101A">
      <w:start w:val="1"/>
      <w:numFmt w:val="bullet"/>
      <w:lvlText w:val=""/>
      <w:lvlJc w:val="left"/>
    </w:lvl>
    <w:lvl w:ilvl="5" w:tplc="1E10B062">
      <w:start w:val="1"/>
      <w:numFmt w:val="bullet"/>
      <w:lvlText w:val=""/>
      <w:lvlJc w:val="left"/>
    </w:lvl>
    <w:lvl w:ilvl="6" w:tplc="54CC9B80">
      <w:start w:val="1"/>
      <w:numFmt w:val="bullet"/>
      <w:lvlText w:val=""/>
      <w:lvlJc w:val="left"/>
    </w:lvl>
    <w:lvl w:ilvl="7" w:tplc="23CA42CC">
      <w:start w:val="1"/>
      <w:numFmt w:val="bullet"/>
      <w:lvlText w:val=""/>
      <w:lvlJc w:val="left"/>
    </w:lvl>
    <w:lvl w:ilvl="8" w:tplc="01BE238E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6EF438C"/>
    <w:lvl w:ilvl="0" w:tplc="2E0CD83C">
      <w:start w:val="1"/>
      <w:numFmt w:val="bullet"/>
      <w:lvlText w:val="в"/>
      <w:lvlJc w:val="left"/>
    </w:lvl>
    <w:lvl w:ilvl="1" w:tplc="0352BF08">
      <w:start w:val="1"/>
      <w:numFmt w:val="bullet"/>
      <w:lvlText w:val=""/>
      <w:lvlJc w:val="left"/>
    </w:lvl>
    <w:lvl w:ilvl="2" w:tplc="14B84B54">
      <w:start w:val="1"/>
      <w:numFmt w:val="bullet"/>
      <w:lvlText w:val=""/>
      <w:lvlJc w:val="left"/>
    </w:lvl>
    <w:lvl w:ilvl="3" w:tplc="5B785CFE">
      <w:start w:val="1"/>
      <w:numFmt w:val="bullet"/>
      <w:lvlText w:val=""/>
      <w:lvlJc w:val="left"/>
    </w:lvl>
    <w:lvl w:ilvl="4" w:tplc="1844299A">
      <w:start w:val="1"/>
      <w:numFmt w:val="bullet"/>
      <w:lvlText w:val=""/>
      <w:lvlJc w:val="left"/>
    </w:lvl>
    <w:lvl w:ilvl="5" w:tplc="50BA57E4">
      <w:start w:val="1"/>
      <w:numFmt w:val="bullet"/>
      <w:lvlText w:val=""/>
      <w:lvlJc w:val="left"/>
    </w:lvl>
    <w:lvl w:ilvl="6" w:tplc="4622126E">
      <w:start w:val="1"/>
      <w:numFmt w:val="bullet"/>
      <w:lvlText w:val=""/>
      <w:lvlJc w:val="left"/>
    </w:lvl>
    <w:lvl w:ilvl="7" w:tplc="498251B4">
      <w:start w:val="1"/>
      <w:numFmt w:val="bullet"/>
      <w:lvlText w:val=""/>
      <w:lvlJc w:val="left"/>
    </w:lvl>
    <w:lvl w:ilvl="8" w:tplc="00EA87A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22B9A"/>
    <w:rsid w:val="00051382"/>
    <w:rsid w:val="0009582E"/>
    <w:rsid w:val="000E0B90"/>
    <w:rsid w:val="000E1EE9"/>
    <w:rsid w:val="00151732"/>
    <w:rsid w:val="00262D28"/>
    <w:rsid w:val="003B5C10"/>
    <w:rsid w:val="003F7191"/>
    <w:rsid w:val="0049619A"/>
    <w:rsid w:val="00527DEB"/>
    <w:rsid w:val="00531F91"/>
    <w:rsid w:val="00535D06"/>
    <w:rsid w:val="005677D3"/>
    <w:rsid w:val="00576179"/>
    <w:rsid w:val="005A1370"/>
    <w:rsid w:val="005B76A8"/>
    <w:rsid w:val="005F38B5"/>
    <w:rsid w:val="00604B79"/>
    <w:rsid w:val="00615234"/>
    <w:rsid w:val="0067763C"/>
    <w:rsid w:val="006A545B"/>
    <w:rsid w:val="006B4D2F"/>
    <w:rsid w:val="006B608E"/>
    <w:rsid w:val="00777732"/>
    <w:rsid w:val="007E463C"/>
    <w:rsid w:val="008952ED"/>
    <w:rsid w:val="009374CC"/>
    <w:rsid w:val="009701D7"/>
    <w:rsid w:val="0098434C"/>
    <w:rsid w:val="009879BA"/>
    <w:rsid w:val="009B26BF"/>
    <w:rsid w:val="00A31F00"/>
    <w:rsid w:val="00A4772E"/>
    <w:rsid w:val="00A74671"/>
    <w:rsid w:val="00A91FB8"/>
    <w:rsid w:val="00AA2652"/>
    <w:rsid w:val="00AB4EDA"/>
    <w:rsid w:val="00C407D8"/>
    <w:rsid w:val="00CA791A"/>
    <w:rsid w:val="00CB7845"/>
    <w:rsid w:val="00CD1007"/>
    <w:rsid w:val="00D22B9A"/>
    <w:rsid w:val="00D33DFD"/>
    <w:rsid w:val="00DB5B78"/>
    <w:rsid w:val="00DD49CA"/>
    <w:rsid w:val="00DE2BCB"/>
    <w:rsid w:val="00EC024C"/>
    <w:rsid w:val="00F14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B9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aliases w:val="14Без отступа,Без отступа"/>
    <w:uiPriority w:val="1"/>
    <w:qFormat/>
    <w:rsid w:val="00D22B9A"/>
    <w:rPr>
      <w:rFonts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E0B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B9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C02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A26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2652"/>
  </w:style>
  <w:style w:type="paragraph" w:styleId="aa">
    <w:name w:val="footer"/>
    <w:basedOn w:val="a"/>
    <w:link w:val="ab"/>
    <w:uiPriority w:val="99"/>
    <w:semiHidden/>
    <w:unhideWhenUsed/>
    <w:rsid w:val="00AA26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652"/>
  </w:style>
  <w:style w:type="character" w:styleId="ac">
    <w:name w:val="Strong"/>
    <w:basedOn w:val="a0"/>
    <w:uiPriority w:val="22"/>
    <w:qFormat/>
    <w:rsid w:val="007777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2C3F6-1C96-409D-A532-3508992B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User</cp:lastModifiedBy>
  <cp:revision>10</cp:revision>
  <cp:lastPrinted>2022-07-25T12:50:00Z</cp:lastPrinted>
  <dcterms:created xsi:type="dcterms:W3CDTF">2020-04-14T12:13:00Z</dcterms:created>
  <dcterms:modified xsi:type="dcterms:W3CDTF">2022-08-12T04:56:00Z</dcterms:modified>
</cp:coreProperties>
</file>