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A4" w:rsidRDefault="00D456A4" w:rsidP="00D456A4">
      <w:pPr>
        <w:pStyle w:val="Postan"/>
        <w:rPr>
          <w:rFonts w:ascii="Arial" w:hAnsi="Arial" w:cs="Arial"/>
          <w:b w:val="0"/>
          <w:bCs/>
          <w:i/>
          <w:color w:val="0000FF"/>
          <w:spacing w:val="40"/>
          <w:szCs w:val="28"/>
        </w:rPr>
      </w:pPr>
      <w:r>
        <w:rPr>
          <w:rFonts w:ascii="Arial" w:hAnsi="Arial" w:cs="Arial"/>
          <w:b w:val="0"/>
          <w:bCs/>
          <w:i/>
          <w:noProof/>
          <w:color w:val="0000FF"/>
          <w:spacing w:val="40"/>
          <w:szCs w:val="28"/>
        </w:rPr>
        <w:drawing>
          <wp:inline distT="0" distB="0" distL="0" distR="0">
            <wp:extent cx="8477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A4" w:rsidRDefault="00D456A4" w:rsidP="00D456A4">
      <w:pPr>
        <w:pStyle w:val="Postan"/>
        <w:rPr>
          <w:bCs/>
          <w:color w:val="0000FF"/>
          <w:spacing w:val="40"/>
          <w:szCs w:val="28"/>
        </w:rPr>
      </w:pPr>
    </w:p>
    <w:p w:rsidR="00D456A4" w:rsidRDefault="00D456A4" w:rsidP="00D456A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346DE5">
        <w:rPr>
          <w:b/>
          <w:bCs/>
          <w:sz w:val="28"/>
          <w:szCs w:val="28"/>
        </w:rPr>
        <w:t>Киевского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D456A4" w:rsidRDefault="00D456A4" w:rsidP="00D456A4">
      <w:pPr>
        <w:pStyle w:val="a3"/>
        <w:rPr>
          <w:b/>
          <w:bCs/>
          <w:szCs w:val="28"/>
        </w:rPr>
      </w:pPr>
    </w:p>
    <w:p w:rsidR="00D456A4" w:rsidRDefault="00D456A4" w:rsidP="00D456A4">
      <w:pPr>
        <w:pStyle w:val="2"/>
        <w:numPr>
          <w:ilvl w:val="1"/>
          <w:numId w:val="1"/>
        </w:numPr>
        <w:suppressAutoHyphens/>
        <w:spacing w:before="0" w:after="0"/>
        <w:ind w:left="0"/>
        <w:jc w:val="center"/>
        <w:rPr>
          <w:color w:val="FF0000"/>
        </w:rPr>
      </w:pPr>
      <w:r>
        <w:rPr>
          <w:rFonts w:ascii="Times New Roman" w:hAnsi="Times New Roman"/>
          <w:i w:val="0"/>
          <w:iCs w:val="0"/>
        </w:rPr>
        <w:t xml:space="preserve">РАСПОРЯЖЕНИЕ </w:t>
      </w:r>
    </w:p>
    <w:p w:rsidR="00D456A4" w:rsidRDefault="00D456A4" w:rsidP="00D456A4"/>
    <w:p w:rsidR="00D456A4" w:rsidRDefault="00346DE5" w:rsidP="00D456A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D456A4">
        <w:rPr>
          <w:b/>
          <w:color w:val="000000"/>
          <w:sz w:val="28"/>
          <w:szCs w:val="28"/>
        </w:rPr>
        <w:t xml:space="preserve">.08.2022                                      </w:t>
      </w:r>
      <w:r>
        <w:rPr>
          <w:b/>
          <w:color w:val="000000"/>
          <w:sz w:val="28"/>
          <w:szCs w:val="28"/>
        </w:rPr>
        <w:t>№ 31</w:t>
      </w:r>
      <w:bookmarkStart w:id="0" w:name="_GoBack"/>
      <w:bookmarkEnd w:id="0"/>
      <w:r w:rsidR="00D456A4">
        <w:rPr>
          <w:b/>
          <w:color w:val="000000"/>
          <w:sz w:val="28"/>
          <w:szCs w:val="28"/>
        </w:rPr>
        <w:t xml:space="preserve">                                             с.К</w:t>
      </w:r>
      <w:r>
        <w:rPr>
          <w:b/>
          <w:color w:val="000000"/>
          <w:sz w:val="28"/>
          <w:szCs w:val="28"/>
        </w:rPr>
        <w:t>иевка</w:t>
      </w:r>
    </w:p>
    <w:p w:rsidR="00D456A4" w:rsidRDefault="00D456A4" w:rsidP="00D456A4">
      <w:pPr>
        <w:ind w:firstLine="720"/>
        <w:jc w:val="both"/>
        <w:rPr>
          <w:sz w:val="28"/>
          <w:szCs w:val="28"/>
        </w:rPr>
      </w:pPr>
    </w:p>
    <w:p w:rsidR="00D456A4" w:rsidRDefault="00D456A4" w:rsidP="00D456A4">
      <w:pPr>
        <w:jc w:val="center"/>
        <w:rPr>
          <w:sz w:val="16"/>
          <w:szCs w:val="16"/>
        </w:rPr>
      </w:pPr>
    </w:p>
    <w:p w:rsidR="00D456A4" w:rsidRDefault="00D456A4" w:rsidP="00D456A4">
      <w:pPr>
        <w:ind w:right="15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ответственном лице по работе </w:t>
      </w:r>
    </w:p>
    <w:p w:rsidR="00D456A4" w:rsidRDefault="00D456A4" w:rsidP="00D456A4">
      <w:pPr>
        <w:ind w:right="15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сведениями о доходах, расходах, </w:t>
      </w:r>
    </w:p>
    <w:p w:rsidR="00D456A4" w:rsidRDefault="00D456A4" w:rsidP="00D456A4">
      <w:pPr>
        <w:ind w:right="15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</w:t>
      </w:r>
    </w:p>
    <w:p w:rsidR="00D456A4" w:rsidRDefault="00D456A4" w:rsidP="00D456A4">
      <w:pPr>
        <w:ind w:right="15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</w:t>
      </w:r>
    </w:p>
    <w:p w:rsidR="00D456A4" w:rsidRDefault="00D456A4" w:rsidP="00D456A4">
      <w:pPr>
        <w:jc w:val="both"/>
      </w:pPr>
    </w:p>
    <w:p w:rsidR="00D456A4" w:rsidRDefault="00D456A4" w:rsidP="00D4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 постановлением Правительства Российской Федерации от 13.03.2013 №208 «Об утверждении п</w:t>
      </w:r>
      <w:r>
        <w:rPr>
          <w:color w:val="000000"/>
          <w:sz w:val="28"/>
          <w:szCs w:val="28"/>
          <w:shd w:val="clear" w:color="auto" w:fill="FFFFFF"/>
        </w:rPr>
        <w:t xml:space="preserve">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>
        <w:rPr>
          <w:sz w:val="28"/>
          <w:szCs w:val="28"/>
        </w:rPr>
        <w:t>на основании постановления Правительства Ростовской области от 27.06.2013 №404 «О мерах по реализации Федерального закона  от 03.12.2012 №230-ФЗ», постановления Правительства Ростовской области от 27.06.2013 №419 «О предоставлении сведений о доходах, об имуществе и обязательствах имущественного характера»,</w:t>
      </w:r>
    </w:p>
    <w:p w:rsidR="00D456A4" w:rsidRDefault="00D456A4" w:rsidP="00D456A4">
      <w:pPr>
        <w:ind w:firstLine="708"/>
        <w:jc w:val="both"/>
        <w:rPr>
          <w:sz w:val="28"/>
          <w:szCs w:val="28"/>
        </w:rPr>
      </w:pPr>
    </w:p>
    <w:p w:rsidR="00D456A4" w:rsidRDefault="00D456A4" w:rsidP="00D456A4">
      <w:pPr>
        <w:ind w:firstLine="708"/>
        <w:jc w:val="both"/>
        <w:rPr>
          <w:sz w:val="28"/>
          <w:szCs w:val="28"/>
        </w:rPr>
      </w:pPr>
    </w:p>
    <w:p w:rsidR="00D456A4" w:rsidRDefault="00D456A4" w:rsidP="00D456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главного специалиста по </w:t>
      </w:r>
      <w:r w:rsidR="00346DE5">
        <w:rPr>
          <w:color w:val="000000"/>
          <w:sz w:val="28"/>
          <w:szCs w:val="28"/>
        </w:rPr>
        <w:t xml:space="preserve">общим вопросам (правовая, кадровая, архивная работа, </w:t>
      </w:r>
      <w:r w:rsidR="00346DE5" w:rsidRPr="00346DE5">
        <w:rPr>
          <w:sz w:val="28"/>
          <w:szCs w:val="28"/>
        </w:rPr>
        <w:t>связи с представительными органами, нотариальные действия, делопроизводство</w:t>
      </w:r>
      <w:r w:rsidR="00346DE5">
        <w:rPr>
          <w:color w:val="000000"/>
          <w:sz w:val="28"/>
          <w:szCs w:val="28"/>
        </w:rPr>
        <w:t xml:space="preserve">) Ефименко </w:t>
      </w:r>
      <w:proofErr w:type="gramStart"/>
      <w:r w:rsidR="00346DE5">
        <w:rPr>
          <w:color w:val="000000"/>
          <w:sz w:val="28"/>
          <w:szCs w:val="28"/>
        </w:rPr>
        <w:t>Е.П.</w:t>
      </w:r>
      <w:r>
        <w:rPr>
          <w:color w:val="000000"/>
          <w:sz w:val="28"/>
          <w:szCs w:val="28"/>
        </w:rPr>
        <w:t xml:space="preserve"> :</w:t>
      </w:r>
      <w:proofErr w:type="gramEnd"/>
    </w:p>
    <w:p w:rsidR="00D456A4" w:rsidRDefault="00D456A4" w:rsidP="00D456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ответственным по проведению проверки достоверности (при наличии оснований) и полноты сведений, сведений </w:t>
      </w:r>
      <w:r>
        <w:rPr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color w:val="000000"/>
          <w:sz w:val="28"/>
          <w:szCs w:val="28"/>
        </w:rPr>
        <w:t xml:space="preserve">лицами, замещающими должности муниципальной службы Администрации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поселения, руководителя муниципального учреждения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поселения, а также лицами, претендующими на замещение должности муниципальной службы Администрации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поселения, лицами, поступающими на работу на должность </w:t>
      </w:r>
      <w:r>
        <w:rPr>
          <w:color w:val="000000"/>
          <w:sz w:val="28"/>
          <w:szCs w:val="28"/>
        </w:rPr>
        <w:lastRenderedPageBreak/>
        <w:t xml:space="preserve">руководителя муниципального учреждения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 в отношении себя и своих супруги (супруга) и несовершеннолетних детей, подготовки анализа по итогам проведения проверки, размещения сведений </w:t>
      </w:r>
      <w:r>
        <w:rPr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color w:val="000000"/>
          <w:sz w:val="28"/>
          <w:szCs w:val="28"/>
        </w:rPr>
        <w:t xml:space="preserve">лицами, замещающими должности муниципальной службы Администрации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поселения, руководителя муниципального учреждения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 в отношении себя и своих супруги (супруга) и несовершеннолетних детей на официальном сайте Администрации </w:t>
      </w:r>
      <w:r w:rsidR="00346DE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 в сроки, установленные действующим законодательством.</w:t>
      </w:r>
    </w:p>
    <w:p w:rsidR="00D456A4" w:rsidRDefault="00D456A4" w:rsidP="00D4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ответственным по приему, первичной проверке заполнения и хранению сведений</w:t>
      </w:r>
      <w:r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лицами, замещающими должности муниципальной службы Администрации </w:t>
      </w:r>
      <w:r w:rsidR="00346DE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поселения, руководителя муниципального учреждения </w:t>
      </w:r>
      <w:r w:rsidR="00346DE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поселения, а также лицами претендующими на замещение должности муниципальной службы Администрации </w:t>
      </w:r>
      <w:r w:rsidR="00346DE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поселения, лицами, поступающими на работу на должность руководителя муниципального учреждения </w:t>
      </w:r>
      <w:r w:rsidR="00346DE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в отношении себя и своих супруги (супруга) и несовершеннолетних детей.</w:t>
      </w:r>
    </w:p>
    <w:p w:rsidR="00D456A4" w:rsidRDefault="00D456A4" w:rsidP="00D456A4">
      <w:pPr>
        <w:ind w:firstLine="708"/>
        <w:jc w:val="both"/>
        <w:rPr>
          <w:sz w:val="28"/>
          <w:szCs w:val="28"/>
        </w:rPr>
      </w:pPr>
    </w:p>
    <w:p w:rsidR="00D456A4" w:rsidRDefault="00D456A4" w:rsidP="00D456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D456A4" w:rsidRDefault="00D456A4" w:rsidP="00D456A4">
      <w:pPr>
        <w:rPr>
          <w:b/>
          <w:sz w:val="28"/>
          <w:szCs w:val="28"/>
        </w:rPr>
      </w:pPr>
    </w:p>
    <w:p w:rsidR="00D456A4" w:rsidRDefault="00D456A4" w:rsidP="00D456A4">
      <w:pPr>
        <w:rPr>
          <w:b/>
          <w:sz w:val="28"/>
          <w:szCs w:val="28"/>
        </w:rPr>
      </w:pPr>
    </w:p>
    <w:p w:rsidR="00D456A4" w:rsidRDefault="00D456A4" w:rsidP="00D45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456A4" w:rsidRDefault="00346DE5" w:rsidP="00D45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Киевского</w:t>
      </w:r>
      <w:r w:rsidR="00D456A4">
        <w:rPr>
          <w:b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b/>
          <w:sz w:val="28"/>
          <w:szCs w:val="28"/>
        </w:rPr>
        <w:t>Г.Г.Головченко</w:t>
      </w:r>
      <w:proofErr w:type="spellEnd"/>
    </w:p>
    <w:p w:rsidR="00D456A4" w:rsidRDefault="00D456A4" w:rsidP="00D45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456A4" w:rsidRDefault="00D456A4" w:rsidP="00D456A4">
      <w:pPr>
        <w:rPr>
          <w:sz w:val="28"/>
          <w:szCs w:val="28"/>
        </w:rPr>
      </w:pPr>
    </w:p>
    <w:p w:rsidR="00D456A4" w:rsidRDefault="00D456A4" w:rsidP="00D456A4">
      <w:pPr>
        <w:rPr>
          <w:sz w:val="28"/>
          <w:szCs w:val="28"/>
        </w:rPr>
      </w:pPr>
    </w:p>
    <w:p w:rsidR="00D456A4" w:rsidRDefault="00D456A4" w:rsidP="00D456A4">
      <w:pPr>
        <w:rPr>
          <w:sz w:val="28"/>
          <w:szCs w:val="28"/>
        </w:rPr>
      </w:pPr>
    </w:p>
    <w:p w:rsidR="00D456A4" w:rsidRDefault="00D456A4" w:rsidP="00D456A4">
      <w:pPr>
        <w:rPr>
          <w:sz w:val="28"/>
          <w:szCs w:val="28"/>
        </w:rPr>
      </w:pPr>
    </w:p>
    <w:p w:rsidR="00D456A4" w:rsidRDefault="00D456A4" w:rsidP="00D456A4">
      <w:pPr>
        <w:rPr>
          <w:sz w:val="28"/>
          <w:szCs w:val="28"/>
        </w:rPr>
      </w:pPr>
    </w:p>
    <w:p w:rsidR="00D456A4" w:rsidRDefault="00D456A4" w:rsidP="00D456A4">
      <w:pPr>
        <w:rPr>
          <w:sz w:val="28"/>
          <w:szCs w:val="28"/>
        </w:rPr>
      </w:pPr>
    </w:p>
    <w:p w:rsidR="00D456A4" w:rsidRDefault="00D456A4" w:rsidP="00D456A4">
      <w:pPr>
        <w:rPr>
          <w:sz w:val="28"/>
          <w:szCs w:val="28"/>
        </w:rPr>
      </w:pPr>
    </w:p>
    <w:p w:rsidR="002518F3" w:rsidRDefault="002518F3"/>
    <w:sectPr w:rsidR="0025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9"/>
    <w:rsid w:val="002518F3"/>
    <w:rsid w:val="00346DE5"/>
    <w:rsid w:val="00606559"/>
    <w:rsid w:val="00D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7512"/>
  <w15:chartTrackingRefBased/>
  <w15:docId w15:val="{6D3DA8E5-0EA4-43F8-A36F-5730C02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6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6A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456A4"/>
    <w:pPr>
      <w:suppressAutoHyphens/>
      <w:jc w:val="center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D456A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stan">
    <w:name w:val="Postan"/>
    <w:basedOn w:val="a"/>
    <w:qFormat/>
    <w:rsid w:val="00D456A4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6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2022-08-25T15:39:00Z</cp:lastPrinted>
  <dcterms:created xsi:type="dcterms:W3CDTF">2022-08-25T15:31:00Z</dcterms:created>
  <dcterms:modified xsi:type="dcterms:W3CDTF">2022-08-25T15:39:00Z</dcterms:modified>
</cp:coreProperties>
</file>