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08" w:rsidRDefault="001D1608" w:rsidP="001D1608">
      <w:r>
        <w:rPr>
          <w:noProof/>
        </w:rPr>
        <w:drawing>
          <wp:anchor distT="0" distB="0" distL="114300" distR="114300" simplePos="0" relativeHeight="251659264" behindDoc="0" locked="0" layoutInCell="1" allowOverlap="1" wp14:anchorId="0E9CEBFD" wp14:editId="5AC82E45">
            <wp:simplePos x="0" y="0"/>
            <wp:positionH relativeFrom="column">
              <wp:posOffset>2628900</wp:posOffset>
            </wp:positionH>
            <wp:positionV relativeFrom="paragraph">
              <wp:posOffset>0</wp:posOffset>
            </wp:positionV>
            <wp:extent cx="857250" cy="923925"/>
            <wp:effectExtent l="0" t="0" r="0" b="9525"/>
            <wp:wrapSquare wrapText="left"/>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pic:spPr>
                </pic:pic>
              </a:graphicData>
            </a:graphic>
            <wp14:sizeRelH relativeFrom="page">
              <wp14:pctWidth>0</wp14:pctWidth>
            </wp14:sizeRelH>
            <wp14:sizeRelV relativeFrom="page">
              <wp14:pctHeight>0</wp14:pctHeight>
            </wp14:sizeRelV>
          </wp:anchor>
        </w:drawing>
      </w:r>
    </w:p>
    <w:p w:rsidR="001D1608" w:rsidRDefault="001D1608" w:rsidP="001D1608">
      <w:pPr>
        <w:jc w:val="center"/>
        <w:rPr>
          <w:b/>
          <w:lang w:eastAsia="en-US"/>
        </w:rPr>
      </w:pPr>
    </w:p>
    <w:p w:rsidR="00317AF0" w:rsidRDefault="00317AF0" w:rsidP="001D1608">
      <w:pPr>
        <w:jc w:val="center"/>
        <w:rPr>
          <w:b/>
          <w:lang w:eastAsia="en-US"/>
        </w:rPr>
      </w:pPr>
    </w:p>
    <w:p w:rsidR="001D1608" w:rsidRDefault="001D1608" w:rsidP="001D1608">
      <w:pPr>
        <w:jc w:val="center"/>
        <w:rPr>
          <w:b/>
          <w:lang w:eastAsia="en-US"/>
        </w:rPr>
      </w:pPr>
    </w:p>
    <w:p w:rsidR="001D1608" w:rsidRDefault="001D1608" w:rsidP="001D1608">
      <w:pPr>
        <w:jc w:val="center"/>
        <w:rPr>
          <w:b/>
          <w:lang w:eastAsia="en-US"/>
        </w:rPr>
      </w:pPr>
    </w:p>
    <w:p w:rsidR="001D1608" w:rsidRDefault="001D1608" w:rsidP="001D1608">
      <w:pPr>
        <w:jc w:val="center"/>
        <w:rPr>
          <w:b/>
          <w:lang w:eastAsia="en-US"/>
        </w:rPr>
      </w:pPr>
    </w:p>
    <w:p w:rsidR="001D1608" w:rsidRDefault="001D1608" w:rsidP="001D1608">
      <w:pPr>
        <w:jc w:val="center"/>
        <w:rPr>
          <w:b/>
          <w:lang w:eastAsia="en-US"/>
        </w:rPr>
      </w:pPr>
      <w:bookmarkStart w:id="0" w:name="_GoBack"/>
      <w:bookmarkEnd w:id="0"/>
      <w:r>
        <w:rPr>
          <w:b/>
          <w:lang w:eastAsia="en-US"/>
        </w:rPr>
        <w:t>АДМИНИСТРАЦИЯ КИЕВСКОГО СЕЛЬСКОГО ПОСЕЛЕНИЯ</w:t>
      </w:r>
    </w:p>
    <w:p w:rsidR="001D1608" w:rsidRDefault="001D1608" w:rsidP="001D1608">
      <w:pPr>
        <w:widowControl w:val="0"/>
        <w:autoSpaceDE w:val="0"/>
        <w:autoSpaceDN w:val="0"/>
        <w:adjustRightInd w:val="0"/>
        <w:jc w:val="center"/>
        <w:rPr>
          <w:b/>
          <w:lang w:eastAsia="en-US"/>
        </w:rPr>
      </w:pPr>
    </w:p>
    <w:p w:rsidR="001D1608" w:rsidRDefault="001D1608" w:rsidP="001D1608">
      <w:pPr>
        <w:widowControl w:val="0"/>
        <w:autoSpaceDE w:val="0"/>
        <w:autoSpaceDN w:val="0"/>
        <w:adjustRightInd w:val="0"/>
        <w:jc w:val="center"/>
        <w:rPr>
          <w:b/>
          <w:lang w:eastAsia="en-US"/>
        </w:rPr>
      </w:pPr>
      <w:r>
        <w:rPr>
          <w:b/>
          <w:lang w:eastAsia="en-US"/>
        </w:rPr>
        <w:t xml:space="preserve">ПОСТАНОВЛЕНИЕ </w:t>
      </w:r>
    </w:p>
    <w:p w:rsidR="001D1608" w:rsidRDefault="001D1608" w:rsidP="001D1608">
      <w:pPr>
        <w:widowControl w:val="0"/>
        <w:autoSpaceDE w:val="0"/>
        <w:autoSpaceDN w:val="0"/>
        <w:adjustRightInd w:val="0"/>
        <w:rPr>
          <w:b/>
          <w:lang w:eastAsia="en-US"/>
        </w:rPr>
      </w:pPr>
    </w:p>
    <w:p w:rsidR="001D1608" w:rsidRDefault="00317AF0" w:rsidP="001D1608">
      <w:pPr>
        <w:jc w:val="center"/>
        <w:rPr>
          <w:sz w:val="28"/>
          <w:szCs w:val="28"/>
        </w:rPr>
      </w:pPr>
      <w:r>
        <w:rPr>
          <w:sz w:val="28"/>
          <w:szCs w:val="28"/>
        </w:rPr>
        <w:t>19</w:t>
      </w:r>
      <w:r w:rsidR="001D1608">
        <w:rPr>
          <w:sz w:val="28"/>
          <w:szCs w:val="28"/>
        </w:rPr>
        <w:t>.07.2023</w:t>
      </w:r>
      <w:r w:rsidR="001D1608">
        <w:rPr>
          <w:sz w:val="28"/>
          <w:szCs w:val="28"/>
        </w:rPr>
        <w:tab/>
      </w:r>
      <w:r w:rsidR="001D1608">
        <w:rPr>
          <w:sz w:val="28"/>
          <w:szCs w:val="28"/>
        </w:rPr>
        <w:tab/>
      </w:r>
      <w:r w:rsidR="001D1608">
        <w:rPr>
          <w:color w:val="000000"/>
          <w:sz w:val="28"/>
          <w:szCs w:val="28"/>
        </w:rPr>
        <w:t xml:space="preserve">                      № </w:t>
      </w:r>
      <w:r>
        <w:rPr>
          <w:color w:val="000000"/>
          <w:sz w:val="28"/>
          <w:szCs w:val="28"/>
        </w:rPr>
        <w:t>96</w:t>
      </w:r>
      <w:r w:rsidR="001D1608">
        <w:rPr>
          <w:sz w:val="28"/>
          <w:szCs w:val="28"/>
        </w:rPr>
        <w:t xml:space="preserve">                                 с. Киевка</w:t>
      </w:r>
    </w:p>
    <w:p w:rsidR="001D1608" w:rsidRDefault="001D1608" w:rsidP="001D1608">
      <w:pPr>
        <w:tabs>
          <w:tab w:val="left" w:pos="3174"/>
        </w:tabs>
        <w:suppressAutoHyphens/>
        <w:jc w:val="both"/>
        <w:rPr>
          <w:rFonts w:eastAsia="Arial Unicode MS"/>
          <w:bCs/>
          <w:sz w:val="28"/>
          <w:szCs w:val="28"/>
        </w:rPr>
      </w:pPr>
    </w:p>
    <w:p w:rsidR="001D1608" w:rsidRDefault="001D1608" w:rsidP="001D1608">
      <w:pPr>
        <w:jc w:val="both"/>
        <w:rPr>
          <w:sz w:val="28"/>
          <w:szCs w:val="28"/>
        </w:rPr>
      </w:pPr>
      <w:r>
        <w:rPr>
          <w:sz w:val="28"/>
          <w:szCs w:val="28"/>
        </w:rPr>
        <w:t xml:space="preserve">Об утверждении Порядка санкционирования оплаты денежных </w:t>
      </w:r>
    </w:p>
    <w:p w:rsidR="001D1608" w:rsidRDefault="001D1608" w:rsidP="001D1608">
      <w:pPr>
        <w:jc w:val="both"/>
        <w:rPr>
          <w:sz w:val="28"/>
          <w:szCs w:val="28"/>
        </w:rPr>
      </w:pPr>
      <w:r>
        <w:rPr>
          <w:sz w:val="28"/>
          <w:szCs w:val="28"/>
        </w:rPr>
        <w:t xml:space="preserve">обязательств получателей средств бюджета Киевского сельского </w:t>
      </w:r>
    </w:p>
    <w:p w:rsidR="001D1608" w:rsidRDefault="001D1608" w:rsidP="001D1608">
      <w:pPr>
        <w:jc w:val="both"/>
        <w:rPr>
          <w:sz w:val="28"/>
          <w:szCs w:val="28"/>
        </w:rPr>
      </w:pPr>
      <w:r>
        <w:rPr>
          <w:sz w:val="28"/>
          <w:szCs w:val="28"/>
        </w:rPr>
        <w:t xml:space="preserve">поселения Ремонтненского района и оплаты денежных </w:t>
      </w:r>
    </w:p>
    <w:p w:rsidR="001D1608" w:rsidRDefault="001D1608" w:rsidP="001D1608">
      <w:pPr>
        <w:jc w:val="both"/>
        <w:rPr>
          <w:sz w:val="28"/>
          <w:szCs w:val="28"/>
        </w:rPr>
      </w:pPr>
      <w:r>
        <w:rPr>
          <w:sz w:val="28"/>
          <w:szCs w:val="28"/>
        </w:rPr>
        <w:t xml:space="preserve">обязательств, подлежащих исполнению за счет бюджетных </w:t>
      </w:r>
    </w:p>
    <w:p w:rsidR="001D1608" w:rsidRDefault="001D1608" w:rsidP="001D1608">
      <w:pPr>
        <w:jc w:val="both"/>
        <w:rPr>
          <w:sz w:val="28"/>
          <w:szCs w:val="28"/>
        </w:rPr>
      </w:pPr>
      <w:r>
        <w:rPr>
          <w:sz w:val="28"/>
          <w:szCs w:val="28"/>
        </w:rPr>
        <w:t xml:space="preserve">ассигнований по источникам финансирования дефицита бюджета </w:t>
      </w:r>
    </w:p>
    <w:p w:rsidR="001D1608" w:rsidRDefault="001D1608" w:rsidP="001D1608">
      <w:pPr>
        <w:jc w:val="both"/>
        <w:rPr>
          <w:sz w:val="28"/>
          <w:szCs w:val="28"/>
        </w:rPr>
      </w:pPr>
      <w:r>
        <w:rPr>
          <w:sz w:val="28"/>
          <w:szCs w:val="28"/>
        </w:rPr>
        <w:t>Киевского сельского поселения Ремонтненского района</w:t>
      </w:r>
    </w:p>
    <w:p w:rsidR="001D1608" w:rsidRDefault="001D1608" w:rsidP="001D1608">
      <w:pPr>
        <w:jc w:val="both"/>
        <w:rPr>
          <w:sz w:val="28"/>
          <w:szCs w:val="28"/>
        </w:rPr>
      </w:pPr>
      <w:r>
        <w:rPr>
          <w:sz w:val="28"/>
          <w:szCs w:val="28"/>
        </w:rPr>
        <w:tab/>
      </w:r>
    </w:p>
    <w:p w:rsidR="001D1608" w:rsidRDefault="001D1608" w:rsidP="001D1608">
      <w:pPr>
        <w:widowControl w:val="0"/>
        <w:ind w:firstLine="708"/>
        <w:jc w:val="both"/>
        <w:rPr>
          <w:sz w:val="28"/>
          <w:szCs w:val="28"/>
        </w:rPr>
      </w:pPr>
      <w:r>
        <w:rPr>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614AC5">
        <w:rPr>
          <w:sz w:val="28"/>
          <w:szCs w:val="28"/>
        </w:rPr>
        <w:t xml:space="preserve"> </w:t>
      </w:r>
      <w:r>
        <w:rPr>
          <w:sz w:val="28"/>
          <w:szCs w:val="28"/>
        </w:rPr>
        <w:t xml:space="preserve">в целях обеспечения исполнения бюджета Киевского сельского поселения Ремонтненского района </w:t>
      </w:r>
    </w:p>
    <w:p w:rsidR="001D1608" w:rsidRDefault="00614AC5" w:rsidP="001D1608">
      <w:pPr>
        <w:widowControl w:val="0"/>
        <w:ind w:firstLine="708"/>
        <w:jc w:val="center"/>
        <w:rPr>
          <w:sz w:val="28"/>
          <w:szCs w:val="28"/>
        </w:rPr>
      </w:pPr>
      <w:r>
        <w:rPr>
          <w:sz w:val="28"/>
          <w:szCs w:val="28"/>
        </w:rPr>
        <w:t>ПОСТАНОВЛЯЮ:</w:t>
      </w:r>
    </w:p>
    <w:p w:rsidR="001D1608" w:rsidRDefault="001D1608" w:rsidP="001D1608">
      <w:pPr>
        <w:widowControl w:val="0"/>
        <w:ind w:firstLine="708"/>
        <w:jc w:val="both"/>
        <w:rPr>
          <w:sz w:val="28"/>
          <w:szCs w:val="28"/>
        </w:rPr>
      </w:pPr>
      <w:r>
        <w:rPr>
          <w:b/>
          <w:sz w:val="28"/>
          <w:szCs w:val="28"/>
        </w:rPr>
        <w:t xml:space="preserve"> </w:t>
      </w:r>
      <w:r>
        <w:rPr>
          <w:sz w:val="28"/>
          <w:szCs w:val="28"/>
        </w:rPr>
        <w:t>1.Утвердить Порядок</w:t>
      </w:r>
      <w:bookmarkStart w:id="1" w:name="_Hlk93912278"/>
      <w:r>
        <w:rPr>
          <w:sz w:val="28"/>
          <w:szCs w:val="28"/>
        </w:rPr>
        <w:t xml:space="preserve"> санкционирования оплаты денежных обязательств получателей средств бюджета Киевского сельского поселения Ремонтненского района и оплаты денежных обязательств, подлежащих исполнению за счет бюджетных ассигнований по источникам финансирования дефицита бюджета Киевского сельского поселения Ремонтненского района</w:t>
      </w:r>
      <w:bookmarkEnd w:id="1"/>
      <w:r>
        <w:rPr>
          <w:sz w:val="28"/>
          <w:szCs w:val="28"/>
        </w:rPr>
        <w:t xml:space="preserve"> согласно приложению к настоящему постановлению.</w:t>
      </w:r>
    </w:p>
    <w:p w:rsidR="001D1608" w:rsidRDefault="001D1608" w:rsidP="001D1608">
      <w:pPr>
        <w:widowControl w:val="0"/>
        <w:ind w:firstLine="708"/>
        <w:jc w:val="both"/>
        <w:rPr>
          <w:sz w:val="28"/>
          <w:szCs w:val="28"/>
        </w:rPr>
      </w:pPr>
      <w:r>
        <w:rPr>
          <w:sz w:val="28"/>
          <w:szCs w:val="28"/>
        </w:rPr>
        <w:t xml:space="preserve"> 2.Признать утратившим силу постановление Администрации Киевского сельского поселения от 30.12.2021 №102 «Об утверждении Порядка санкционирования оплаты денежных обязательств получателей средств бюджета Киевского сельского поселения Ремонтненского района и оплаты денежных обязательств, подлежащих исполнению за счет бюджетных ассигнований по источникам финансирования дефицита бюджета Киевского сельского поселения Ремонтненского района».                         </w:t>
      </w:r>
    </w:p>
    <w:p w:rsidR="001D1608" w:rsidRDefault="001D1608" w:rsidP="001D1608">
      <w:pPr>
        <w:widowControl w:val="0"/>
        <w:ind w:firstLine="708"/>
        <w:jc w:val="both"/>
        <w:rPr>
          <w:sz w:val="28"/>
          <w:szCs w:val="28"/>
        </w:rPr>
      </w:pPr>
      <w:r>
        <w:rPr>
          <w:sz w:val="28"/>
          <w:szCs w:val="28"/>
        </w:rPr>
        <w:t xml:space="preserve"> 3.Направить настоящее </w:t>
      </w:r>
      <w:r w:rsidR="00614AC5">
        <w:rPr>
          <w:sz w:val="28"/>
          <w:szCs w:val="28"/>
        </w:rPr>
        <w:t>постановление Отделу</w:t>
      </w:r>
      <w:r>
        <w:rPr>
          <w:sz w:val="28"/>
          <w:szCs w:val="28"/>
        </w:rPr>
        <w:t xml:space="preserve"> № 40 Управления Федерального казначейства по Ростовской области.</w:t>
      </w:r>
    </w:p>
    <w:p w:rsidR="001D1608" w:rsidRDefault="001D1608" w:rsidP="001D1608">
      <w:pPr>
        <w:widowControl w:val="0"/>
        <w:ind w:firstLine="708"/>
        <w:jc w:val="both"/>
        <w:rPr>
          <w:sz w:val="28"/>
          <w:szCs w:val="28"/>
        </w:rPr>
      </w:pPr>
      <w:r>
        <w:rPr>
          <w:sz w:val="28"/>
          <w:szCs w:val="28"/>
        </w:rPr>
        <w:t xml:space="preserve">4.Настоящее </w:t>
      </w:r>
      <w:r w:rsidR="00614AC5">
        <w:rPr>
          <w:sz w:val="28"/>
          <w:szCs w:val="28"/>
        </w:rPr>
        <w:t>постановление вступает</w:t>
      </w:r>
      <w:r>
        <w:rPr>
          <w:sz w:val="28"/>
          <w:szCs w:val="28"/>
        </w:rPr>
        <w:t xml:space="preserve"> в силу со дня его подписания.</w:t>
      </w:r>
    </w:p>
    <w:p w:rsidR="001D1608" w:rsidRDefault="001D1608" w:rsidP="001D1608">
      <w:pPr>
        <w:widowControl w:val="0"/>
        <w:ind w:firstLine="708"/>
        <w:jc w:val="both"/>
        <w:rPr>
          <w:sz w:val="28"/>
          <w:szCs w:val="28"/>
        </w:rPr>
      </w:pPr>
    </w:p>
    <w:p w:rsidR="001D1608" w:rsidRDefault="001D1608" w:rsidP="001D1608">
      <w:pPr>
        <w:rPr>
          <w:sz w:val="28"/>
          <w:szCs w:val="28"/>
        </w:rPr>
      </w:pPr>
      <w:r>
        <w:rPr>
          <w:sz w:val="28"/>
          <w:szCs w:val="28"/>
        </w:rPr>
        <w:t>Глава Администрации</w:t>
      </w:r>
    </w:p>
    <w:p w:rsidR="001D1608" w:rsidRDefault="001D1608" w:rsidP="001D1608">
      <w:pPr>
        <w:rPr>
          <w:sz w:val="28"/>
          <w:szCs w:val="28"/>
        </w:rPr>
      </w:pPr>
      <w:r>
        <w:rPr>
          <w:sz w:val="28"/>
          <w:szCs w:val="28"/>
        </w:rPr>
        <w:t>Киевского сельского поселения                                           Г.Г. Головченко</w:t>
      </w:r>
    </w:p>
    <w:p w:rsidR="001D1608" w:rsidRDefault="001D1608" w:rsidP="001D1608">
      <w:pPr>
        <w:autoSpaceDE w:val="0"/>
        <w:autoSpaceDN w:val="0"/>
        <w:adjustRightInd w:val="0"/>
        <w:jc w:val="both"/>
        <w:rPr>
          <w:color w:val="000000"/>
        </w:rPr>
      </w:pPr>
    </w:p>
    <w:p w:rsidR="001D1608" w:rsidRDefault="001D1608" w:rsidP="001D1608">
      <w:pPr>
        <w:autoSpaceDE w:val="0"/>
        <w:autoSpaceDN w:val="0"/>
        <w:adjustRightInd w:val="0"/>
        <w:jc w:val="both"/>
        <w:rPr>
          <w:color w:val="000000"/>
        </w:rPr>
      </w:pPr>
    </w:p>
    <w:p w:rsidR="001D1608" w:rsidRDefault="001D1608" w:rsidP="001D1608">
      <w:pPr>
        <w:autoSpaceDE w:val="0"/>
        <w:autoSpaceDN w:val="0"/>
        <w:adjustRightInd w:val="0"/>
        <w:jc w:val="both"/>
        <w:rPr>
          <w:color w:val="000000"/>
        </w:rPr>
      </w:pPr>
      <w:r>
        <w:rPr>
          <w:color w:val="000000"/>
        </w:rPr>
        <w:t>Постановление вносит:</w:t>
      </w:r>
    </w:p>
    <w:p w:rsidR="001D1608" w:rsidRDefault="001D1608" w:rsidP="001D1608">
      <w:pPr>
        <w:autoSpaceDE w:val="0"/>
        <w:autoSpaceDN w:val="0"/>
        <w:adjustRightInd w:val="0"/>
        <w:jc w:val="both"/>
        <w:rPr>
          <w:color w:val="000000"/>
        </w:rPr>
      </w:pPr>
      <w:r>
        <w:rPr>
          <w:color w:val="000000"/>
        </w:rPr>
        <w:t xml:space="preserve">сектор экономики и финансов </w:t>
      </w:r>
    </w:p>
    <w:p w:rsidR="001D1608" w:rsidRDefault="001D1608" w:rsidP="001D1608">
      <w:pPr>
        <w:autoSpaceDE w:val="0"/>
        <w:autoSpaceDN w:val="0"/>
        <w:adjustRightInd w:val="0"/>
        <w:jc w:val="both"/>
        <w:rPr>
          <w:color w:val="000000"/>
        </w:rPr>
      </w:pPr>
      <w:r>
        <w:rPr>
          <w:color w:val="000000"/>
        </w:rPr>
        <w:t xml:space="preserve">Администрации Киевского сельского поселения </w:t>
      </w:r>
    </w:p>
    <w:p w:rsidR="001D1608" w:rsidRDefault="001D1608" w:rsidP="001D1608">
      <w:pPr>
        <w:autoSpaceDE w:val="0"/>
        <w:autoSpaceDN w:val="0"/>
        <w:adjustRightInd w:val="0"/>
        <w:jc w:val="both"/>
        <w:rPr>
          <w:color w:val="000000"/>
        </w:rPr>
      </w:pPr>
      <w:r>
        <w:rPr>
          <w:color w:val="000000"/>
        </w:rPr>
        <w:t xml:space="preserve">                                                                                                </w:t>
      </w:r>
    </w:p>
    <w:p w:rsidR="001D1608" w:rsidRDefault="001D1608" w:rsidP="001D1608">
      <w:pPr>
        <w:autoSpaceDE w:val="0"/>
        <w:autoSpaceDN w:val="0"/>
        <w:adjustRightInd w:val="0"/>
        <w:ind w:firstLine="540"/>
        <w:jc w:val="right"/>
        <w:rPr>
          <w:sz w:val="28"/>
          <w:szCs w:val="28"/>
        </w:rPr>
      </w:pPr>
      <w:r>
        <w:rPr>
          <w:color w:val="000000"/>
          <w:sz w:val="28"/>
          <w:szCs w:val="28"/>
        </w:rPr>
        <w:t xml:space="preserve">                                                                                                     </w:t>
      </w:r>
      <w:r>
        <w:rPr>
          <w:sz w:val="28"/>
          <w:szCs w:val="28"/>
        </w:rPr>
        <w:t xml:space="preserve">Приложение </w:t>
      </w:r>
    </w:p>
    <w:p w:rsidR="001D1608" w:rsidRDefault="001D1608" w:rsidP="001D1608">
      <w:pPr>
        <w:ind w:firstLine="709"/>
        <w:jc w:val="right"/>
        <w:rPr>
          <w:sz w:val="28"/>
          <w:szCs w:val="28"/>
        </w:rPr>
      </w:pPr>
      <w:r>
        <w:rPr>
          <w:sz w:val="28"/>
          <w:szCs w:val="28"/>
        </w:rPr>
        <w:lastRenderedPageBreak/>
        <w:t xml:space="preserve">                                                              к постановлению     </w:t>
      </w:r>
    </w:p>
    <w:p w:rsidR="001D1608" w:rsidRDefault="001D1608" w:rsidP="001D1608">
      <w:pPr>
        <w:ind w:firstLine="709"/>
        <w:jc w:val="right"/>
        <w:rPr>
          <w:sz w:val="28"/>
          <w:szCs w:val="28"/>
        </w:rPr>
      </w:pPr>
      <w:r>
        <w:rPr>
          <w:sz w:val="28"/>
          <w:szCs w:val="28"/>
        </w:rPr>
        <w:t xml:space="preserve">                                                             Администрации </w:t>
      </w:r>
    </w:p>
    <w:p w:rsidR="001D1608" w:rsidRDefault="001D1608" w:rsidP="001D1608">
      <w:pPr>
        <w:ind w:firstLine="709"/>
        <w:jc w:val="right"/>
        <w:rPr>
          <w:sz w:val="28"/>
          <w:szCs w:val="28"/>
        </w:rPr>
      </w:pPr>
      <w:r>
        <w:rPr>
          <w:sz w:val="28"/>
          <w:szCs w:val="28"/>
        </w:rPr>
        <w:t xml:space="preserve">                                                                       Киевского сельского     поселения</w:t>
      </w:r>
    </w:p>
    <w:p w:rsidR="001D1608" w:rsidRDefault="001D1608" w:rsidP="001D1608">
      <w:pPr>
        <w:ind w:firstLine="709"/>
        <w:jc w:val="right"/>
        <w:rPr>
          <w:sz w:val="28"/>
          <w:szCs w:val="28"/>
        </w:rPr>
      </w:pPr>
      <w:r>
        <w:rPr>
          <w:sz w:val="28"/>
          <w:szCs w:val="28"/>
        </w:rPr>
        <w:t xml:space="preserve">                                                             от </w:t>
      </w:r>
      <w:r w:rsidR="001F59DD">
        <w:rPr>
          <w:sz w:val="28"/>
          <w:szCs w:val="28"/>
        </w:rPr>
        <w:t>19</w:t>
      </w:r>
      <w:r>
        <w:rPr>
          <w:sz w:val="28"/>
          <w:szCs w:val="28"/>
        </w:rPr>
        <w:t xml:space="preserve">.07.2023 № </w:t>
      </w:r>
      <w:r w:rsidR="001F59DD">
        <w:rPr>
          <w:sz w:val="28"/>
          <w:szCs w:val="28"/>
        </w:rPr>
        <w:t>96</w:t>
      </w:r>
      <w:r>
        <w:rPr>
          <w:sz w:val="28"/>
          <w:szCs w:val="28"/>
        </w:rPr>
        <w:t xml:space="preserve">                                               </w:t>
      </w:r>
    </w:p>
    <w:p w:rsidR="001D1608" w:rsidRDefault="001D1608" w:rsidP="001D1608">
      <w:pPr>
        <w:rPr>
          <w:b/>
          <w:snapToGrid w:val="0"/>
        </w:rPr>
      </w:pPr>
      <w:r>
        <w:t xml:space="preserve">                                                                                </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ПОРЯДОК</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санкционирования оплаты денежных обязательств</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получателей средств бюджета Киевского сельского поселения Ремонтненского района и оплаты денежных</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обязательств, подлежащих исполнению за счет бюджетных</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ассигнований по источникам финансирования дефицита</w:t>
      </w:r>
    </w:p>
    <w:p w:rsidR="001D1608" w:rsidRDefault="001D1608" w:rsidP="001D160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бюджета Киевского сельского поселения Ремонтненского района</w:t>
      </w:r>
    </w:p>
    <w:p w:rsidR="001D1608" w:rsidRDefault="001D1608" w:rsidP="001D1608">
      <w:pPr>
        <w:pStyle w:val="ConsPlusNormal"/>
        <w:jc w:val="both"/>
      </w:pP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1.Настоящий Порядок устанавливает порядок санкционирования территориальным отделом Управления Федерального казначейства по Ростовской области (далее – Отдел) оплаты за счет средств бюджета Киевского сельского поселения Ремонтненского района денежных обязательств получателей средств бюджета Киевского сельского поселения Ремонтненского района и оплаты денежных обязательств, подлежащих исполнению за счет бюджетных ассигнований по источникам финансирования дефицита бюджета Киевского сельского поселения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2.Для оплаты денежных обязательств получатель средств бюджета Киевского сельского поселения Ремонтненского района (администратор источников финансирования дефицита бюджета Киевского сельского поселения Ремонтненского района) представляет в Отдел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1D1608" w:rsidRDefault="001D1608" w:rsidP="001D1608">
      <w:pPr>
        <w:pStyle w:val="ConsPlusNormal"/>
        <w:ind w:firstLine="540"/>
        <w:jc w:val="both"/>
        <w:rPr>
          <w:rFonts w:ascii="Times New Roman" w:hAnsi="Times New Roman" w:cs="Times New Roman"/>
          <w:sz w:val="28"/>
          <w:szCs w:val="28"/>
        </w:rPr>
      </w:pPr>
      <w:bookmarkStart w:id="2" w:name="P47"/>
      <w:bookmarkEnd w:id="2"/>
      <w:r>
        <w:rPr>
          <w:rFonts w:ascii="Times New Roman" w:hAnsi="Times New Roman" w:cs="Times New Roman"/>
          <w:sz w:val="28"/>
          <w:szCs w:val="28"/>
        </w:rPr>
        <w:t xml:space="preserve">3.Отдел проверяет Распоряжение на наличие в нем реквизитов и показателей, предусмотренных </w:t>
      </w:r>
      <w:hyperlink r:id="rId5" w:anchor="P50" w:history="1">
        <w:r>
          <w:rPr>
            <w:rStyle w:val="a3"/>
            <w:rFonts w:ascii="Times New Roman" w:hAnsi="Times New Roman" w:cs="Times New Roman"/>
            <w:sz w:val="28"/>
            <w:szCs w:val="28"/>
          </w:rPr>
          <w:t>пунктом 4</w:t>
        </w:r>
      </w:hyperlink>
      <w:r>
        <w:rPr>
          <w:rFonts w:ascii="Times New Roman" w:hAnsi="Times New Roman" w:cs="Times New Roman"/>
          <w:sz w:val="28"/>
          <w:szCs w:val="28"/>
        </w:rPr>
        <w:t xml:space="preserve"> настоящего Порядка (с учетом положений </w:t>
      </w:r>
      <w:hyperlink r:id="rId6" w:anchor="P82" w:history="1">
        <w:r>
          <w:rPr>
            <w:rStyle w:val="a3"/>
            <w:rFonts w:ascii="Times New Roman" w:hAnsi="Times New Roman" w:cs="Times New Roman"/>
            <w:sz w:val="28"/>
            <w:szCs w:val="28"/>
          </w:rPr>
          <w:t>пункта 5</w:t>
        </w:r>
      </w:hyperlink>
      <w:r>
        <w:rPr>
          <w:rFonts w:ascii="Times New Roman" w:hAnsi="Times New Roman" w:cs="Times New Roman"/>
          <w:sz w:val="28"/>
          <w:szCs w:val="28"/>
        </w:rPr>
        <w:t xml:space="preserve"> настоящего Порядка), на соответствие требованиям, установленным </w:t>
      </w:r>
      <w:hyperlink r:id="rId7" w:anchor="P87" w:history="1">
        <w:r>
          <w:rPr>
            <w:rStyle w:val="a3"/>
            <w:rFonts w:ascii="Times New Roman" w:hAnsi="Times New Roman" w:cs="Times New Roman"/>
            <w:sz w:val="28"/>
            <w:szCs w:val="28"/>
          </w:rPr>
          <w:t>пунктами 6</w:t>
        </w:r>
      </w:hyperlink>
      <w:r>
        <w:rPr>
          <w:rFonts w:ascii="Times New Roman" w:hAnsi="Times New Roman" w:cs="Times New Roman"/>
          <w:sz w:val="28"/>
          <w:szCs w:val="28"/>
        </w:rPr>
        <w:t xml:space="preserve">, 7, </w:t>
      </w:r>
      <w:hyperlink r:id="rId8" w:anchor="P119" w:history="1">
        <w:r>
          <w:rPr>
            <w:rStyle w:val="a3"/>
            <w:rFonts w:ascii="Times New Roman" w:hAnsi="Times New Roman" w:cs="Times New Roman"/>
            <w:sz w:val="28"/>
            <w:szCs w:val="28"/>
          </w:rPr>
          <w:t>10</w:t>
        </w:r>
      </w:hyperlink>
      <w:r>
        <w:rPr>
          <w:rFonts w:ascii="Times New Roman" w:hAnsi="Times New Roman" w:cs="Times New Roman"/>
          <w:sz w:val="28"/>
          <w:szCs w:val="28"/>
        </w:rPr>
        <w:t xml:space="preserve"> и </w:t>
      </w:r>
      <w:hyperlink r:id="rId9" w:anchor="P123" w:history="1">
        <w:r>
          <w:rPr>
            <w:rStyle w:val="a3"/>
            <w:rFonts w:ascii="Times New Roman" w:hAnsi="Times New Roman" w:cs="Times New Roman"/>
            <w:sz w:val="28"/>
            <w:szCs w:val="28"/>
          </w:rPr>
          <w:t>11</w:t>
        </w:r>
      </w:hyperlink>
      <w:r>
        <w:rPr>
          <w:rFonts w:ascii="Times New Roman" w:hAnsi="Times New Roman" w:cs="Times New Roman"/>
          <w:sz w:val="28"/>
          <w:szCs w:val="28"/>
        </w:rPr>
        <w:t xml:space="preserve"> настоящего Порядка, а также наличие документов, предусмотренных </w:t>
      </w:r>
      <w:hyperlink r:id="rId10" w:anchor="P115" w:history="1">
        <w:r>
          <w:rPr>
            <w:rStyle w:val="a3"/>
            <w:rFonts w:ascii="Times New Roman" w:hAnsi="Times New Roman" w:cs="Times New Roman"/>
            <w:sz w:val="28"/>
            <w:szCs w:val="28"/>
          </w:rPr>
          <w:t xml:space="preserve">пунктами </w:t>
        </w:r>
      </w:hyperlink>
      <w:r>
        <w:rPr>
          <w:rFonts w:ascii="Times New Roman" w:hAnsi="Times New Roman" w:cs="Times New Roman"/>
          <w:sz w:val="28"/>
          <w:szCs w:val="28"/>
        </w:rPr>
        <w:t>7 - 9 настоящего Порядка:</w:t>
      </w:r>
    </w:p>
    <w:p w:rsidR="001D1608" w:rsidRDefault="001D1608" w:rsidP="001D16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позднее рабочего дня, следующего за днем представления получателем средств бюджета Киевского сельского поселения Ремонтненского района (администратором источников финансирования дефицита бюджета Киевского сельского поселения Ремонтненского района) Распоряжения в Отдел.</w:t>
      </w:r>
    </w:p>
    <w:p w:rsidR="001D1608" w:rsidRDefault="001D1608" w:rsidP="001D1608">
      <w:pPr>
        <w:pStyle w:val="ConsPlusNormal"/>
        <w:spacing w:before="220"/>
        <w:ind w:firstLine="540"/>
        <w:jc w:val="both"/>
        <w:rPr>
          <w:rFonts w:ascii="Times New Roman" w:hAnsi="Times New Roman" w:cs="Times New Roman"/>
          <w:sz w:val="28"/>
          <w:szCs w:val="28"/>
        </w:rPr>
      </w:pPr>
      <w:bookmarkStart w:id="3" w:name="P50"/>
      <w:bookmarkEnd w:id="3"/>
      <w:r>
        <w:rPr>
          <w:rFonts w:ascii="Times New Roman" w:hAnsi="Times New Roman" w:cs="Times New Roman"/>
          <w:sz w:val="28"/>
          <w:szCs w:val="28"/>
        </w:rPr>
        <w:t>4.Распоряжение проверяется на наличие в нем следующих реквизитов и показателей:</w:t>
      </w:r>
    </w:p>
    <w:p w:rsidR="001D1608" w:rsidRDefault="001D1608" w:rsidP="001D16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1)подписей, соответствующих имеющимся образцам, представленным получателем средств бюджета Киевского сельского поселения Ремонтненского района (администратором источников финансирования дефицита бюджета Киевского сельского поселения Ремонтненского района) для открытия соответствующего лицевого счета в порядке, установленным Федеральным казначейством;</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2)уникального кода получателя средств бюджета Киевского сельского поселения Ремонтненского района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3)кодов классификации расходов бюджета Киевского сельского поселения Ремонтненского района (классификации источников финансирования дефицитов бюджета Киевского сельского поселения Ремонтненского района),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Киевского сельского поселения Ремонтненского района), доведенных до Отдела в соответствии с порядком составления и ведения сводной бюджетной росписи бюджета Киевского сельского поселения Ремонтненского района (далее - Порядок составления и ведения сводной бюджетной росписи бюджета Киевского сельского поселения Ремонтненского района),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4)суммы перечисления и кода валюты в соответствии с Общероссийским </w:t>
      </w:r>
      <w:hyperlink r:id="rId11" w:history="1">
        <w:r>
          <w:rPr>
            <w:rStyle w:val="a3"/>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валют, в которой он должен быть произведен;</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5)суммы перечисления в валюте Российской Федерации, в рублевом эквиваленте, исчисленном на дату оформления Распоряжения;</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6)вида средств (средства бюджета Киевского сельского поселения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8)номера учтенного в Отделе бюджетного обязательства и номера денежного обязательства получателя средств бюджета Киевского сельского поселения Ремонтненского района (при наличии);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9)номера и серии чека;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10)срока действия чека;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11)фамилии, имени и отчества получателя средств по чеку;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12)данных документов, удостоверяющих личность получателя средств по чеку;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D1608" w:rsidRDefault="001D1608" w:rsidP="001D1608">
      <w:pPr>
        <w:pStyle w:val="ConsPlusNormal"/>
        <w:ind w:firstLine="540"/>
        <w:jc w:val="both"/>
        <w:rPr>
          <w:rFonts w:ascii="Times New Roman" w:hAnsi="Times New Roman" w:cs="Times New Roman"/>
          <w:sz w:val="28"/>
          <w:szCs w:val="28"/>
        </w:rPr>
      </w:pPr>
      <w:bookmarkStart w:id="4" w:name="P76"/>
      <w:bookmarkEnd w:id="4"/>
      <w:r>
        <w:rPr>
          <w:rFonts w:ascii="Times New Roman" w:hAnsi="Times New Roman" w:cs="Times New Roman"/>
          <w:sz w:val="28"/>
          <w:szCs w:val="28"/>
        </w:rPr>
        <w:t xml:space="preserve">14)реквизитов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Киевского сельского поселения Ремонтненского района, и документов, подтверждающих </w:t>
      </w:r>
      <w:r>
        <w:rPr>
          <w:rFonts w:ascii="Times New Roman" w:hAnsi="Times New Roman" w:cs="Times New Roman"/>
          <w:sz w:val="28"/>
          <w:szCs w:val="28"/>
        </w:rPr>
        <w:lastRenderedPageBreak/>
        <w:t>возникновение денежных обязательств получателей средств бюджета Киевского сельского поселения Ремонтненского района, предоставляемых получателями средств бюджета Киевского сельского поселения Ремонтненского района при постановке на учет бюджетных и денежных обязательств в соответствии с порядком учета Отделом бюджетных и денежных обязательств получателей средств бюджета Киевского сельского поселения Ремонтненского района, установленным Финансовым отделом Администрации Ремонтненского района  (далее - порядок учета обязательств);</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1D1608" w:rsidRDefault="001D1608" w:rsidP="001D1608">
      <w:pPr>
        <w:pStyle w:val="ConsPlusNormal"/>
        <w:ind w:firstLine="540"/>
        <w:jc w:val="both"/>
        <w:rPr>
          <w:rFonts w:ascii="Times New Roman" w:hAnsi="Times New Roman" w:cs="Times New Roman"/>
          <w:sz w:val="28"/>
          <w:szCs w:val="28"/>
        </w:rPr>
      </w:pPr>
      <w:bookmarkStart w:id="5" w:name="P81"/>
      <w:bookmarkEnd w:id="5"/>
      <w:r>
        <w:rPr>
          <w:rFonts w:ascii="Times New Roman" w:hAnsi="Times New Roman" w:cs="Times New Roman"/>
          <w:sz w:val="28"/>
          <w:szCs w:val="28"/>
        </w:rPr>
        <w:t>16)кода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1D1608" w:rsidRDefault="001D1608" w:rsidP="001D1608">
      <w:pPr>
        <w:pStyle w:val="ConsPlusNormal"/>
        <w:spacing w:before="220"/>
        <w:ind w:firstLine="540"/>
        <w:jc w:val="both"/>
        <w:rPr>
          <w:rFonts w:ascii="Times New Roman" w:hAnsi="Times New Roman" w:cs="Times New Roman"/>
          <w:sz w:val="28"/>
          <w:szCs w:val="28"/>
        </w:rPr>
      </w:pPr>
      <w:bookmarkStart w:id="6" w:name="P82"/>
      <w:bookmarkEnd w:id="6"/>
      <w:r>
        <w:rPr>
          <w:rFonts w:ascii="Times New Roman" w:hAnsi="Times New Roman" w:cs="Times New Roman"/>
          <w:sz w:val="28"/>
          <w:szCs w:val="28"/>
        </w:rPr>
        <w:t xml:space="preserve">5.Требования </w:t>
      </w:r>
      <w:hyperlink r:id="rId12" w:anchor="P76" w:history="1">
        <w:r>
          <w:rPr>
            <w:rStyle w:val="a3"/>
            <w:rFonts w:ascii="Times New Roman" w:hAnsi="Times New Roman" w:cs="Times New Roman"/>
            <w:sz w:val="28"/>
            <w:szCs w:val="28"/>
          </w:rPr>
          <w:t>подпункта 14 пункта 4</w:t>
        </w:r>
      </w:hyperlink>
      <w:r>
        <w:rPr>
          <w:rFonts w:ascii="Times New Roman" w:hAnsi="Times New Roman" w:cs="Times New Roman"/>
          <w:sz w:val="28"/>
          <w:szCs w:val="28"/>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(государственного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1D1608" w:rsidRDefault="001D1608" w:rsidP="001D16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бюджета Киевского сельского поселения Ремонтненского района (классификации источников финансирования дефицитов бюджета Киевского сельского поселения Ремонтненского района) в рамках одного денежного обязательства получателя средств бюджета Киевского сельского поселения Ремонтненского района (администратора источников финансирования дефицита бюджета Киевского сельского поселения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bookmarkStart w:id="7" w:name="P87"/>
      <w:bookmarkEnd w:id="7"/>
      <w:r>
        <w:rPr>
          <w:rFonts w:ascii="Times New Roman" w:hAnsi="Times New Roman" w:cs="Times New Roman"/>
          <w:sz w:val="28"/>
          <w:szCs w:val="28"/>
        </w:rPr>
        <w:t>6.При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D1608" w:rsidRDefault="001D1608" w:rsidP="001D1608">
      <w:pPr>
        <w:pStyle w:val="ConsPlusNormal"/>
        <w:ind w:firstLine="540"/>
        <w:jc w:val="both"/>
        <w:rPr>
          <w:rFonts w:ascii="Times New Roman" w:hAnsi="Times New Roman" w:cs="Times New Roman"/>
          <w:sz w:val="28"/>
          <w:szCs w:val="28"/>
        </w:rPr>
      </w:pPr>
      <w:bookmarkStart w:id="8" w:name="P88"/>
      <w:bookmarkEnd w:id="8"/>
      <w:r>
        <w:rPr>
          <w:rFonts w:ascii="Times New Roman" w:hAnsi="Times New Roman" w:cs="Times New Roman"/>
          <w:sz w:val="28"/>
          <w:szCs w:val="28"/>
        </w:rPr>
        <w:t xml:space="preserve">1)соответствие указанных в Распоряжении кодов классификации расходов бюджета Киевского сельского поселения Ремонтненского района </w:t>
      </w:r>
      <w:r>
        <w:rPr>
          <w:rFonts w:ascii="Times New Roman" w:hAnsi="Times New Roman" w:cs="Times New Roman"/>
          <w:sz w:val="28"/>
          <w:szCs w:val="28"/>
        </w:rPr>
        <w:lastRenderedPageBreak/>
        <w:t>кодам бюджетной классификации Российской Федерации, действующим в текущем финансовом году на момент представления Распоряжения;</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2)соответствие содержания операции, исходя из денежного обязательства, содержанию текста назначения платежа, указанному в Распоряжении;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3)соответствие указанных в Распоряжении кодов видов расходов классификации расходов бюджета Киевского сельского поселения Ремонтненского района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6)соответствие реквизитов Распоряжения требованиям бюджетного законодательства Российской Федерации о перечислении средств бюджета Киевского сельского поселения Ремонтненского района на соответствующие казначейские счета;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7)идентичность кода участника бюджетного процесса по Сводному реестру по денежному обязательству и платежу;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8)идентичность кода (кодов) классификации расходов бюджета Киевского сельского поселения Ремонтненского района по денежному обязательству и платежу;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9)идентичность кода валюты, в которой принято денежное обязательство, и кода валюты, в которой должен быть осуществлен платеж по Распоряжению;</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11)соответствие кода классификации расходов бюджета Киевского сельского поселения Ремонтненского района и уникального кода объекта капитального строительства или объекта недвижимого имущества</w:t>
      </w:r>
      <w:r>
        <w:rPr>
          <w:rFonts w:ascii="Times New Roman" w:hAnsi="Times New Roman" w:cs="Times New Roman"/>
          <w:color w:val="FF0000"/>
          <w:sz w:val="28"/>
          <w:szCs w:val="28"/>
        </w:rPr>
        <w:t xml:space="preserve"> </w:t>
      </w:r>
      <w:r>
        <w:rPr>
          <w:rFonts w:ascii="Times New Roman" w:hAnsi="Times New Roman" w:cs="Times New Roman"/>
          <w:sz w:val="28"/>
          <w:szCs w:val="28"/>
        </w:rPr>
        <w:t>по денежному обязательству и платежу;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1D1608" w:rsidRDefault="001D1608" w:rsidP="001D1608">
      <w:pPr>
        <w:pStyle w:val="ConsPlusNormal"/>
        <w:ind w:firstLine="540"/>
        <w:jc w:val="both"/>
        <w:rPr>
          <w:rFonts w:ascii="Times New Roman" w:hAnsi="Times New Roman" w:cs="Times New Roman"/>
          <w:sz w:val="28"/>
          <w:szCs w:val="28"/>
        </w:rPr>
      </w:pPr>
      <w:bookmarkStart w:id="9" w:name="P103"/>
      <w:bookmarkEnd w:id="9"/>
      <w:r>
        <w:rPr>
          <w:rFonts w:ascii="Times New Roman" w:hAnsi="Times New Roman" w:cs="Times New Roman"/>
          <w:sz w:val="28"/>
          <w:szCs w:val="28"/>
        </w:rPr>
        <w:lastRenderedPageBreak/>
        <w:t>13)соответствие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1D1608" w:rsidRDefault="001D1608" w:rsidP="001D1608">
      <w:pPr>
        <w:pStyle w:val="ConsPlusNormal"/>
        <w:ind w:firstLine="540"/>
        <w:jc w:val="both"/>
        <w:rPr>
          <w:rFonts w:ascii="Times New Roman" w:hAnsi="Times New Roman" w:cs="Times New Roman"/>
          <w:sz w:val="28"/>
          <w:szCs w:val="28"/>
        </w:rPr>
      </w:pPr>
      <w:bookmarkStart w:id="10" w:name="P108"/>
      <w:bookmarkEnd w:id="10"/>
      <w:r>
        <w:rPr>
          <w:rFonts w:ascii="Times New Roman" w:hAnsi="Times New Roman" w:cs="Times New Roman"/>
          <w:sz w:val="28"/>
          <w:szCs w:val="28"/>
        </w:rPr>
        <w:t>14)</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и нормативными правовыми актами Администрации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bookmarkStart w:id="11" w:name="P109"/>
      <w:bookmarkEnd w:id="11"/>
      <w:r>
        <w:rPr>
          <w:rFonts w:ascii="Times New Roman" w:hAnsi="Times New Roman" w:cs="Times New Roman"/>
          <w:sz w:val="28"/>
          <w:szCs w:val="28"/>
        </w:rPr>
        <w:t>15)</w:t>
      </w:r>
      <w:proofErr w:type="spellStart"/>
      <w:r>
        <w:rPr>
          <w:rFonts w:ascii="Times New Roman" w:hAnsi="Times New Roman" w:cs="Times New Roman"/>
          <w:sz w:val="28"/>
          <w:szCs w:val="28"/>
        </w:rPr>
        <w:t>неопережение</w:t>
      </w:r>
      <w:proofErr w:type="spellEnd"/>
      <w:r>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1D1608" w:rsidRDefault="001D1608" w:rsidP="001D1608">
      <w:pPr>
        <w:pStyle w:val="ConsPlusNormal"/>
        <w:ind w:firstLine="540"/>
        <w:jc w:val="both"/>
        <w:rPr>
          <w:rFonts w:ascii="Times New Roman" w:hAnsi="Times New Roman" w:cs="Times New Roman"/>
          <w:sz w:val="28"/>
          <w:szCs w:val="28"/>
        </w:rPr>
      </w:pPr>
      <w:bookmarkStart w:id="12" w:name="P110"/>
      <w:bookmarkEnd w:id="12"/>
      <w:r>
        <w:rPr>
          <w:rFonts w:ascii="Times New Roman" w:hAnsi="Times New Roman" w:cs="Times New Roman"/>
          <w:sz w:val="28"/>
          <w:szCs w:val="28"/>
        </w:rPr>
        <w:t>14)наличие размещенного на официальном сайте сети Интернет (</w:t>
      </w:r>
      <w:r>
        <w:rPr>
          <w:rFonts w:ascii="Times New Roman" w:hAnsi="Times New Roman" w:cs="Times New Roman"/>
          <w:sz w:val="28"/>
          <w:szCs w:val="28"/>
          <w:lang w:val="en-US"/>
        </w:rPr>
        <w:t>bus</w:t>
      </w:r>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муниципального задания на оказание муниципальных услуг (выполнение работ), в случае представления Распоряжения при перечислении субсидии на финансовое обеспечение выполнения муниципального задания.</w:t>
      </w:r>
    </w:p>
    <w:p w:rsidR="001D1608" w:rsidRDefault="001D1608" w:rsidP="001D16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15)наличие лицевого счета участника казначейского сопровождения, если бюджетным законодательством предусмотрено выполнение данного условия.</w:t>
      </w:r>
    </w:p>
    <w:p w:rsidR="001D1608" w:rsidRDefault="001D1608" w:rsidP="001D1608">
      <w:pPr>
        <w:tabs>
          <w:tab w:val="left" w:pos="1150"/>
        </w:tabs>
        <w:spacing w:line="313" w:lineRule="exact"/>
        <w:jc w:val="both"/>
        <w:rPr>
          <w:color w:val="000000"/>
          <w:sz w:val="28"/>
          <w:szCs w:val="28"/>
        </w:rPr>
      </w:pPr>
      <w:bookmarkStart w:id="13" w:name="P114"/>
      <w:bookmarkStart w:id="14" w:name="P115"/>
      <w:bookmarkEnd w:id="13"/>
      <w:bookmarkEnd w:id="14"/>
      <w:r>
        <w:rPr>
          <w:sz w:val="28"/>
          <w:szCs w:val="28"/>
        </w:rPr>
        <w:t xml:space="preserve">        7.</w:t>
      </w:r>
      <w:r>
        <w:rPr>
          <w:color w:val="000000"/>
          <w:sz w:val="28"/>
          <w:szCs w:val="28"/>
        </w:rPr>
        <w:t>В случае если Распоряжение представляется для оплаты денежного обязательства, сформированного Отделом в соответствии с порядком учета обязательств, получатель средств бюджета Киевского сельского поселения Ремонтненского района представляет в Отдел вместе с Распоряжением указанный в нем документ, подтверждающий возникновение денежного обязательства за исключением документов-оснований, предусмотренных пунктами 3-6, 8-11 графы 3 приложения 2 к порядку учета бюджетных и денежных обязательств, а так же содержащих сведения, составляющие государственную и иную охраняемую законом тайну.</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1D1608" w:rsidRDefault="001D1608" w:rsidP="001D1608">
      <w:pPr>
        <w:pStyle w:val="ConsPlusNormal"/>
        <w:ind w:firstLine="540"/>
        <w:jc w:val="both"/>
        <w:rPr>
          <w:rFonts w:ascii="Times New Roman" w:hAnsi="Times New Roman" w:cs="Times New Roman"/>
          <w:color w:val="FF0000"/>
          <w:sz w:val="28"/>
          <w:szCs w:val="28"/>
        </w:rPr>
      </w:pPr>
      <w:bookmarkStart w:id="15" w:name="P117"/>
      <w:bookmarkEnd w:id="15"/>
      <w:r>
        <w:rPr>
          <w:rFonts w:ascii="Times New Roman" w:hAnsi="Times New Roman" w:cs="Times New Roman"/>
          <w:sz w:val="28"/>
          <w:szCs w:val="28"/>
        </w:rPr>
        <w:t xml:space="preserve">8.При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r:id="rId13" w:anchor="P87" w:history="1">
        <w:r>
          <w:rPr>
            <w:rStyle w:val="a3"/>
            <w:rFonts w:ascii="Times New Roman" w:hAnsi="Times New Roman" w:cs="Times New Roman"/>
            <w:sz w:val="28"/>
            <w:szCs w:val="28"/>
          </w:rPr>
          <w:t>пунктом 6</w:t>
        </w:r>
      </w:hyperlink>
      <w:r>
        <w:rPr>
          <w:rFonts w:ascii="Times New Roman" w:hAnsi="Times New Roman" w:cs="Times New Roman"/>
          <w:sz w:val="28"/>
          <w:szCs w:val="28"/>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Отдела в соответствии с Порядком </w:t>
      </w:r>
      <w:r>
        <w:rPr>
          <w:rFonts w:ascii="Times New Roman" w:hAnsi="Times New Roman" w:cs="Times New Roman"/>
          <w:sz w:val="28"/>
          <w:szCs w:val="28"/>
        </w:rPr>
        <w:lastRenderedPageBreak/>
        <w:t>составления и ведения сводной бюджетной росписи бюджета Киевского сельского поселения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bookmarkStart w:id="16" w:name="P118"/>
      <w:bookmarkEnd w:id="16"/>
      <w:r>
        <w:rPr>
          <w:rFonts w:ascii="Times New Roman" w:hAnsi="Times New Roman" w:cs="Times New Roman"/>
          <w:sz w:val="28"/>
          <w:szCs w:val="28"/>
        </w:rPr>
        <w:t>9.Для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Киевского сельского поселения Ремонтненского района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Киевского сельского поселения Ремонтненского района, получатель средств бюджета Киевского сельского поселения Ремонтненского района представляет в Отдел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Киевского сельского поселения Ремонтненского района суммы неустойки (штрафа, пеней) по данному договору (муниципальному контракту).</w:t>
      </w:r>
    </w:p>
    <w:p w:rsidR="001D1608" w:rsidRDefault="001D1608" w:rsidP="001D1608">
      <w:pPr>
        <w:pStyle w:val="ConsPlusNormal"/>
        <w:ind w:firstLine="540"/>
        <w:jc w:val="both"/>
        <w:rPr>
          <w:rFonts w:ascii="Times New Roman" w:hAnsi="Times New Roman" w:cs="Times New Roman"/>
          <w:sz w:val="28"/>
          <w:szCs w:val="28"/>
        </w:rPr>
      </w:pPr>
      <w:bookmarkStart w:id="17" w:name="P119"/>
      <w:bookmarkEnd w:id="17"/>
      <w:r>
        <w:rPr>
          <w:rFonts w:ascii="Times New Roman" w:hAnsi="Times New Roman" w:cs="Times New Roman"/>
          <w:sz w:val="28"/>
          <w:szCs w:val="28"/>
        </w:rPr>
        <w:t>10.При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1)соответствие указанных в Распоряжении кодов классификации расходов бюджета Киевского сельского поселения Ремонтненского района кодам бюджетной классификации Российской Федерации, действующим в текущем финансовом году на момент представления Распоряжения;</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2)соответствие указанных в Распоряжении кодов видов расходов классификации расходов бюджета Киевского сельского поселения Ремонтненского района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1D1608" w:rsidRDefault="001D1608" w:rsidP="001D1608">
      <w:pPr>
        <w:pStyle w:val="ConsPlusNormal"/>
        <w:ind w:firstLine="540"/>
        <w:jc w:val="both"/>
        <w:rPr>
          <w:rFonts w:ascii="Times New Roman" w:hAnsi="Times New Roman" w:cs="Times New Roman"/>
          <w:sz w:val="28"/>
          <w:szCs w:val="28"/>
        </w:rPr>
      </w:pPr>
      <w:bookmarkStart w:id="18" w:name="P123"/>
      <w:bookmarkEnd w:id="18"/>
      <w:r>
        <w:rPr>
          <w:rFonts w:ascii="Times New Roman" w:hAnsi="Times New Roman" w:cs="Times New Roman"/>
          <w:sz w:val="28"/>
          <w:szCs w:val="28"/>
        </w:rPr>
        <w:t>11.При санкционировании оплаты денежных обязательств по перечислениям по источникам финансирования дефицита бюджета Киевского сельского поселения Ремонтненского района осуществляется проверка Распоряжения по следующим направлениям:</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1)соответствие указанных в Распоряжении кодов классификации источников финансирования дефицита бюджета Киевского сельского поселения Ремонтненского района кодам бюджетной классификации Российской Федерации, действующим в текущем финансовом году на момент представления Распоряжения;</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w:t>
      </w:r>
      <w:r>
        <w:rPr>
          <w:rFonts w:ascii="Times New Roman" w:hAnsi="Times New Roman" w:cs="Times New Roman"/>
          <w:sz w:val="28"/>
          <w:szCs w:val="28"/>
        </w:rPr>
        <w:lastRenderedPageBreak/>
        <w:t>администратора источников внутреннего финансирования дефицита бюджета Киевского сельского поселения Ремонтненского района.</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12.В случае если информация, указанная в Распоряжении, или его форма не соответствуют требованиям, установленным </w:t>
      </w:r>
      <w:hyperlink r:id="rId14" w:anchor="P47" w:history="1">
        <w:r>
          <w:rPr>
            <w:rStyle w:val="a3"/>
            <w:rFonts w:ascii="Times New Roman" w:hAnsi="Times New Roman" w:cs="Times New Roman"/>
            <w:sz w:val="28"/>
            <w:szCs w:val="28"/>
          </w:rPr>
          <w:t>пунктами 3</w:t>
        </w:r>
      </w:hyperlink>
      <w:r>
        <w:rPr>
          <w:rFonts w:ascii="Times New Roman" w:hAnsi="Times New Roman" w:cs="Times New Roman"/>
          <w:sz w:val="28"/>
          <w:szCs w:val="28"/>
        </w:rPr>
        <w:t xml:space="preserve">, </w:t>
      </w:r>
      <w:hyperlink r:id="rId15" w:anchor="P50" w:history="1">
        <w:r>
          <w:rPr>
            <w:rStyle w:val="a3"/>
            <w:rFonts w:ascii="Times New Roman" w:hAnsi="Times New Roman" w:cs="Times New Roman"/>
            <w:sz w:val="28"/>
            <w:szCs w:val="28"/>
          </w:rPr>
          <w:t>4</w:t>
        </w:r>
      </w:hyperlink>
      <w:r>
        <w:rPr>
          <w:rFonts w:ascii="Times New Roman" w:hAnsi="Times New Roman" w:cs="Times New Roman"/>
          <w:sz w:val="28"/>
          <w:szCs w:val="28"/>
        </w:rPr>
        <w:t xml:space="preserve">, 6, </w:t>
      </w:r>
      <w:hyperlink r:id="rId16" w:anchor="P115" w:history="1">
        <w:r>
          <w:rPr>
            <w:rStyle w:val="a3"/>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7, 8, </w:t>
      </w:r>
      <w:hyperlink r:id="rId17" w:anchor="P119" w:history="1">
        <w:r>
          <w:rPr>
            <w:rStyle w:val="a3"/>
            <w:rFonts w:ascii="Times New Roman" w:hAnsi="Times New Roman" w:cs="Times New Roman"/>
            <w:sz w:val="28"/>
            <w:szCs w:val="28"/>
          </w:rPr>
          <w:t>10</w:t>
        </w:r>
      </w:hyperlink>
      <w:r>
        <w:rPr>
          <w:rFonts w:ascii="Times New Roman" w:hAnsi="Times New Roman" w:cs="Times New Roman"/>
          <w:sz w:val="28"/>
          <w:szCs w:val="28"/>
        </w:rPr>
        <w:t xml:space="preserve"> и </w:t>
      </w:r>
      <w:hyperlink r:id="rId18" w:anchor="P123" w:history="1">
        <w:r>
          <w:rPr>
            <w:rStyle w:val="a3"/>
            <w:rFonts w:ascii="Times New Roman" w:hAnsi="Times New Roman" w:cs="Times New Roman"/>
            <w:sz w:val="28"/>
            <w:szCs w:val="28"/>
          </w:rPr>
          <w:t>11</w:t>
        </w:r>
      </w:hyperlink>
      <w:r>
        <w:rPr>
          <w:rFonts w:ascii="Times New Roman" w:hAnsi="Times New Roman" w:cs="Times New Roman"/>
          <w:sz w:val="28"/>
          <w:szCs w:val="28"/>
        </w:rPr>
        <w:t xml:space="preserve"> настоящего Порядка, или в случае установления нарушения получателем средств бюджета Киевского сельского поселения Ремонтненского района условий, установленных </w:t>
      </w:r>
      <w:hyperlink r:id="rId19" w:anchor="P118" w:history="1">
        <w:r>
          <w:rPr>
            <w:rStyle w:val="a3"/>
            <w:rFonts w:ascii="Times New Roman" w:hAnsi="Times New Roman" w:cs="Times New Roman"/>
            <w:sz w:val="28"/>
            <w:szCs w:val="28"/>
          </w:rPr>
          <w:t>пунктом 9</w:t>
        </w:r>
      </w:hyperlink>
      <w:r>
        <w:rPr>
          <w:rFonts w:ascii="Times New Roman" w:hAnsi="Times New Roman" w:cs="Times New Roman"/>
          <w:sz w:val="28"/>
          <w:szCs w:val="28"/>
        </w:rPr>
        <w:t xml:space="preserve"> настоящего Порядка Отдел не позднее сроков, установленных </w:t>
      </w:r>
      <w:hyperlink r:id="rId20" w:anchor="P47" w:history="1">
        <w:r>
          <w:rPr>
            <w:rStyle w:val="a3"/>
            <w:rFonts w:ascii="Times New Roman" w:hAnsi="Times New Roman" w:cs="Times New Roman"/>
            <w:sz w:val="28"/>
            <w:szCs w:val="28"/>
          </w:rPr>
          <w:t xml:space="preserve">пунктом </w:t>
        </w:r>
      </w:hyperlink>
      <w:r>
        <w:rPr>
          <w:rFonts w:ascii="Times New Roman" w:hAnsi="Times New Roman" w:cs="Times New Roman"/>
          <w:sz w:val="28"/>
          <w:szCs w:val="28"/>
        </w:rPr>
        <w:t>3 настоящего Порядка, направляет получателю средств бюджета Киевского сельского поселения Ремонтненского района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Отделом нарушений получателем средств бюджета Киевского сельского поселения Ремонтненского района условий, установленных </w:t>
      </w:r>
      <w:hyperlink r:id="rId21" w:anchor="P108" w:history="1">
        <w:r>
          <w:rPr>
            <w:rStyle w:val="a3"/>
            <w:rFonts w:ascii="Times New Roman" w:hAnsi="Times New Roman" w:cs="Times New Roman"/>
            <w:sz w:val="28"/>
            <w:szCs w:val="28"/>
          </w:rPr>
          <w:t>подпунктами 14</w:t>
        </w:r>
      </w:hyperlink>
      <w:r>
        <w:rPr>
          <w:rFonts w:ascii="Times New Roman" w:hAnsi="Times New Roman" w:cs="Times New Roman"/>
          <w:sz w:val="28"/>
          <w:szCs w:val="28"/>
        </w:rPr>
        <w:t xml:space="preserve"> и (или) </w:t>
      </w:r>
      <w:hyperlink r:id="rId22" w:anchor="P109" w:history="1">
        <w:r>
          <w:rPr>
            <w:rStyle w:val="a3"/>
            <w:rFonts w:ascii="Times New Roman" w:hAnsi="Times New Roman" w:cs="Times New Roman"/>
            <w:sz w:val="28"/>
            <w:szCs w:val="28"/>
          </w:rPr>
          <w:t>15 пункта 6</w:t>
        </w:r>
      </w:hyperlink>
      <w:r>
        <w:rPr>
          <w:rFonts w:ascii="Times New Roman" w:hAnsi="Times New Roman" w:cs="Times New Roman"/>
          <w:sz w:val="28"/>
          <w:szCs w:val="28"/>
        </w:rPr>
        <w:t xml:space="preserve"> настоящего Порядка, Отдел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Киевского сельского поселения Ремонтненского района путем направления Уведомления о нарушении установленных предельных размеров авансового платежа по форме согласно </w:t>
      </w:r>
      <w:hyperlink r:id="rId23" w:anchor="P155" w:history="1">
        <w:r>
          <w:rPr>
            <w:rStyle w:val="a3"/>
            <w:rFonts w:ascii="Times New Roman" w:hAnsi="Times New Roman" w:cs="Times New Roman"/>
            <w:sz w:val="28"/>
            <w:szCs w:val="28"/>
          </w:rPr>
          <w:t>приложению N 1</w:t>
        </w:r>
      </w:hyperlink>
      <w:r>
        <w:rPr>
          <w:rFonts w:ascii="Times New Roman" w:hAnsi="Times New Roman" w:cs="Times New Roman"/>
          <w:sz w:val="28"/>
          <w:szCs w:val="28"/>
        </w:rPr>
        <w:t xml:space="preserve"> (код формы по КФД 0504713), и (или) Уведомления о нарушении сроков внесения и размеров арендной платы по форме согласно </w:t>
      </w:r>
      <w:hyperlink r:id="rId24" w:anchor="P299" w:history="1">
        <w:r>
          <w:rPr>
            <w:rStyle w:val="a3"/>
            <w:rFonts w:ascii="Times New Roman" w:hAnsi="Times New Roman" w:cs="Times New Roman"/>
            <w:sz w:val="28"/>
            <w:szCs w:val="28"/>
          </w:rPr>
          <w:t>приложению N 2</w:t>
        </w:r>
      </w:hyperlink>
      <w:r>
        <w:rPr>
          <w:rFonts w:ascii="Times New Roman" w:hAnsi="Times New Roman" w:cs="Times New Roman"/>
          <w:sz w:val="28"/>
          <w:szCs w:val="28"/>
        </w:rPr>
        <w:t xml:space="preserve"> (код формы по КФД 0504714)</w:t>
      </w:r>
      <w:r>
        <w:t xml:space="preserve"> </w:t>
      </w:r>
      <w:r>
        <w:rPr>
          <w:rFonts w:ascii="Times New Roman" w:hAnsi="Times New Roman" w:cs="Times New Roman"/>
          <w:sz w:val="28"/>
          <w:szCs w:val="28"/>
        </w:rPr>
        <w:t>к Порядку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утвержденных приказом</w:t>
      </w:r>
      <w:r>
        <w:t xml:space="preserve"> </w:t>
      </w:r>
      <w:r>
        <w:rPr>
          <w:rFonts w:ascii="Times New Roman" w:hAnsi="Times New Roman" w:cs="Times New Roman"/>
          <w:sz w:val="28"/>
          <w:szCs w:val="28"/>
        </w:rPr>
        <w:t>Министерства финансов Российской Федерации от 30.10.2020 № 257н, а также обеспечивает доведение указанной информации до главного распорядителя (распорядителя) средств бюджета Киевского сельского поселения Ремонтненского района, в ведении которого находится допустивший нарушение получатель средств бюджета Киевского сельского поселения Ремонтненского района, не позднее десяти рабочих дней после отражения операций, вызвавших указанные нарушения, на соответствующем лицевом счете.</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Отделом проставляется отметка, подтверждающая санкционирование оплаты денежных обязательств получателя средств бюджета Киевского сельского поселения Ремонтненского района (администратора источников финансирования дефицита бюджета Киевского сельского поселения Ремонтненского района) с указанием даты, подписи, расшифровки подписи, содержащей фамилию, инициалы ответственного исполнителя Отдела, и Распоряжение принимается к исполнению.</w:t>
      </w:r>
    </w:p>
    <w:p w:rsidR="001D1608" w:rsidRDefault="001D1608" w:rsidP="001D1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14.Представление и хранение Распоряжения для санкционирования оплаты денежных обязательств получателей средств бюджета Киевского сельского поселения Ремонтненского района (администраторов источников финансирования дефицита бюджета Киевского сельского поселения Ремонтненского района),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1D1608" w:rsidRDefault="001D1608" w:rsidP="001D1608">
      <w:pPr>
        <w:ind w:firstLine="709"/>
        <w:jc w:val="center"/>
        <w:rPr>
          <w:sz w:val="28"/>
          <w:szCs w:val="28"/>
        </w:rPr>
      </w:pPr>
    </w:p>
    <w:p w:rsidR="009B55C5" w:rsidRDefault="009B55C5"/>
    <w:sectPr w:rsidR="009B55C5" w:rsidSect="00317AF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0C"/>
    <w:rsid w:val="001D1608"/>
    <w:rsid w:val="001F59DD"/>
    <w:rsid w:val="00317AF0"/>
    <w:rsid w:val="00614AC5"/>
    <w:rsid w:val="008C610C"/>
    <w:rsid w:val="009B55C5"/>
    <w:rsid w:val="00D5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F225-7780-495F-92C9-87F3717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0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D16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1D1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3"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8"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7"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2"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7"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20"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 Type="http://schemas.openxmlformats.org/officeDocument/2006/relationships/styles" Target="styles.xml"/><Relationship Id="rId6"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1" Type="http://schemas.openxmlformats.org/officeDocument/2006/relationships/hyperlink" Target="consultantplus://offline/ref=4D4D34F6BF5FB817A00A5CA817076D6850CDF4BD83BA81FA451DD12A8276A124F52D486452DF70CCD1B4C634FDEDp9I" TargetMode="External"/><Relationship Id="rId24"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5"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5"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23"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0"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9"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4" Type="http://schemas.openxmlformats.org/officeDocument/2006/relationships/image" Target="media/image1.png"/><Relationship Id="rId9"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14"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 Id="rId22" Type="http://schemas.openxmlformats.org/officeDocument/2006/relationships/hyperlink" Target="file:///C:\Users\FINANS\Desktop\&#1053;&#1055;&#1040;\&#1055;&#1086;&#1089;&#1090;&#1072;&#1085;&#1086;&#1074;&#1083;&#1077;&#1085;&#1080;&#1103;\&#1055;&#1086;&#1089;&#1090;&#1072;&#1085;&#1086;&#1074;&#1083;&#1077;&#1085;&#1080;&#1103;%202023\&#1055;&#1056;&#1054;&#1045;&#1050;&#1058;\&#1055;&#1056;&#1054;&#1045;&#1050;&#1058;%20&#1054;&#1073;%20&#1091;&#1090;&#1074;&#1077;&#1088;&#1078;&#1076;&#1077;&#1085;&#1080;&#1080;%20&#1055;&#1086;&#1088;&#1103;&#1076;&#1082;&#1072;%20&#1089;&#1072;&#1085;&#1082;&#1094;&#1080;&#1086;&#1085;&#1080;&#1088;&#1086;&#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3894</Words>
  <Characters>22197</Characters>
  <Application>Microsoft Office Word</Application>
  <DocSecurity>0</DocSecurity>
  <Lines>184</Lines>
  <Paragraphs>52</Paragraphs>
  <ScaleCrop>false</ScaleCrop>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User</cp:lastModifiedBy>
  <cp:revision>7</cp:revision>
  <dcterms:created xsi:type="dcterms:W3CDTF">2023-07-19T11:29:00Z</dcterms:created>
  <dcterms:modified xsi:type="dcterms:W3CDTF">2023-07-19T11:53:00Z</dcterms:modified>
</cp:coreProperties>
</file>