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57" w:rsidRDefault="00764388">
      <w:pPr>
        <w:pStyle w:val="a0"/>
        <w:jc w:val="center"/>
      </w:pPr>
      <w:r>
        <w:rPr>
          <w:b/>
          <w:sz w:val="24"/>
          <w:szCs w:val="24"/>
        </w:rPr>
        <w:t xml:space="preserve">  </w:t>
      </w:r>
      <w:r w:rsidR="00BC1FB2" w:rsidRPr="00E60FBD">
        <w:rPr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57" w:rsidRDefault="00764388">
      <w:pPr>
        <w:pStyle w:val="a0"/>
        <w:jc w:val="center"/>
      </w:pPr>
      <w:r>
        <w:rPr>
          <w:rFonts w:cs="Arial"/>
          <w:b/>
          <w:sz w:val="28"/>
          <w:szCs w:val="28"/>
        </w:rPr>
        <w:t xml:space="preserve">Администрация </w:t>
      </w:r>
      <w:r w:rsidR="00A429F2">
        <w:rPr>
          <w:rFonts w:cs="Arial"/>
          <w:b/>
          <w:sz w:val="28"/>
          <w:szCs w:val="28"/>
        </w:rPr>
        <w:t>Киевского</w:t>
      </w:r>
      <w:r>
        <w:rPr>
          <w:rFonts w:cs="Arial"/>
          <w:b/>
          <w:sz w:val="28"/>
          <w:szCs w:val="28"/>
        </w:rPr>
        <w:t xml:space="preserve"> сельского поселения</w:t>
      </w:r>
    </w:p>
    <w:p w:rsidR="00CE2E57" w:rsidRDefault="00F572B1">
      <w:pPr>
        <w:pStyle w:val="a0"/>
        <w:jc w:val="center"/>
      </w:pPr>
      <w:r>
        <w:rPr>
          <w:b/>
          <w:sz w:val="28"/>
          <w:szCs w:val="28"/>
        </w:rPr>
        <w:t>РАСПОРЯЖЕ</w:t>
      </w:r>
      <w:r w:rsidR="00764388">
        <w:rPr>
          <w:b/>
          <w:sz w:val="28"/>
          <w:szCs w:val="28"/>
        </w:rPr>
        <w:t xml:space="preserve">НИЕ </w:t>
      </w:r>
    </w:p>
    <w:p w:rsidR="00CE2E57" w:rsidRDefault="00A429F2">
      <w:pPr>
        <w:pStyle w:val="a0"/>
        <w:rPr>
          <w:b/>
          <w:sz w:val="28"/>
          <w:szCs w:val="28"/>
        </w:rPr>
      </w:pPr>
      <w:r>
        <w:rPr>
          <w:b/>
          <w:sz w:val="28"/>
          <w:szCs w:val="28"/>
        </w:rPr>
        <w:t>02.03</w:t>
      </w:r>
      <w:r w:rsidR="00E2519B">
        <w:rPr>
          <w:b/>
          <w:sz w:val="28"/>
          <w:szCs w:val="28"/>
        </w:rPr>
        <w:t>.202</w:t>
      </w:r>
      <w:r w:rsidR="003F747F">
        <w:rPr>
          <w:b/>
          <w:sz w:val="28"/>
          <w:szCs w:val="28"/>
        </w:rPr>
        <w:t>3</w:t>
      </w:r>
      <w:r w:rsidR="00764388">
        <w:rPr>
          <w:b/>
          <w:sz w:val="28"/>
          <w:szCs w:val="28"/>
        </w:rPr>
        <w:tab/>
      </w:r>
      <w:r w:rsidR="00764388">
        <w:rPr>
          <w:b/>
          <w:sz w:val="28"/>
          <w:szCs w:val="28"/>
        </w:rPr>
        <w:tab/>
      </w:r>
      <w:r w:rsidR="00764388">
        <w:rPr>
          <w:b/>
          <w:sz w:val="28"/>
          <w:szCs w:val="28"/>
        </w:rPr>
        <w:tab/>
        <w:t xml:space="preserve">       </w:t>
      </w:r>
      <w:r w:rsidR="00764388">
        <w:rPr>
          <w:b/>
          <w:sz w:val="28"/>
          <w:szCs w:val="28"/>
        </w:rPr>
        <w:tab/>
        <w:t xml:space="preserve">              №</w:t>
      </w:r>
      <w:r>
        <w:rPr>
          <w:b/>
          <w:sz w:val="28"/>
          <w:szCs w:val="28"/>
        </w:rPr>
        <w:t xml:space="preserve"> 9</w:t>
      </w:r>
      <w:r w:rsidR="00764388">
        <w:rPr>
          <w:b/>
          <w:sz w:val="28"/>
          <w:szCs w:val="28"/>
        </w:rPr>
        <w:t xml:space="preserve">                                 </w:t>
      </w:r>
      <w:r w:rsidR="00764388">
        <w:rPr>
          <w:b/>
          <w:sz w:val="28"/>
          <w:szCs w:val="28"/>
        </w:rPr>
        <w:tab/>
        <w:t>с.К</w:t>
      </w:r>
      <w:r>
        <w:rPr>
          <w:b/>
          <w:sz w:val="28"/>
          <w:szCs w:val="28"/>
        </w:rPr>
        <w:t>иевка</w:t>
      </w:r>
    </w:p>
    <w:p w:rsidR="00F401B0" w:rsidRDefault="00F401B0">
      <w:pPr>
        <w:pStyle w:val="a0"/>
      </w:pPr>
    </w:p>
    <w:p w:rsidR="00CE2E57" w:rsidRDefault="00764388" w:rsidP="00BC1FB2">
      <w:pPr>
        <w:pStyle w:val="a1"/>
        <w:widowControl w:val="0"/>
        <w:ind w:right="4564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Об установлении сроков выплаты заработной платы работникам администрации </w:t>
      </w:r>
      <w:r w:rsidR="00A429F2">
        <w:rPr>
          <w:b/>
          <w:bCs/>
          <w:color w:val="000000"/>
          <w:spacing w:val="-2"/>
          <w:sz w:val="28"/>
          <w:szCs w:val="28"/>
        </w:rPr>
        <w:t>Киевского</w:t>
      </w:r>
      <w:r>
        <w:rPr>
          <w:b/>
          <w:bCs/>
          <w:color w:val="000000"/>
          <w:spacing w:val="-2"/>
          <w:sz w:val="28"/>
          <w:szCs w:val="28"/>
        </w:rPr>
        <w:t xml:space="preserve"> сельского </w:t>
      </w:r>
      <w:r w:rsidR="006519DC">
        <w:rPr>
          <w:b/>
          <w:bCs/>
          <w:color w:val="000000"/>
          <w:spacing w:val="-2"/>
          <w:sz w:val="28"/>
          <w:szCs w:val="28"/>
        </w:rPr>
        <w:t xml:space="preserve">поселения </w:t>
      </w:r>
      <w:r w:rsidR="00671ECE">
        <w:rPr>
          <w:b/>
          <w:bCs/>
          <w:color w:val="000000"/>
          <w:spacing w:val="-2"/>
          <w:sz w:val="28"/>
          <w:szCs w:val="28"/>
        </w:rPr>
        <w:t>на 2023 год</w:t>
      </w:r>
    </w:p>
    <w:p w:rsidR="00CE2E57" w:rsidRDefault="00CE2E57">
      <w:pPr>
        <w:pStyle w:val="a0"/>
        <w:jc w:val="both"/>
      </w:pPr>
    </w:p>
    <w:p w:rsidR="00CE2E57" w:rsidRDefault="00764388">
      <w:pPr>
        <w:pStyle w:val="a0"/>
        <w:jc w:val="both"/>
      </w:pPr>
      <w:r>
        <w:rPr>
          <w:bCs/>
          <w:sz w:val="28"/>
          <w:szCs w:val="28"/>
        </w:rPr>
        <w:tab/>
        <w:t>В соответствии со ст.136 НК РФ и в целях упорядочения системы выплаты ежемесячной заработной платы работникам администрации,</w:t>
      </w:r>
    </w:p>
    <w:p w:rsidR="00CE2E57" w:rsidRDefault="00CE2E57">
      <w:pPr>
        <w:pStyle w:val="a0"/>
        <w:jc w:val="both"/>
      </w:pPr>
    </w:p>
    <w:p w:rsidR="00CE2E57" w:rsidRDefault="00764388">
      <w:pPr>
        <w:pStyle w:val="a0"/>
        <w:jc w:val="both"/>
      </w:pPr>
      <w:r>
        <w:rPr>
          <w:bCs/>
          <w:sz w:val="28"/>
          <w:szCs w:val="28"/>
        </w:rPr>
        <w:t xml:space="preserve">1. Утвердить сроки выплаты заработной платы работникам Администрации </w:t>
      </w:r>
      <w:r w:rsidR="00A429F2">
        <w:rPr>
          <w:bCs/>
          <w:sz w:val="28"/>
          <w:szCs w:val="28"/>
        </w:rPr>
        <w:t>Киевского</w:t>
      </w:r>
      <w:r>
        <w:rPr>
          <w:bCs/>
          <w:sz w:val="28"/>
          <w:szCs w:val="28"/>
        </w:rPr>
        <w:t xml:space="preserve"> сельского поселения и муниципальных учреждений культуры (приложение №1).</w:t>
      </w:r>
    </w:p>
    <w:p w:rsidR="00CE2E57" w:rsidRDefault="00764388">
      <w:pPr>
        <w:pStyle w:val="a0"/>
        <w:jc w:val="both"/>
      </w:pPr>
      <w:r>
        <w:rPr>
          <w:bCs/>
          <w:sz w:val="28"/>
          <w:szCs w:val="28"/>
        </w:rPr>
        <w:t xml:space="preserve">2. Рекомендовать руководителям привести в соответствие с настоящим </w:t>
      </w:r>
      <w:r w:rsidR="00F572B1">
        <w:rPr>
          <w:bCs/>
          <w:sz w:val="28"/>
          <w:szCs w:val="28"/>
        </w:rPr>
        <w:t>распоряжен</w:t>
      </w:r>
      <w:r>
        <w:rPr>
          <w:bCs/>
          <w:sz w:val="28"/>
          <w:szCs w:val="28"/>
        </w:rPr>
        <w:t xml:space="preserve">ием сроки выплаты заработной платы по Администрации </w:t>
      </w:r>
      <w:r w:rsidR="00A429F2">
        <w:rPr>
          <w:bCs/>
          <w:sz w:val="28"/>
          <w:szCs w:val="28"/>
        </w:rPr>
        <w:t>Киевского</w:t>
      </w:r>
      <w:r>
        <w:rPr>
          <w:bCs/>
          <w:sz w:val="28"/>
          <w:szCs w:val="28"/>
        </w:rPr>
        <w:t xml:space="preserve"> сельского поселения и муниципальным учреждени</w:t>
      </w:r>
      <w:r w:rsidR="00BC1FB2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культуры.</w:t>
      </w:r>
    </w:p>
    <w:p w:rsidR="00CE2E57" w:rsidRDefault="00764388">
      <w:pPr>
        <w:pStyle w:val="a0"/>
        <w:jc w:val="both"/>
      </w:pPr>
      <w:r>
        <w:rPr>
          <w:bCs/>
          <w:sz w:val="28"/>
          <w:szCs w:val="28"/>
        </w:rPr>
        <w:t>3. Контроль за исполнением данного постановления оставляю за собой.</w:t>
      </w:r>
    </w:p>
    <w:p w:rsidR="00CE2E57" w:rsidRDefault="00CE2E57">
      <w:pPr>
        <w:pStyle w:val="a0"/>
        <w:jc w:val="both"/>
      </w:pPr>
    </w:p>
    <w:p w:rsidR="00CE2E57" w:rsidRDefault="00CE2E57">
      <w:pPr>
        <w:pStyle w:val="a0"/>
        <w:ind w:left="720"/>
        <w:jc w:val="both"/>
      </w:pPr>
    </w:p>
    <w:p w:rsidR="00FD1BB2" w:rsidRDefault="00764388" w:rsidP="007E6214">
      <w:pPr>
        <w:pStyle w:val="a0"/>
        <w:spacing w:after="0"/>
        <w:ind w:firstLine="708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Администрации </w:t>
      </w:r>
    </w:p>
    <w:p w:rsidR="00CE2E57" w:rsidRDefault="00A429F2" w:rsidP="007E6214">
      <w:pPr>
        <w:pStyle w:val="a0"/>
        <w:spacing w:after="0"/>
        <w:ind w:firstLine="708"/>
      </w:pPr>
      <w:r>
        <w:rPr>
          <w:b/>
          <w:bCs/>
          <w:color w:val="000000"/>
          <w:spacing w:val="3"/>
          <w:sz w:val="28"/>
          <w:szCs w:val="28"/>
        </w:rPr>
        <w:t>Киевского</w:t>
      </w:r>
      <w:r w:rsidR="00FD1BB2">
        <w:rPr>
          <w:b/>
          <w:bCs/>
          <w:color w:val="000000"/>
          <w:spacing w:val="3"/>
          <w:sz w:val="28"/>
          <w:szCs w:val="28"/>
        </w:rPr>
        <w:t xml:space="preserve"> </w:t>
      </w:r>
      <w:r w:rsidR="00764388">
        <w:rPr>
          <w:b/>
          <w:bCs/>
          <w:color w:val="000000"/>
          <w:spacing w:val="3"/>
          <w:sz w:val="28"/>
          <w:szCs w:val="28"/>
        </w:rPr>
        <w:t>сельского поселения</w:t>
      </w:r>
      <w:r w:rsidR="00764388">
        <w:rPr>
          <w:b/>
          <w:bCs/>
          <w:color w:val="000000"/>
          <w:spacing w:val="3"/>
          <w:sz w:val="28"/>
          <w:szCs w:val="28"/>
        </w:rPr>
        <w:tab/>
      </w:r>
      <w:r w:rsidR="00764388">
        <w:rPr>
          <w:b/>
          <w:bCs/>
          <w:color w:val="000000"/>
          <w:spacing w:val="3"/>
          <w:sz w:val="28"/>
          <w:szCs w:val="28"/>
        </w:rPr>
        <w:tab/>
      </w:r>
      <w:r w:rsidR="00764388">
        <w:rPr>
          <w:b/>
          <w:bCs/>
          <w:color w:val="000000"/>
          <w:spacing w:val="3"/>
          <w:sz w:val="28"/>
          <w:szCs w:val="28"/>
        </w:rPr>
        <w:tab/>
        <w:t xml:space="preserve">       </w:t>
      </w:r>
      <w:r w:rsidR="00662C72">
        <w:rPr>
          <w:b/>
          <w:bCs/>
          <w:color w:val="000000"/>
          <w:spacing w:val="3"/>
          <w:sz w:val="28"/>
          <w:szCs w:val="28"/>
        </w:rPr>
        <w:t>Г.Г. Головченко</w:t>
      </w:r>
    </w:p>
    <w:p w:rsidR="00F572B1" w:rsidRDefault="00FD1BB2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  <w:r>
        <w:rPr>
          <w:bCs/>
          <w:color w:val="000000"/>
          <w:spacing w:val="3"/>
          <w:sz w:val="22"/>
          <w:szCs w:val="22"/>
        </w:rPr>
        <w:t xml:space="preserve">                                              </w:t>
      </w:r>
    </w:p>
    <w:p w:rsidR="00F572B1" w:rsidRDefault="00F572B1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F572B1" w:rsidRDefault="00F572B1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7E6214" w:rsidRDefault="007E6214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7E6214" w:rsidRDefault="007E6214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7E6214" w:rsidRDefault="007E6214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7E6214" w:rsidRDefault="007E6214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7E6214" w:rsidRDefault="007E6214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</w:p>
    <w:p w:rsidR="002C0ADD" w:rsidRDefault="00FD1BB2" w:rsidP="00FD1BB2">
      <w:pPr>
        <w:pStyle w:val="a0"/>
        <w:tabs>
          <w:tab w:val="left" w:pos="0"/>
          <w:tab w:val="left" w:pos="6045"/>
          <w:tab w:val="right" w:pos="10265"/>
        </w:tabs>
        <w:jc w:val="center"/>
        <w:rPr>
          <w:bCs/>
          <w:color w:val="000000"/>
          <w:spacing w:val="3"/>
          <w:sz w:val="22"/>
          <w:szCs w:val="22"/>
        </w:rPr>
      </w:pPr>
      <w:r>
        <w:rPr>
          <w:bCs/>
          <w:color w:val="000000"/>
          <w:spacing w:val="3"/>
          <w:sz w:val="22"/>
          <w:szCs w:val="22"/>
        </w:rPr>
        <w:lastRenderedPageBreak/>
        <w:t xml:space="preserve">                                                                 </w:t>
      </w:r>
    </w:p>
    <w:p w:rsidR="007E6214" w:rsidRDefault="002C0ADD" w:rsidP="007E6214">
      <w:pPr>
        <w:pStyle w:val="a0"/>
        <w:tabs>
          <w:tab w:val="left" w:pos="0"/>
          <w:tab w:val="left" w:pos="6045"/>
          <w:tab w:val="right" w:pos="10265"/>
        </w:tabs>
        <w:spacing w:after="0"/>
        <w:jc w:val="center"/>
        <w:rPr>
          <w:bCs/>
          <w:color w:val="000000"/>
          <w:spacing w:val="3"/>
          <w:sz w:val="22"/>
          <w:szCs w:val="22"/>
        </w:rPr>
      </w:pPr>
      <w:r>
        <w:rPr>
          <w:bCs/>
          <w:color w:val="000000"/>
          <w:spacing w:val="3"/>
          <w:sz w:val="22"/>
          <w:szCs w:val="22"/>
        </w:rPr>
        <w:t xml:space="preserve">                                                                                                               </w:t>
      </w:r>
      <w:r w:rsidR="00FD1BB2">
        <w:rPr>
          <w:bCs/>
          <w:color w:val="000000"/>
          <w:spacing w:val="3"/>
          <w:sz w:val="22"/>
          <w:szCs w:val="22"/>
        </w:rPr>
        <w:t xml:space="preserve"> </w:t>
      </w:r>
      <w:r w:rsidR="007E6214">
        <w:rPr>
          <w:bCs/>
          <w:color w:val="000000"/>
          <w:spacing w:val="3"/>
          <w:sz w:val="22"/>
          <w:szCs w:val="22"/>
        </w:rPr>
        <w:t xml:space="preserve">                           </w:t>
      </w:r>
      <w:r w:rsidR="00FD1BB2">
        <w:rPr>
          <w:bCs/>
          <w:color w:val="000000"/>
          <w:spacing w:val="3"/>
          <w:sz w:val="22"/>
          <w:szCs w:val="22"/>
        </w:rPr>
        <w:t xml:space="preserve"> </w:t>
      </w:r>
      <w:r w:rsidR="00764388">
        <w:rPr>
          <w:bCs/>
          <w:color w:val="000000"/>
          <w:spacing w:val="3"/>
          <w:sz w:val="22"/>
          <w:szCs w:val="22"/>
        </w:rPr>
        <w:t xml:space="preserve">Приложение  </w:t>
      </w:r>
    </w:p>
    <w:p w:rsidR="007E6214" w:rsidRDefault="007E6214" w:rsidP="007E6214">
      <w:pPr>
        <w:pStyle w:val="a0"/>
        <w:tabs>
          <w:tab w:val="left" w:pos="0"/>
          <w:tab w:val="left" w:pos="6045"/>
          <w:tab w:val="right" w:pos="10265"/>
        </w:tabs>
        <w:spacing w:after="0"/>
        <w:jc w:val="right"/>
        <w:rPr>
          <w:bCs/>
          <w:color w:val="000000"/>
          <w:spacing w:val="3"/>
          <w:sz w:val="22"/>
          <w:szCs w:val="22"/>
        </w:rPr>
      </w:pPr>
      <w:r>
        <w:rPr>
          <w:bCs/>
          <w:color w:val="000000"/>
          <w:spacing w:val="3"/>
          <w:sz w:val="22"/>
          <w:szCs w:val="22"/>
        </w:rPr>
        <w:t xml:space="preserve"> </w:t>
      </w:r>
      <w:r w:rsidR="00764388">
        <w:rPr>
          <w:bCs/>
          <w:color w:val="000000"/>
          <w:spacing w:val="3"/>
          <w:sz w:val="22"/>
          <w:szCs w:val="22"/>
        </w:rPr>
        <w:t xml:space="preserve">к </w:t>
      </w:r>
      <w:r w:rsidR="00F572B1">
        <w:rPr>
          <w:bCs/>
          <w:color w:val="000000"/>
          <w:spacing w:val="3"/>
          <w:sz w:val="22"/>
          <w:szCs w:val="22"/>
        </w:rPr>
        <w:t>распоряже</w:t>
      </w:r>
      <w:r w:rsidR="00764388">
        <w:rPr>
          <w:bCs/>
          <w:color w:val="000000"/>
          <w:spacing w:val="3"/>
          <w:sz w:val="22"/>
          <w:szCs w:val="22"/>
        </w:rPr>
        <w:t>нию</w:t>
      </w:r>
      <w:r w:rsidR="00FD1BB2">
        <w:rPr>
          <w:bCs/>
          <w:color w:val="000000"/>
          <w:spacing w:val="3"/>
          <w:sz w:val="22"/>
          <w:szCs w:val="22"/>
        </w:rPr>
        <w:t xml:space="preserve">                                                                                                               </w:t>
      </w:r>
      <w:r w:rsidR="00764388">
        <w:rPr>
          <w:bCs/>
          <w:color w:val="000000"/>
          <w:spacing w:val="3"/>
          <w:sz w:val="22"/>
          <w:szCs w:val="22"/>
        </w:rPr>
        <w:t xml:space="preserve">Администрации </w:t>
      </w:r>
    </w:p>
    <w:p w:rsidR="00CE2E57" w:rsidRDefault="00A429F2" w:rsidP="007E6214">
      <w:pPr>
        <w:pStyle w:val="a0"/>
        <w:tabs>
          <w:tab w:val="left" w:pos="0"/>
          <w:tab w:val="left" w:pos="6045"/>
          <w:tab w:val="right" w:pos="10265"/>
        </w:tabs>
        <w:spacing w:after="0"/>
        <w:jc w:val="right"/>
      </w:pPr>
      <w:r>
        <w:rPr>
          <w:bCs/>
          <w:color w:val="000000"/>
          <w:spacing w:val="3"/>
          <w:sz w:val="22"/>
          <w:szCs w:val="22"/>
        </w:rPr>
        <w:t>Киевского</w:t>
      </w:r>
      <w:r w:rsidR="00764388">
        <w:rPr>
          <w:bCs/>
          <w:color w:val="000000"/>
          <w:spacing w:val="3"/>
          <w:sz w:val="22"/>
          <w:szCs w:val="22"/>
        </w:rPr>
        <w:t xml:space="preserve"> </w:t>
      </w:r>
    </w:p>
    <w:p w:rsidR="00CE2E57" w:rsidRDefault="00FD1BB2" w:rsidP="007E6214">
      <w:pPr>
        <w:pStyle w:val="a0"/>
        <w:spacing w:after="0"/>
        <w:jc w:val="right"/>
      </w:pPr>
      <w:r>
        <w:rPr>
          <w:bCs/>
          <w:color w:val="000000"/>
          <w:spacing w:val="3"/>
          <w:sz w:val="22"/>
          <w:szCs w:val="22"/>
        </w:rPr>
        <w:t xml:space="preserve">                                                                                                </w:t>
      </w:r>
      <w:r w:rsidR="00764388">
        <w:rPr>
          <w:bCs/>
          <w:color w:val="000000"/>
          <w:spacing w:val="3"/>
          <w:sz w:val="22"/>
          <w:szCs w:val="22"/>
        </w:rPr>
        <w:t>сельского поселения</w:t>
      </w:r>
    </w:p>
    <w:p w:rsidR="00CE2E57" w:rsidRDefault="00FD1BB2" w:rsidP="007E6214">
      <w:pPr>
        <w:pStyle w:val="a0"/>
        <w:spacing w:after="0"/>
        <w:jc w:val="right"/>
      </w:pPr>
      <w:r>
        <w:rPr>
          <w:bCs/>
          <w:color w:val="000000"/>
          <w:spacing w:val="3"/>
          <w:sz w:val="22"/>
          <w:szCs w:val="22"/>
        </w:rPr>
        <w:t xml:space="preserve">                                                                                                  </w:t>
      </w:r>
      <w:r w:rsidR="00764388">
        <w:rPr>
          <w:bCs/>
          <w:color w:val="000000"/>
          <w:spacing w:val="3"/>
          <w:sz w:val="22"/>
          <w:szCs w:val="22"/>
        </w:rPr>
        <w:t xml:space="preserve">от </w:t>
      </w:r>
      <w:r w:rsidR="00662C72">
        <w:rPr>
          <w:bCs/>
          <w:color w:val="000000"/>
          <w:spacing w:val="3"/>
          <w:sz w:val="22"/>
          <w:szCs w:val="22"/>
        </w:rPr>
        <w:t>02</w:t>
      </w:r>
      <w:r w:rsidR="00CA1375">
        <w:rPr>
          <w:bCs/>
          <w:color w:val="000000"/>
          <w:spacing w:val="3"/>
          <w:sz w:val="22"/>
          <w:szCs w:val="22"/>
        </w:rPr>
        <w:t>.</w:t>
      </w:r>
      <w:r w:rsidR="00662C72">
        <w:rPr>
          <w:bCs/>
          <w:color w:val="000000"/>
          <w:spacing w:val="3"/>
          <w:sz w:val="22"/>
          <w:szCs w:val="22"/>
        </w:rPr>
        <w:t>03</w:t>
      </w:r>
      <w:r w:rsidR="00764388">
        <w:rPr>
          <w:bCs/>
          <w:color w:val="000000"/>
          <w:spacing w:val="3"/>
          <w:sz w:val="22"/>
          <w:szCs w:val="22"/>
        </w:rPr>
        <w:t>.20</w:t>
      </w:r>
      <w:r w:rsidR="00E2519B">
        <w:rPr>
          <w:bCs/>
          <w:color w:val="000000"/>
          <w:spacing w:val="3"/>
          <w:sz w:val="22"/>
          <w:szCs w:val="22"/>
        </w:rPr>
        <w:t>2</w:t>
      </w:r>
      <w:r w:rsidR="00662C72">
        <w:rPr>
          <w:bCs/>
          <w:color w:val="000000"/>
          <w:spacing w:val="3"/>
          <w:sz w:val="22"/>
          <w:szCs w:val="22"/>
        </w:rPr>
        <w:t>3</w:t>
      </w:r>
      <w:r w:rsidR="00BC1FB2">
        <w:rPr>
          <w:bCs/>
          <w:color w:val="000000"/>
          <w:spacing w:val="3"/>
          <w:sz w:val="22"/>
          <w:szCs w:val="22"/>
        </w:rPr>
        <w:t xml:space="preserve">г. </w:t>
      </w:r>
      <w:r w:rsidR="0010772F">
        <w:rPr>
          <w:bCs/>
          <w:color w:val="000000"/>
          <w:spacing w:val="3"/>
          <w:sz w:val="22"/>
          <w:szCs w:val="22"/>
        </w:rPr>
        <w:t xml:space="preserve"> </w:t>
      </w:r>
      <w:r w:rsidR="00BC1FB2">
        <w:rPr>
          <w:bCs/>
          <w:color w:val="000000"/>
          <w:spacing w:val="3"/>
          <w:sz w:val="22"/>
          <w:szCs w:val="22"/>
        </w:rPr>
        <w:t>№</w:t>
      </w:r>
      <w:r w:rsidR="00662C72">
        <w:rPr>
          <w:bCs/>
          <w:color w:val="000000"/>
          <w:spacing w:val="3"/>
          <w:sz w:val="22"/>
          <w:szCs w:val="22"/>
        </w:rPr>
        <w:t>9</w:t>
      </w:r>
    </w:p>
    <w:p w:rsidR="00CE2E57" w:rsidRDefault="00CE2E57">
      <w:pPr>
        <w:pStyle w:val="a0"/>
      </w:pPr>
    </w:p>
    <w:p w:rsidR="00CE2E57" w:rsidRDefault="00CE2E57">
      <w:pPr>
        <w:pStyle w:val="a0"/>
      </w:pPr>
    </w:p>
    <w:p w:rsidR="00CE2E57" w:rsidRDefault="00764388">
      <w:pPr>
        <w:pStyle w:val="a0"/>
        <w:tabs>
          <w:tab w:val="left" w:pos="3483"/>
        </w:tabs>
        <w:jc w:val="center"/>
      </w:pPr>
      <w:r>
        <w:rPr>
          <w:b/>
          <w:sz w:val="28"/>
          <w:szCs w:val="28"/>
        </w:rPr>
        <w:t xml:space="preserve">Сроки выплаты заработной платы работникам администрации </w:t>
      </w:r>
      <w:r w:rsidR="00A429F2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сельского поселения </w:t>
      </w:r>
      <w:r w:rsidR="00662C72">
        <w:rPr>
          <w:b/>
          <w:sz w:val="28"/>
          <w:szCs w:val="28"/>
        </w:rPr>
        <w:t>и работникам</w:t>
      </w:r>
      <w:r>
        <w:rPr>
          <w:b/>
          <w:sz w:val="28"/>
          <w:szCs w:val="28"/>
        </w:rPr>
        <w:t xml:space="preserve"> муниципального учреждения культуры </w:t>
      </w:r>
      <w:r w:rsidR="00A429F2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CE2E57" w:rsidRDefault="00CE2E57">
      <w:pPr>
        <w:pStyle w:val="a0"/>
        <w:tabs>
          <w:tab w:val="left" w:pos="3483"/>
        </w:tabs>
        <w:jc w:val="center"/>
      </w:pPr>
    </w:p>
    <w:p w:rsidR="00CE2E57" w:rsidRDefault="00CE2E57">
      <w:pPr>
        <w:pStyle w:val="a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5540"/>
        <w:gridCol w:w="1660"/>
        <w:gridCol w:w="1421"/>
      </w:tblGrid>
      <w:tr w:rsidR="00CE2E57">
        <w:trPr>
          <w:trHeight w:val="83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center"/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center"/>
            </w:pPr>
            <w:r>
              <w:rPr>
                <w:b/>
                <w:sz w:val="28"/>
                <w:szCs w:val="28"/>
              </w:rPr>
              <w:t>Дата выдачи заработной платы</w:t>
            </w:r>
            <w:r w:rsidR="00662C72">
              <w:rPr>
                <w:b/>
                <w:sz w:val="28"/>
                <w:szCs w:val="28"/>
              </w:rPr>
              <w:t xml:space="preserve"> до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center"/>
            </w:pPr>
            <w:r>
              <w:rPr>
                <w:b/>
                <w:sz w:val="28"/>
                <w:szCs w:val="28"/>
              </w:rPr>
              <w:t>Дата выдачи аванса</w:t>
            </w:r>
            <w:r w:rsidR="00662C72">
              <w:rPr>
                <w:b/>
                <w:sz w:val="28"/>
                <w:szCs w:val="28"/>
              </w:rPr>
              <w:t xml:space="preserve"> до</w:t>
            </w:r>
          </w:p>
        </w:tc>
      </w:tr>
      <w:tr w:rsidR="00CE2E57">
        <w:trPr>
          <w:trHeight w:val="418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429F2">
              <w:rPr>
                <w:sz w:val="28"/>
                <w:szCs w:val="28"/>
              </w:rPr>
              <w:t>Киевского</w:t>
            </w:r>
            <w:r>
              <w:rPr>
                <w:sz w:val="28"/>
                <w:szCs w:val="28"/>
              </w:rPr>
              <w:t xml:space="preserve"> сельского поселения Ремонтненского района Ростовской области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Pr="00671ECE" w:rsidRDefault="00671ECE">
            <w:pPr>
              <w:pStyle w:val="a0"/>
              <w:tabs>
                <w:tab w:val="left" w:pos="3483"/>
              </w:tabs>
              <w:jc w:val="center"/>
              <w:rPr>
                <w:sz w:val="28"/>
                <w:szCs w:val="28"/>
              </w:rPr>
            </w:pPr>
            <w:r w:rsidRPr="00671ECE"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 w:rsidP="00CA0148">
            <w:pPr>
              <w:pStyle w:val="a0"/>
              <w:tabs>
                <w:tab w:val="left" w:pos="3483"/>
              </w:tabs>
              <w:jc w:val="center"/>
            </w:pPr>
            <w:r>
              <w:rPr>
                <w:sz w:val="28"/>
                <w:szCs w:val="28"/>
              </w:rPr>
              <w:t>2</w:t>
            </w:r>
            <w:r w:rsidR="00CA0148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CE2E57">
        <w:trPr>
          <w:trHeight w:val="554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>
            <w:pPr>
              <w:pStyle w:val="a0"/>
              <w:tabs>
                <w:tab w:val="left" w:pos="3483"/>
              </w:tabs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Default="00764388" w:rsidP="00662C72">
            <w:pPr>
              <w:pStyle w:val="a0"/>
              <w:tabs>
                <w:tab w:val="left" w:pos="3483"/>
              </w:tabs>
            </w:pPr>
            <w:r>
              <w:rPr>
                <w:sz w:val="28"/>
                <w:szCs w:val="28"/>
              </w:rPr>
              <w:t>МКУК «</w:t>
            </w:r>
            <w:r w:rsidR="00662C72">
              <w:rPr>
                <w:sz w:val="28"/>
                <w:szCs w:val="28"/>
              </w:rPr>
              <w:t xml:space="preserve">Киевский </w:t>
            </w:r>
            <w:r>
              <w:rPr>
                <w:sz w:val="28"/>
                <w:szCs w:val="28"/>
              </w:rPr>
              <w:t>СДК»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Pr="00671ECE" w:rsidRDefault="00671ECE">
            <w:pPr>
              <w:pStyle w:val="a0"/>
              <w:tabs>
                <w:tab w:val="left" w:pos="3483"/>
              </w:tabs>
              <w:jc w:val="center"/>
              <w:rPr>
                <w:sz w:val="28"/>
                <w:szCs w:val="28"/>
              </w:rPr>
            </w:pPr>
            <w:r w:rsidRPr="00671ECE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E57" w:rsidRPr="00671ECE" w:rsidRDefault="00671ECE">
            <w:pPr>
              <w:pStyle w:val="a0"/>
              <w:tabs>
                <w:tab w:val="left" w:pos="3483"/>
              </w:tabs>
              <w:jc w:val="center"/>
              <w:rPr>
                <w:sz w:val="28"/>
                <w:szCs w:val="28"/>
              </w:rPr>
            </w:pPr>
            <w:r w:rsidRPr="00671ECE">
              <w:rPr>
                <w:sz w:val="28"/>
                <w:szCs w:val="28"/>
              </w:rPr>
              <w:t>17</w:t>
            </w:r>
          </w:p>
        </w:tc>
      </w:tr>
    </w:tbl>
    <w:p w:rsidR="00CE2E57" w:rsidRDefault="00CE2E57">
      <w:pPr>
        <w:pStyle w:val="a0"/>
        <w:tabs>
          <w:tab w:val="left" w:pos="3483"/>
        </w:tabs>
        <w:jc w:val="center"/>
      </w:pPr>
    </w:p>
    <w:sectPr w:rsidR="00CE2E57" w:rsidSect="00BF5614">
      <w:pgSz w:w="11906" w:h="16838"/>
      <w:pgMar w:top="1134" w:right="1134" w:bottom="1134" w:left="1134" w:header="0" w:footer="0" w:gutter="0"/>
      <w:cols w:space="720"/>
      <w:formProt w:val="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E57"/>
    <w:rsid w:val="0010772F"/>
    <w:rsid w:val="001F5A88"/>
    <w:rsid w:val="002C0ADD"/>
    <w:rsid w:val="003412CC"/>
    <w:rsid w:val="003F747F"/>
    <w:rsid w:val="00603B91"/>
    <w:rsid w:val="006519DC"/>
    <w:rsid w:val="00662C72"/>
    <w:rsid w:val="00671ECE"/>
    <w:rsid w:val="006842B3"/>
    <w:rsid w:val="00764388"/>
    <w:rsid w:val="007E6214"/>
    <w:rsid w:val="00A429F2"/>
    <w:rsid w:val="00BC1FB2"/>
    <w:rsid w:val="00BF5614"/>
    <w:rsid w:val="00CA0148"/>
    <w:rsid w:val="00CA1375"/>
    <w:rsid w:val="00CE2E57"/>
    <w:rsid w:val="00E2519B"/>
    <w:rsid w:val="00F401B0"/>
    <w:rsid w:val="00F572B1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6114"/>
  <w15:docId w15:val="{BC2A88F2-39C2-4624-A874-960F4C19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14"/>
  </w:style>
  <w:style w:type="paragraph" w:styleId="1">
    <w:name w:val="heading 1"/>
    <w:basedOn w:val="a0"/>
    <w:next w:val="a1"/>
    <w:rsid w:val="00BF5614"/>
    <w:pPr>
      <w:keepNext/>
      <w:widowControl/>
      <w:jc w:val="center"/>
      <w:outlineLvl w:val="0"/>
    </w:pPr>
    <w:rPr>
      <w:color w:val="FF000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F5614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2"/>
    <w:rsid w:val="00BF5614"/>
  </w:style>
  <w:style w:type="character" w:customStyle="1" w:styleId="a6">
    <w:name w:val="Нижний колонтитул Знак"/>
    <w:basedOn w:val="a2"/>
    <w:rsid w:val="00BF5614"/>
  </w:style>
  <w:style w:type="character" w:customStyle="1" w:styleId="ListLabel1">
    <w:name w:val="ListLabel 1"/>
    <w:rsid w:val="00BF5614"/>
    <w:rPr>
      <w:rFonts w:cs="Times New Roman"/>
    </w:rPr>
  </w:style>
  <w:style w:type="paragraph" w:customStyle="1" w:styleId="10">
    <w:name w:val="Заголовок1"/>
    <w:basedOn w:val="a0"/>
    <w:next w:val="a1"/>
    <w:rsid w:val="00BF5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F5614"/>
    <w:pPr>
      <w:widowControl/>
    </w:pPr>
    <w:rPr>
      <w:sz w:val="24"/>
    </w:rPr>
  </w:style>
  <w:style w:type="paragraph" w:styleId="a7">
    <w:name w:val="List"/>
    <w:basedOn w:val="a1"/>
    <w:rsid w:val="00BF5614"/>
    <w:rPr>
      <w:rFonts w:cs="Mangal"/>
    </w:rPr>
  </w:style>
  <w:style w:type="paragraph" w:styleId="a8">
    <w:name w:val="Title"/>
    <w:basedOn w:val="a0"/>
    <w:rsid w:val="00BF56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BF5614"/>
    <w:pPr>
      <w:suppressLineNumbers/>
    </w:pPr>
    <w:rPr>
      <w:rFonts w:cs="Mangal"/>
    </w:rPr>
  </w:style>
  <w:style w:type="paragraph" w:customStyle="1" w:styleId="Postan">
    <w:name w:val="Postan"/>
    <w:basedOn w:val="a0"/>
    <w:rsid w:val="00BF5614"/>
    <w:pPr>
      <w:widowControl/>
      <w:jc w:val="center"/>
    </w:pPr>
    <w:rPr>
      <w:b/>
      <w:bCs/>
      <w:smallCaps/>
      <w:sz w:val="28"/>
      <w:szCs w:val="28"/>
    </w:rPr>
  </w:style>
  <w:style w:type="paragraph" w:customStyle="1" w:styleId="aa">
    <w:name w:val="Знак"/>
    <w:basedOn w:val="a0"/>
    <w:rsid w:val="00BF5614"/>
    <w:pPr>
      <w:widowControl/>
      <w:spacing w:before="28" w:after="28"/>
    </w:pPr>
    <w:rPr>
      <w:rFonts w:ascii="Tahoma" w:hAnsi="Tahoma"/>
      <w:lang w:val="en-US" w:eastAsia="en-US"/>
    </w:rPr>
  </w:style>
  <w:style w:type="paragraph" w:styleId="ab">
    <w:name w:val="Balloon Text"/>
    <w:basedOn w:val="a0"/>
    <w:rsid w:val="00BF5614"/>
    <w:rPr>
      <w:rFonts w:ascii="Tahoma" w:hAnsi="Tahoma" w:cs="Tahoma"/>
      <w:sz w:val="16"/>
      <w:szCs w:val="16"/>
    </w:rPr>
  </w:style>
  <w:style w:type="paragraph" w:styleId="ac">
    <w:name w:val="header"/>
    <w:basedOn w:val="a0"/>
    <w:rsid w:val="00BF5614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0"/>
    <w:rsid w:val="00BF5614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ПК</dc:creator>
  <cp:lastModifiedBy>User</cp:lastModifiedBy>
  <cp:revision>29</cp:revision>
  <cp:lastPrinted>2019-01-16T10:48:00Z</cp:lastPrinted>
  <dcterms:created xsi:type="dcterms:W3CDTF">2017-01-09T10:18:00Z</dcterms:created>
  <dcterms:modified xsi:type="dcterms:W3CDTF">2023-03-03T09:56:00Z</dcterms:modified>
</cp:coreProperties>
</file>