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87" w:rsidRDefault="00E65C87" w:rsidP="00E65C87">
      <w:pPr>
        <w:tabs>
          <w:tab w:val="left" w:pos="0"/>
        </w:tabs>
        <w:overflowPunct w:val="0"/>
        <w:autoSpaceDE w:val="0"/>
        <w:jc w:val="center"/>
        <w:rPr>
          <w:noProof/>
        </w:rPr>
      </w:pPr>
      <w:r w:rsidRPr="00150F86"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87" w:rsidRDefault="00E65C87" w:rsidP="00E65C87">
      <w:pPr>
        <w:tabs>
          <w:tab w:val="left" w:pos="0"/>
        </w:tabs>
        <w:overflowPunct w:val="0"/>
        <w:autoSpaceDE w:val="0"/>
        <w:jc w:val="center"/>
        <w:rPr>
          <w:noProof/>
          <w:color w:val="0000FF"/>
        </w:rPr>
      </w:pPr>
    </w:p>
    <w:p w:rsidR="00E65C87" w:rsidRPr="00582881" w:rsidRDefault="00E65C87" w:rsidP="00E65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2881">
        <w:rPr>
          <w:rFonts w:ascii="Times New Roman" w:hAnsi="Times New Roman"/>
          <w:b/>
          <w:sz w:val="28"/>
          <w:szCs w:val="28"/>
        </w:rPr>
        <w:t xml:space="preserve">Администрация Киевского сельского поселения </w:t>
      </w:r>
    </w:p>
    <w:p w:rsidR="00E65C87" w:rsidRPr="00582881" w:rsidRDefault="00E65C87" w:rsidP="00E65C87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E65C87" w:rsidRPr="00582881" w:rsidRDefault="00E65C87" w:rsidP="00E65C87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582881">
        <w:rPr>
          <w:rFonts w:ascii="Times New Roman" w:hAnsi="Times New Roman"/>
          <w:b/>
          <w:sz w:val="28"/>
          <w:szCs w:val="28"/>
        </w:rPr>
        <w:t>ПОСТАНОВЛЕНИЕ</w:t>
      </w:r>
    </w:p>
    <w:p w:rsidR="00E65C87" w:rsidRPr="00C762AD" w:rsidRDefault="00E65C87" w:rsidP="00E65C87">
      <w:pPr>
        <w:jc w:val="center"/>
        <w:rPr>
          <w:b/>
          <w:sz w:val="28"/>
          <w:szCs w:val="28"/>
        </w:rPr>
      </w:pPr>
      <w:r w:rsidRPr="00C762AD">
        <w:rPr>
          <w:b/>
          <w:sz w:val="28"/>
          <w:szCs w:val="28"/>
        </w:rPr>
        <w:t>30.09.2024                                 с. Киевка</w:t>
      </w:r>
      <w:r w:rsidRPr="00C762AD">
        <w:rPr>
          <w:b/>
          <w:sz w:val="28"/>
          <w:szCs w:val="28"/>
        </w:rPr>
        <w:tab/>
      </w:r>
      <w:r w:rsidRPr="00C762AD">
        <w:rPr>
          <w:b/>
          <w:sz w:val="28"/>
          <w:szCs w:val="28"/>
        </w:rPr>
        <w:tab/>
        <w:t xml:space="preserve">          </w:t>
      </w:r>
      <w:r w:rsidRPr="00C762AD">
        <w:rPr>
          <w:b/>
          <w:sz w:val="28"/>
          <w:szCs w:val="28"/>
        </w:rPr>
        <w:tab/>
        <w:t xml:space="preserve">                 № 100</w:t>
      </w:r>
    </w:p>
    <w:p w:rsidR="00E65C87" w:rsidRPr="00570035" w:rsidRDefault="00E65C87" w:rsidP="00E65C87"/>
    <w:p w:rsidR="00E65C87" w:rsidRDefault="00E65C87" w:rsidP="00E65C87">
      <w:pPr>
        <w:rPr>
          <w:b/>
        </w:rPr>
      </w:pPr>
    </w:p>
    <w:p w:rsidR="00E65C87" w:rsidRDefault="00E65C87" w:rsidP="00E65C87">
      <w:pPr>
        <w:jc w:val="center"/>
        <w:rPr>
          <w:b/>
        </w:rPr>
      </w:pPr>
      <w:r>
        <w:rPr>
          <w:b/>
        </w:rPr>
        <w:t xml:space="preserve">О мерах по устранению нарушений и недостатков, выявленных </w:t>
      </w:r>
    </w:p>
    <w:p w:rsidR="00E65C87" w:rsidRDefault="00E65C87" w:rsidP="00E65C87">
      <w:pPr>
        <w:jc w:val="center"/>
        <w:rPr>
          <w:b/>
        </w:rPr>
      </w:pPr>
      <w:r>
        <w:rPr>
          <w:b/>
        </w:rPr>
        <w:t>Контрольно-счетной палатой Ростовской области по результатам контрольного мероприятия «Оценка эффективности управления   и распоряжения муниципальной собственностью, проверка соблюдения установленного порядка формирования, управления и распоряжения такой собственностью, а также реализации полномочий по  администрированию неналоговых доходов бюджета и управлению дебиторской задолженностью» за 2023 год и текущий 2024 года в муниципальном  образовании «Киевское сельское поселение», Ремонтненского района</w:t>
      </w:r>
    </w:p>
    <w:p w:rsidR="00E65C87" w:rsidRDefault="00E65C87" w:rsidP="00E65C87">
      <w:pPr>
        <w:jc w:val="center"/>
        <w:rPr>
          <w:b/>
        </w:rPr>
      </w:pPr>
    </w:p>
    <w:p w:rsidR="00E65C87" w:rsidRPr="00DE2056" w:rsidRDefault="00E65C87" w:rsidP="00E65C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2056">
        <w:rPr>
          <w:rFonts w:ascii="Times New Roman" w:hAnsi="Times New Roman"/>
          <w:sz w:val="24"/>
          <w:szCs w:val="24"/>
        </w:rPr>
        <w:t>В соответствии с планом работы Контрольно-счетной палаты Ростовской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области на 2024 год, утвержденным приказом Контрольно-счетной палаты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Ростовской области от 29.12.2023 № 127-О, проведено параллельное контрольное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мероприятие «Оценка эффективности управления и распоряжения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муниципальной собственностью, проверка соблюдения установленного 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формирования, управления и распоряжения такой собственностью,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реализации полномочий по администрированию неналоговых доходов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и управлению дебиторской задолженностью» за 2023 год и текущий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056">
        <w:rPr>
          <w:rFonts w:ascii="Times New Roman" w:hAnsi="Times New Roman"/>
          <w:sz w:val="24"/>
          <w:szCs w:val="24"/>
        </w:rPr>
        <w:t>2024 года в муниципальном образовании «Киевское сельское поселение»</w:t>
      </w:r>
    </w:p>
    <w:p w:rsidR="00E65C87" w:rsidRDefault="00E65C87" w:rsidP="00E65C87">
      <w:pPr>
        <w:pStyle w:val="a3"/>
        <w:rPr>
          <w:rFonts w:ascii="Times New Roman" w:hAnsi="Times New Roman"/>
          <w:sz w:val="24"/>
          <w:szCs w:val="24"/>
        </w:rPr>
      </w:pPr>
      <w:r w:rsidRPr="00DE2056">
        <w:rPr>
          <w:rFonts w:ascii="Times New Roman" w:hAnsi="Times New Roman"/>
          <w:sz w:val="24"/>
          <w:szCs w:val="24"/>
        </w:rPr>
        <w:t>Ремонтненского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5C87" w:rsidRPr="00DE2056" w:rsidRDefault="00E65C87" w:rsidP="00E65C87">
      <w:pPr>
        <w:pStyle w:val="a3"/>
        <w:rPr>
          <w:rFonts w:ascii="Times New Roman" w:hAnsi="Times New Roman"/>
          <w:sz w:val="24"/>
          <w:szCs w:val="24"/>
        </w:rPr>
      </w:pPr>
    </w:p>
    <w:p w:rsidR="00E65C87" w:rsidRPr="00DE2056" w:rsidRDefault="00E65C87" w:rsidP="00E65C87">
      <w:pPr>
        <w:pStyle w:val="a3"/>
        <w:rPr>
          <w:rFonts w:ascii="Times New Roman" w:hAnsi="Times New Roman"/>
          <w:sz w:val="24"/>
          <w:szCs w:val="24"/>
        </w:rPr>
      </w:pPr>
      <w:r w:rsidRPr="00DE2056">
        <w:rPr>
          <w:rFonts w:ascii="Times New Roman" w:hAnsi="Times New Roman"/>
          <w:sz w:val="24"/>
          <w:szCs w:val="24"/>
        </w:rPr>
        <w:t>По результатам контрольного мероприятия установлены следующие</w:t>
      </w:r>
    </w:p>
    <w:p w:rsidR="00E65C87" w:rsidRDefault="00E65C87" w:rsidP="00E65C87">
      <w:pPr>
        <w:pStyle w:val="a3"/>
        <w:rPr>
          <w:rFonts w:ascii="Times New Roman" w:hAnsi="Times New Roman"/>
          <w:sz w:val="24"/>
          <w:szCs w:val="24"/>
        </w:rPr>
      </w:pPr>
      <w:r w:rsidRPr="00DE2056">
        <w:rPr>
          <w:rFonts w:ascii="Times New Roman" w:hAnsi="Times New Roman"/>
          <w:sz w:val="24"/>
          <w:szCs w:val="24"/>
        </w:rPr>
        <w:t>нарушения и недостатки, допущенные Администрацией Киевского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E65C87" w:rsidRDefault="00E65C87" w:rsidP="00E65C87">
      <w:pPr>
        <w:pStyle w:val="a3"/>
      </w:pPr>
    </w:p>
    <w:p w:rsidR="00E65C87" w:rsidRPr="00DE2056" w:rsidRDefault="00E65C87" w:rsidP="00E65C87">
      <w:pPr>
        <w:pStyle w:val="a3"/>
        <w:rPr>
          <w:rFonts w:ascii="Times New Roman" w:hAnsi="Times New Roman"/>
        </w:rPr>
      </w:pPr>
      <w:r>
        <w:t xml:space="preserve">  </w:t>
      </w:r>
      <w:r w:rsidRPr="00DE2056">
        <w:rPr>
          <w:rFonts w:ascii="Times New Roman" w:hAnsi="Times New Roman"/>
        </w:rPr>
        <w:t>В целях устранения в полном объеме всех выявленных нарушений и недопущения   нарушений   в дальнейшей работе:</w:t>
      </w:r>
    </w:p>
    <w:p w:rsidR="00E65C87" w:rsidRDefault="00E65C87" w:rsidP="00E65C87"/>
    <w:p w:rsidR="00E65C87" w:rsidRPr="00C41E1F" w:rsidRDefault="00E65C87" w:rsidP="00E65C87">
      <w:pPr>
        <w:jc w:val="center"/>
      </w:pPr>
      <w:r w:rsidRPr="00A40B62">
        <w:rPr>
          <w:b/>
        </w:rPr>
        <w:t>ПОСТАНОВЛЯЮ</w:t>
      </w:r>
      <w:r>
        <w:t>:</w:t>
      </w:r>
    </w:p>
    <w:p w:rsidR="00E65C87" w:rsidRDefault="00E65C87" w:rsidP="00E65C87">
      <w:pPr>
        <w:jc w:val="both"/>
      </w:pPr>
    </w:p>
    <w:p w:rsidR="00E65C87" w:rsidRDefault="00E65C87" w:rsidP="00E65C87">
      <w:pPr>
        <w:jc w:val="both"/>
      </w:pPr>
      <w:r>
        <w:t>1. Утвердить план мероприятий по устранению выявленных нарушений и замечаний (Приложение №1).</w:t>
      </w:r>
    </w:p>
    <w:p w:rsidR="00E65C87" w:rsidRDefault="00E65C87" w:rsidP="00E65C87">
      <w:pPr>
        <w:jc w:val="both"/>
      </w:pPr>
      <w:r>
        <w:t>2.</w:t>
      </w:r>
      <w:r w:rsidRPr="00544C07">
        <w:t xml:space="preserve"> </w:t>
      </w:r>
      <w:r>
        <w:t>За ненадлежащее исполнение бухгалтерского учета, а также управление и распоряжение муниципальной собственностью, объявлены замечания ответственным специалистам.</w:t>
      </w:r>
      <w:bookmarkStart w:id="0" w:name="_GoBack"/>
      <w:bookmarkEnd w:id="0"/>
    </w:p>
    <w:p w:rsidR="00E65C87" w:rsidRDefault="00E65C87" w:rsidP="00E65C87">
      <w:pPr>
        <w:jc w:val="both"/>
      </w:pPr>
      <w:r>
        <w:t>3. Провести работу согласно утвержденного плана мероприятий.</w:t>
      </w:r>
    </w:p>
    <w:p w:rsidR="00E65C87" w:rsidRDefault="00E65C87" w:rsidP="00E65C87">
      <w:pPr>
        <w:jc w:val="both"/>
      </w:pPr>
      <w:r>
        <w:t>4. Привести нормативные документы в соответствие с действующим законодательством.</w:t>
      </w:r>
    </w:p>
    <w:p w:rsidR="00E65C87" w:rsidRDefault="00E65C87" w:rsidP="00E65C87">
      <w:pPr>
        <w:jc w:val="both"/>
      </w:pPr>
      <w:r>
        <w:t>5. Контроль за исполнением данного постановления оставляю за собой.</w:t>
      </w:r>
    </w:p>
    <w:p w:rsidR="00E65C87" w:rsidRDefault="00E65C87" w:rsidP="00E65C87">
      <w:pPr>
        <w:jc w:val="both"/>
      </w:pPr>
    </w:p>
    <w:p w:rsidR="00E65C87" w:rsidRDefault="00E65C87" w:rsidP="00E65C87">
      <w:pPr>
        <w:jc w:val="both"/>
      </w:pPr>
      <w:r>
        <w:t xml:space="preserve">    </w:t>
      </w:r>
    </w:p>
    <w:p w:rsidR="00E65C87" w:rsidRDefault="00E65C87" w:rsidP="00E65C87">
      <w:pPr>
        <w:jc w:val="both"/>
        <w:rPr>
          <w:b/>
        </w:rPr>
      </w:pPr>
      <w:r>
        <w:rPr>
          <w:b/>
        </w:rPr>
        <w:t xml:space="preserve">Глава Администрации </w:t>
      </w:r>
    </w:p>
    <w:p w:rsidR="00E65C87" w:rsidRPr="00185A68" w:rsidRDefault="00E65C87" w:rsidP="00E65C87">
      <w:pPr>
        <w:jc w:val="both"/>
      </w:pPr>
      <w:r>
        <w:rPr>
          <w:b/>
        </w:rPr>
        <w:t>Киевского</w:t>
      </w:r>
      <w:r w:rsidRPr="009C7B05">
        <w:rPr>
          <w:b/>
        </w:rPr>
        <w:t xml:space="preserve"> сельского поселения                                                        </w:t>
      </w:r>
      <w:r>
        <w:rPr>
          <w:b/>
        </w:rPr>
        <w:t xml:space="preserve">      Г.Г.</w:t>
      </w:r>
      <w:r w:rsidR="004D5130">
        <w:rPr>
          <w:b/>
        </w:rPr>
        <w:t xml:space="preserve"> </w:t>
      </w:r>
      <w:r>
        <w:rPr>
          <w:b/>
        </w:rPr>
        <w:t>Головченко</w:t>
      </w:r>
    </w:p>
    <w:p w:rsidR="00E65C87" w:rsidRDefault="00E65C87" w:rsidP="00E65C87"/>
    <w:p w:rsidR="00E65C87" w:rsidRPr="00B46524" w:rsidRDefault="00E65C87" w:rsidP="00E65C87">
      <w:pPr>
        <w:pStyle w:val="a3"/>
        <w:rPr>
          <w:sz w:val="16"/>
          <w:szCs w:val="16"/>
        </w:rPr>
      </w:pPr>
      <w:r w:rsidRPr="00B46524">
        <w:rPr>
          <w:sz w:val="16"/>
          <w:szCs w:val="16"/>
        </w:rPr>
        <w:t>Постановление вносит главный</w:t>
      </w:r>
    </w:p>
    <w:p w:rsidR="00E65C87" w:rsidRPr="00B46524" w:rsidRDefault="00E65C87" w:rsidP="00E65C87">
      <w:pPr>
        <w:pStyle w:val="a3"/>
        <w:rPr>
          <w:sz w:val="16"/>
          <w:szCs w:val="16"/>
        </w:rPr>
      </w:pPr>
      <w:r>
        <w:rPr>
          <w:sz w:val="16"/>
          <w:szCs w:val="16"/>
        </w:rPr>
        <w:t>с</w:t>
      </w:r>
      <w:r w:rsidRPr="00B46524">
        <w:rPr>
          <w:sz w:val="16"/>
          <w:szCs w:val="16"/>
        </w:rPr>
        <w:t xml:space="preserve">пециалист </w:t>
      </w:r>
      <w:r>
        <w:rPr>
          <w:sz w:val="16"/>
          <w:szCs w:val="16"/>
        </w:rPr>
        <w:t>по земельным и</w:t>
      </w:r>
      <w:r w:rsidRPr="00B46524">
        <w:rPr>
          <w:sz w:val="16"/>
          <w:szCs w:val="16"/>
        </w:rPr>
        <w:t xml:space="preserve"> имущественным</w:t>
      </w:r>
    </w:p>
    <w:p w:rsidR="00E65C87" w:rsidRPr="00B46524" w:rsidRDefault="00E65C87" w:rsidP="00E65C87">
      <w:pPr>
        <w:pStyle w:val="a3"/>
        <w:rPr>
          <w:sz w:val="16"/>
          <w:szCs w:val="16"/>
        </w:rPr>
        <w:sectPr w:rsidR="00E65C87" w:rsidRPr="00B46524" w:rsidSect="00B72FCE">
          <w:pgSz w:w="11906" w:h="16838"/>
          <w:pgMar w:top="397" w:right="851" w:bottom="624" w:left="1701" w:header="709" w:footer="709" w:gutter="0"/>
          <w:cols w:space="708"/>
          <w:docGrid w:linePitch="360"/>
        </w:sectPr>
      </w:pPr>
      <w:r w:rsidRPr="00B46524">
        <w:rPr>
          <w:sz w:val="16"/>
          <w:szCs w:val="16"/>
        </w:rPr>
        <w:t>отношениям</w:t>
      </w:r>
    </w:p>
    <w:p w:rsidR="00E65C87" w:rsidRPr="00C93D0B" w:rsidRDefault="00E65C87" w:rsidP="00E65C87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1</w:t>
      </w:r>
    </w:p>
    <w:p w:rsidR="00E65C87" w:rsidRDefault="00E65C87" w:rsidP="00E65C87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Киевского</w:t>
      </w:r>
    </w:p>
    <w:p w:rsidR="00E65C87" w:rsidRPr="00C762AD" w:rsidRDefault="00E65C87" w:rsidP="00E65C87">
      <w:pPr>
        <w:jc w:val="right"/>
        <w:rPr>
          <w:sz w:val="20"/>
          <w:szCs w:val="20"/>
        </w:rPr>
      </w:pPr>
      <w:r w:rsidRPr="00C762AD">
        <w:rPr>
          <w:sz w:val="20"/>
          <w:szCs w:val="20"/>
        </w:rPr>
        <w:t>сельского поселения №100 от 30.09.2024</w:t>
      </w:r>
    </w:p>
    <w:p w:rsidR="00E65C87" w:rsidRDefault="00E65C87" w:rsidP="00E65C87">
      <w:pPr>
        <w:jc w:val="right"/>
        <w:rPr>
          <w:sz w:val="20"/>
          <w:szCs w:val="20"/>
        </w:rPr>
      </w:pPr>
    </w:p>
    <w:p w:rsidR="00E65C87" w:rsidRDefault="00E65C87" w:rsidP="00E65C8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65C87" w:rsidRDefault="00E65C87" w:rsidP="00E65C87">
      <w:pPr>
        <w:jc w:val="center"/>
        <w:rPr>
          <w:b/>
        </w:rPr>
      </w:pPr>
      <w:r w:rsidRPr="00403611">
        <w:rPr>
          <w:b/>
        </w:rPr>
        <w:t>Мероприятия</w:t>
      </w:r>
      <w:r>
        <w:rPr>
          <w:b/>
          <w:sz w:val="20"/>
          <w:szCs w:val="20"/>
        </w:rPr>
        <w:t xml:space="preserve"> </w:t>
      </w:r>
      <w:r>
        <w:rPr>
          <w:b/>
        </w:rPr>
        <w:t xml:space="preserve">по устранению нарушений и недостатков, выявленных </w:t>
      </w:r>
    </w:p>
    <w:p w:rsidR="00E65C87" w:rsidRDefault="00E65C87" w:rsidP="00E65C87">
      <w:pPr>
        <w:jc w:val="center"/>
        <w:rPr>
          <w:b/>
        </w:rPr>
      </w:pPr>
      <w:r>
        <w:rPr>
          <w:b/>
        </w:rPr>
        <w:t>Контрольно-счетной палатой Ростовской области по результатам контрольного мероприятия ««Оценка эффективности управления   и распоряжения муниципальной собственностью, проверка соблюдения установленного порядка формирования, управления и распоряжения такой собственностью, а также реализации полномочий по  администрированию неналоговых доходов бюджета и управлению дебиторской задолженностью» за 2023 год и текущий 2024 года в муниципальном  образовании «Киевское сельское поселение», Ремонтненского района</w:t>
      </w:r>
    </w:p>
    <w:p w:rsidR="00E65C87" w:rsidRDefault="00E65C87" w:rsidP="00E65C87">
      <w:pPr>
        <w:jc w:val="center"/>
        <w:rPr>
          <w:b/>
          <w:sz w:val="20"/>
          <w:szCs w:val="20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28"/>
        <w:gridCol w:w="1134"/>
        <w:gridCol w:w="3402"/>
        <w:gridCol w:w="1843"/>
        <w:gridCol w:w="1559"/>
        <w:gridCol w:w="1418"/>
      </w:tblGrid>
      <w:tr w:rsidR="00E65C87" w:rsidRPr="007D3C88" w:rsidTr="0007738A">
        <w:trPr>
          <w:trHeight w:val="1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№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Выявленные 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Сумма</w:t>
            </w:r>
          </w:p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 нарушения</w:t>
            </w:r>
          </w:p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Меры по устранению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Ответственный</w:t>
            </w:r>
          </w:p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Срок</w:t>
            </w:r>
          </w:p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устранения</w:t>
            </w:r>
          </w:p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Приме</w:t>
            </w:r>
          </w:p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3C88">
              <w:rPr>
                <w:color w:val="000000"/>
                <w:sz w:val="20"/>
                <w:szCs w:val="20"/>
              </w:rPr>
              <w:t>чание</w:t>
            </w:r>
            <w:proofErr w:type="spellEnd"/>
          </w:p>
        </w:tc>
      </w:tr>
      <w:tr w:rsidR="00E65C87" w:rsidRPr="007D3C88" w:rsidTr="0007738A">
        <w:trPr>
          <w:trHeight w:val="8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3C88">
              <w:rPr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ненадлежащее осуществление бюджетных полномочий администратора доходов бюджета, установленных статьей 160.1 Бюджетного кодекса Российской Федерации, привело к образованию задолженности в бюджет на 01.07.2024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по 1-му договору возмещения пользователем помещения расходов по коммунальным услугам в сумме 25,0 тыс. рублей;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65C87" w:rsidRPr="007D3C88" w:rsidRDefault="00E65C87" w:rsidP="0007738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D3C88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402" w:type="dxa"/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Обеспечить соблюдение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бюджетных полномочий администратора доходов бюджета, установленных статьей 160.1 Бюджетного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3C88">
              <w:rPr>
                <w:color w:val="000000"/>
                <w:sz w:val="20"/>
                <w:szCs w:val="20"/>
              </w:rPr>
              <w:t xml:space="preserve">Активизировать работу по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возмещению с пользователем помещения расходов по коммунальным услугам</w:t>
            </w:r>
            <w:r w:rsidRPr="007D3C88">
              <w:rPr>
                <w:color w:val="000000"/>
                <w:sz w:val="20"/>
                <w:szCs w:val="20"/>
              </w:rPr>
              <w:t xml:space="preserve">, по сбору задолженности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И.В. Головченко- главный специалист по вопросам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DA571E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Произведена оплата на сумму 14994,72 Платежное поручение № 1762 </w:t>
            </w:r>
            <w:r w:rsidRPr="00DA571E">
              <w:rPr>
                <w:color w:val="000000"/>
                <w:sz w:val="20"/>
                <w:szCs w:val="20"/>
              </w:rPr>
              <w:t>от 27.09.2024</w:t>
            </w:r>
            <w:r>
              <w:rPr>
                <w:color w:val="000000"/>
                <w:sz w:val="20"/>
                <w:szCs w:val="20"/>
              </w:rPr>
              <w:t xml:space="preserve"> на остаток суммы 9993,49 дано гарантийное письмо №16/6195 от 30.09.2024</w:t>
            </w: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-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не соблюден принцип эффективности использования бюджетных средств, определенный статьей 34 Бюджетного кодекса Российской Федерации, в связи с оплатой транспортного налога на сумму 8,4 тыс. рублей за 2 транспортных средства (автомобиль ВАЗ-21074, автоцистерна пожарная), которые не используются более 3-х и 9-ти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Обеспечить соблюдение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принцип эффективности использования бюджетных средств, определенный статьей 34 Бюджетного кодекса Российской Федерации</w:t>
            </w:r>
            <w:r w:rsidRPr="007D3C88">
              <w:rPr>
                <w:color w:val="000000"/>
                <w:sz w:val="20"/>
                <w:szCs w:val="20"/>
              </w:rPr>
              <w:t>. Ведется работа по заключении договора на оценку имущества для дальнейшего снятия с бухгалтерского учета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Н.А. Степанюк -главный специалист по земельным и имущественным отношениям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 30.11.2024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- в нарушение пункта 2 приказа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 по платежам в бюджет, пеням и штрафам по ним» Регламент реализации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>полномочий администратора доходов бюджета по взысканию дебиторской задолженности по платежам в бюджет, пеням и штрафам по ним утвержден постановлением Администрации Киевского сельского поселения от 08.09.2023 № 107 на 6 месяцев позже установленного срока (до 10.03.2023).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соблюдение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приказа Минфина России от 18.11.2022 № 172н «Об утверждении общих требований к регламенту реализации полномочий администратора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 xml:space="preserve">доходов бюджета по взысканию дебиторской </w:t>
            </w: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задолженности  по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платежам в бюджет, пеням и штрафам по </w:t>
            </w:r>
            <w:proofErr w:type="spell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ним»,усилить</w:t>
            </w:r>
            <w:proofErr w:type="spell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контроль за изменений действующего законодательства РФ.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lastRenderedPageBreak/>
              <w:t>А.А. Макарова-начальник сектора экономики и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55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3C88">
              <w:rPr>
                <w:rFonts w:ascii="Times New Roman" w:hAnsi="Times New Roman"/>
                <w:color w:val="000000"/>
                <w:sz w:val="20"/>
                <w:szCs w:val="20"/>
              </w:rPr>
              <w:t>-в нарушение пункта 11 Федерального стандарта бухгалтерского учета государственных финансов «Государственная (муниципальная) казна»,</w:t>
            </w:r>
          </w:p>
          <w:p w:rsidR="00E65C87" w:rsidRPr="007D3C88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3C8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утвержденного приказом Минфина России от 15.06.2021 № 84н, пункта 145 Инструкции по применению Единого плана счетов бухгалтерского учета, утвержденной приказом Минфина России от 01.12.2010 № 157н, Учетной</w:t>
            </w:r>
          </w:p>
          <w:p w:rsidR="00E65C87" w:rsidRPr="007D3C88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3C88">
              <w:rPr>
                <w:rFonts w:ascii="Times New Roman" w:hAnsi="Times New Roman"/>
                <w:color w:val="000000"/>
                <w:sz w:val="20"/>
                <w:szCs w:val="20"/>
              </w:rPr>
              <w:t>политикой, утвержденной распоряжением Администрации Киевского сельского поселения от 29.12.2023 № 20, не определен порядок ведения аналитического учета объектов в составе имущества казны;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</w:t>
            </w:r>
            <w:proofErr w:type="gramStart"/>
            <w:r w:rsidRPr="007D3C88">
              <w:rPr>
                <w:color w:val="000000"/>
                <w:sz w:val="20"/>
                <w:szCs w:val="20"/>
              </w:rPr>
              <w:t xml:space="preserve">исполнение  </w:t>
            </w:r>
            <w:r w:rsidRPr="007D3C8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7D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нарушение пункта 11 Федерального стандарта бухгалтерского учета государственных финансов «Государственная (муниципальная) казна»,</w:t>
            </w:r>
          </w:p>
          <w:p w:rsidR="00E65C87" w:rsidRPr="007D3C88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3C8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утвержденного приказом Минфина России от 15.06.2021 № 84н, пункта 145 Инструкции по применению Единого плана счетов бухгалтерского учета, утвержденной приказом Минфина России от 01.12.2010 № 157н, Учетной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политикой, утвержденной распоряжением Администрации Киевского сельского поселения от 29.12.2023 № </w:t>
            </w:r>
            <w:proofErr w:type="gramStart"/>
            <w:r w:rsidRPr="007D3C88">
              <w:rPr>
                <w:color w:val="000000"/>
                <w:sz w:val="20"/>
                <w:szCs w:val="20"/>
              </w:rPr>
              <w:t>20 ,внести</w:t>
            </w:r>
            <w:proofErr w:type="gramEnd"/>
            <w:r w:rsidRPr="007D3C88">
              <w:rPr>
                <w:color w:val="000000"/>
                <w:sz w:val="20"/>
                <w:szCs w:val="20"/>
              </w:rPr>
              <w:t xml:space="preserve"> изменения в учетную политику в части определения порядок ведения аналитического учета объектов в составе имущества казны.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82AEE">
              <w:rPr>
                <w:sz w:val="20"/>
                <w:szCs w:val="20"/>
                <w:shd w:val="clear" w:color="auto" w:fill="FFFFFF"/>
              </w:rPr>
              <w:t>Изменения в учетной политике вступают в силу </w:t>
            </w:r>
            <w:r w:rsidRPr="00A82AEE">
              <w:rPr>
                <w:bCs/>
                <w:sz w:val="20"/>
                <w:szCs w:val="20"/>
                <w:shd w:val="clear" w:color="auto" w:fill="FFFFFF"/>
              </w:rPr>
              <w:t>с 1 января года, следующего за годом 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Д.Н. Романенко-главный специалист по бухгалтерскому учету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7D3C8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7D3C88">
              <w:rPr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-в нарушение пункта 145 Инструкции по применению Единого плана счетов бухгалтерского учета, утвержденной приказом Минфина России от 01.12.2010 № 157н, аналитический учет по счету 10800 «Нефинансовые активы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имущества казны» ведется не в структуре, установленной для ведения </w:t>
            </w: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реестра  муниципального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имущества, без указания идентификационных номеров объектов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нефинансовых активов (реестровых номеров);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proofErr w:type="gramStart"/>
            <w:r w:rsidRPr="007D3C88">
              <w:rPr>
                <w:color w:val="000000"/>
                <w:sz w:val="20"/>
                <w:szCs w:val="20"/>
              </w:rPr>
              <w:t>Обеспечить  соблюдение</w:t>
            </w:r>
            <w:proofErr w:type="gramEnd"/>
            <w:r w:rsidRPr="007D3C88">
              <w:rPr>
                <w:color w:val="000000"/>
                <w:sz w:val="20"/>
                <w:szCs w:val="20"/>
              </w:rPr>
              <w:t xml:space="preserve"> 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пункта 145 Инструкции по применению Единого плана счетов бухгалтерского учета, утвержденной приказом Минфина России от 01.12.2010 № 157н</w:t>
            </w:r>
            <w:r w:rsidRPr="007D3C88">
              <w:rPr>
                <w:color w:val="000000"/>
                <w:sz w:val="20"/>
                <w:szCs w:val="20"/>
              </w:rPr>
              <w:t xml:space="preserve"> привести в соответствие с структурой установленной для ведения </w:t>
            </w:r>
            <w:proofErr w:type="spell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ведения</w:t>
            </w:r>
            <w:proofErr w:type="spell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реестра  муниципального имущества, без указания идентификационных номеров объектов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нефинансовых активов (реестровых номеров);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Д.Н. Романенко главный специалист по бухгалтерскому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7D3C88">
              <w:rPr>
                <w:color w:val="000000"/>
                <w:sz w:val="20"/>
                <w:szCs w:val="20"/>
              </w:rPr>
              <w:t>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нарушение пунктов 2, 141, 144 Инструкции по применению Единого плана счетов бухгалтерского учета, утвержденной приказом Минфина России от 01.12.2010 № 157н, на 01.07.2024 по счету 10851 «Недвижимое имущество, составляющее казну» не учтено 8 единиц недвижимого имущества общей балансовой стоимостью 5 550,6 тыс. рублей; по счету 10855 «Непроизведенные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активы, составляющие казну» не отражено 11 земельных участков казны общей балансовой стоимостью 42 294,0 тыс. рублей</w:t>
            </w:r>
            <w:r w:rsidRPr="007D3C88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47854,6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соблюдение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пунктов 2, 141, 144 Инструкции по применению Единого плана счетов бухгалтерского учета, утвержденной приказом Минфина России от 01.12.2010 № 157н,</w:t>
            </w:r>
            <w:r w:rsidRPr="007D3C88">
              <w:rPr>
                <w:color w:val="000000"/>
                <w:sz w:val="20"/>
                <w:szCs w:val="20"/>
              </w:rPr>
              <w:t xml:space="preserve"> привести в соответствие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счет 10851 в части учета 8 единиц недвижимого имущества; по счету 10855 «Недвижимое имущество, составляющее казну» 11 земельных участков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Д.Н. Романенко главный специалист по бухгалтерскому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Впредь не нарушать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нарушение пунктов 2, 36, 141, 144 Инструкции по применению Единого плана счетов бухгалтерского учета, утвержденной приказом Минфина России от 01.12.2010 № 157н, на 01.07.2024 по счету 10112 «Нежилые помещения (здания и сооружения)» ошибочно учтено 8 единиц недвижимого имущества казны балансовой стоимостью 9 074,2 тыс. рублей вместо счета 10851 «Недвижимое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имущество, составляющее казну»; по счету 10100 «Основные средства» ошибочно учтено 6 единиц имущества балансовой стоимостью 211,0 тыс. рублей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(жилой дом, приватизированный в 2022 году; 4 водонапорные башни, переданные в собственность муниципального образования «Ремонтненский район»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в 2017 году; триммер, списанный в 2019 году), не являющиеся муниципальной собственностью; по счету 10112 «Нежилые помещения (здания и сооружения)»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неверно учтено 11 объектов имущества балансовой стоимостью 3 806,4 тыс. рублей в отсутствие документов, подтверждающих государственную</w:t>
            </w:r>
          </w:p>
          <w:p w:rsidR="00E65C87" w:rsidRPr="007D3C88" w:rsidRDefault="00E65C87" w:rsidP="0007738A">
            <w:pPr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регистрацию права собственности на указанные объекты;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13091,6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соблюдение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пунктов 2, 36, 141, 144 Инструкции по применению Единого плана счетов бухгалтерского учета, утвержденной приказом Минфина России от 01.12.2010 № 157н, привести в соответствие счет 10112 «Нежилые помещения (здания и сооружения)</w:t>
            </w: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»,в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части учета 8 единиц недвижимого имущества казны вместо счета 10851 «Недвижимое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имущество, составляющее казну»</w:t>
            </w: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 »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; по счету 10100 «Основные средства» в части ошибочно учтенных 6 единиц имущества не являющиеся муниципальной собственностью снято с бухгалтерского учета ,по счету 10112 «Нежилые помещения (здания и сооружения)» в части неверно учтенных 11 объектов указаны документы подтверждающие  государственную</w:t>
            </w:r>
          </w:p>
          <w:p w:rsidR="00E65C87" w:rsidRPr="007D3C88" w:rsidRDefault="00E65C87" w:rsidP="0007738A">
            <w:pPr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регистрацию права собственности на указанные объекты. Применить меры дисциплинарной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Д.Н. Романенко главный специалист по бухгалтерскому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Впредь не нарушать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нарушение пункта 71 Инструкции по применению Единого плана счетов бухгалтерского учета, утвержденной приказом Минфина России от 01.12.2010 № 157н, по счету 10301 «Земля (земельные участки)» ошибочно учтено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8 земельных участков казны общей стоимостью 797,5 тыс. рублей вместо счета 10855 «Непроизведенные активы, составляющие казну»;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797,5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соблюдение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пунктов пункта 71 Инструкции по применению Единого плана счетов бухгалтерского учета, утвержденной приказом Минфина России от 01.12.2010 № 157н в части счета10301 «Земля (земельные участки</w:t>
            </w: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)»   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)» Приведено в соответствие ошибочно учтенных 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 xml:space="preserve">8 земельных участков казны вместо счета 10855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lastRenderedPageBreak/>
              <w:t>Д.Н. Романенко главный специалист по бухгалтерскому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Впредь не нарушать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нарушение требований, установленных приказом Минфина России от 30.03.2015 № 52н, в 4-х инвентарных карточках на объекты нефинансовых активов не заполнена краткая индивидуальная характеристика объекта, сведения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о принятии объекта к учету и о выбытии объекта.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соблюдение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требований, установленных приказом Минфина России от 30.03.2015 № 52</w:t>
            </w: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н,приведены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в соответствие инвентарные карточки на объекты нефинансовых активов в части заполнения краткой  индивидуальной  характеристики объектов, сведений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о принятии объекта к учету и о выбытии объекта.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Д.Н. Романенко главный специалист по бухгалтерскому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Впредь не нарушать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нарушение статьи 25 Положения о порядке управления и распоряжения муниципальной собственностью муниципального образования «Киевское сельское поселение», утвержденного решением Собрания депутатов Киевского сельского поселения от 29.09.2021 № 169, не обеспечен контроль за использованием по назначению 2-х единиц техники балансовой стоимостью 658,8 тыс. рублей (автомобиль ВАЗ-21074 не эксплуатируется с 2021 года,</w:t>
            </w:r>
          </w:p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автоцистерна пожарная не эксплуатируется с 2015 года);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соблюдение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статьи 25 Положения о порядке управления и распоряжения муниципальной собственностью муниципального образования «Киевское сельское поселение», утвержденного решением Собрания депутатов Киевского сельского поселения от 29.09.2021 № 169 в части отсутствия контроля назначению 2-х единиц техники. Принять меры дисциплинарной ответственности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Н.А. Степанюк -главный специалист по земельным и имущественным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нарушение пунктов 2, 6 Порядка ведения органами местного самоуправления реестров муниципального имущества, утвержденного приказом Минфина России от 10.10.2023 № 163н, на 01.07.2024 не проведена работа,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направленная на принятие решения представительного органа муниципального образования, устанавливающего размер стоимости движимых вещей (в том числе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документарных ценных бумаг (акций) либо иного не относящегося к недвижимым вещам имущества, и иного имущества (в том числе бездокументарных ценных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бумаг), не относящегося к недвижимым и движимым вещам, подлежащего включению в реестр муниципального имущества; кроме того, не определена структура и правила формирования реестрового номера муниципального имущества;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A571E">
              <w:rPr>
                <w:color w:val="000000"/>
                <w:sz w:val="20"/>
                <w:szCs w:val="20"/>
              </w:rPr>
              <w:t xml:space="preserve"> </w:t>
            </w: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ходе проверки в целях устранения нарушения принято постановление Администрации Киевского сельского поселения от 27.08.2024 № 89 «О внесении изменений в постановление Администрации Киевского сельского поселения </w:t>
            </w: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>от 09.07.2024 г. № 73 «Об утверждении Порядка ведения реестра муниципального</w:t>
            </w: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имущества муниципального образования «Киевское сельское поселение»</w:t>
            </w:r>
          </w:p>
          <w:p w:rsidR="00E65C87" w:rsidRPr="00DA571E" w:rsidRDefault="00E65C87" w:rsidP="0007738A">
            <w:pPr>
              <w:tabs>
                <w:tab w:val="left" w:pos="0"/>
                <w:tab w:val="left" w:pos="4139"/>
                <w:tab w:val="left" w:pos="7938"/>
              </w:tabs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65C87" w:rsidRPr="00DA571E" w:rsidRDefault="00E65C87" w:rsidP="0007738A">
            <w:pPr>
              <w:tabs>
                <w:tab w:val="left" w:pos="0"/>
                <w:tab w:val="left" w:pos="4139"/>
                <w:tab w:val="left" w:pos="7938"/>
              </w:tabs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57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-Решение Собрания депутатов Киевского сельского поселения № 108 от 15.08.2024г. «Об утверждении предельного размера стоимости движимых вещей и иного имущества, </w:t>
            </w:r>
          </w:p>
          <w:p w:rsidR="00E65C87" w:rsidRPr="00DA571E" w:rsidRDefault="00E65C87" w:rsidP="0007738A">
            <w:pPr>
              <w:tabs>
                <w:tab w:val="left" w:pos="0"/>
                <w:tab w:val="left" w:pos="4139"/>
                <w:tab w:val="left" w:pos="7938"/>
              </w:tabs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571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подлежащего включению в реестр муниципального </w:t>
            </w:r>
          </w:p>
          <w:p w:rsidR="00E65C87" w:rsidRPr="00DA571E" w:rsidRDefault="00E65C87" w:rsidP="0007738A">
            <w:pPr>
              <w:tabs>
                <w:tab w:val="left" w:pos="0"/>
                <w:tab w:val="left" w:pos="4139"/>
                <w:tab w:val="left" w:pos="7938"/>
              </w:tabs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571E">
              <w:rPr>
                <w:rFonts w:eastAsia="Calibri"/>
                <w:color w:val="000000"/>
                <w:sz w:val="20"/>
                <w:szCs w:val="20"/>
                <w:lang w:eastAsia="en-US"/>
              </w:rPr>
              <w:t>имущества муниципального образования «Киевское сельское поселение»».</w:t>
            </w: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>- Постановление № 88 от 21.08.2024г. «Об утверждении Положения о структуре</w:t>
            </w: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>и правилах формирования реестрового номера муниципального имущества</w:t>
            </w: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образования</w:t>
            </w: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1E">
              <w:rPr>
                <w:rFonts w:ascii="Times New Roman" w:hAnsi="Times New Roman"/>
                <w:color w:val="000000"/>
                <w:sz w:val="20"/>
                <w:szCs w:val="20"/>
              </w:rPr>
              <w:t>«Киевское сельское поселение»</w:t>
            </w:r>
          </w:p>
          <w:p w:rsidR="00E65C87" w:rsidRPr="00DA571E" w:rsidRDefault="00E65C87" w:rsidP="0007738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5C87" w:rsidRPr="00DA571E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lastRenderedPageBreak/>
              <w:t>Н.А. Степанюк-главный специалист по земельным и имущественным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Устранено в ходе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DA571E">
              <w:rPr>
                <w:color w:val="000000"/>
                <w:sz w:val="20"/>
                <w:szCs w:val="20"/>
              </w:rPr>
              <w:t>остановление Администрации Киевского сельского поселения от 27.08.2024 № 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57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-Решение Собрания депутатов Киевского сельского поселения № 108 от 15.08.2024г</w:t>
            </w:r>
            <w:r w:rsidRPr="00DA571E">
              <w:rPr>
                <w:color w:val="000000"/>
                <w:sz w:val="20"/>
                <w:szCs w:val="20"/>
              </w:rPr>
              <w:t>- Постановление № 88 от 21.08.2024г.</w:t>
            </w: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нарушение пунктов 12, 13 Порядка ведения органами местного самоуправления реестров муниципального имущества, утвержденного приказом Минфина России от 10.10.2023 № 163н, реестр муниципального имущества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по структуре и содержанию не соответствует требованиям Порядка; в реестре муниципального имущества на 01.07.2024 не отражены сведения об установленных ограничениях (обременениях) в 3-х случаях; неверно отражен кадастровый номер в 2-х случаях;</w:t>
            </w:r>
          </w:p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1. Сформирован новый реестр муниципального имущества, соответствующий требованиям Минфина России от 10.10.2023 № 163н. </w:t>
            </w:r>
          </w:p>
          <w:p w:rsidR="00E65C87" w:rsidRPr="007D3C88" w:rsidRDefault="00E65C87" w:rsidP="0007738A">
            <w:pPr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 .В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реестре муниципального имущества на 01.07.2024  отражены сведения  об установленных ограничениях(обременениях) в 3-х случаях: № 1.1.1.1земля под зданием Администрации  и № 1.1.1.2-земля под зданием СДК находятся в постоянном(бессрочном) пользовании.</w:t>
            </w:r>
          </w:p>
          <w:p w:rsidR="00E65C87" w:rsidRPr="007D3C88" w:rsidRDefault="00E65C87" w:rsidP="0007738A">
            <w:pPr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3. В пятой позиции </w:t>
            </w:r>
            <w:proofErr w:type="gramStart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сооружений  -</w:t>
            </w:r>
            <w:proofErr w:type="gramEnd"/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Кладбище х. Раздольный ошибочно был внесен условный кадастровый номер 61-61-17/032/2008-334. Он изменен на кадастровый номер 61:32:0600003:485.</w:t>
            </w:r>
          </w:p>
          <w:p w:rsidR="00E65C87" w:rsidRPr="007D3C88" w:rsidRDefault="00E65C87" w:rsidP="0007738A">
            <w:pPr>
              <w:jc w:val="both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 в восьмой позиции неверно был указан кадастровый номер 61:32:0050101:1645. В ходе проверки исправлен на 61:32:0050101:1219.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Н.А. Степанюк-главный специалист по земельным и имущественным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Устранено в ходе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реестр муниципального имущества</w:t>
            </w:r>
          </w:p>
        </w:tc>
      </w:tr>
      <w:tr w:rsidR="00E65C87" w:rsidRPr="007D3C88" w:rsidTr="0007738A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center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-в нарушение статьи 17.1 Федерального закона от 26.07.2006 № 135-ФЗ «О защите конкуренции» договоры безвозмездного пользования транспортным средством ВАЗ-21053 с ИП Оганесян Е.Е. на 2023 и 2024 годы заключены без проведения конкурсов или аукционов на право их заключения.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t xml:space="preserve">Обеспечить соблюдение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статьи 17.1 Федерального закона от 26.07.2006 № 135-ФЗ «О защите конкуренции» в части безвозмездного пользования транспортным средством без проведения конкурсов или </w:t>
            </w:r>
            <w:r w:rsidRPr="007D3C8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 xml:space="preserve">аукционов на право их заключения. Применить меры дисциплинарной ответственности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 w:rsidRPr="007D3C88">
              <w:rPr>
                <w:color w:val="000000"/>
                <w:sz w:val="20"/>
                <w:szCs w:val="20"/>
              </w:rPr>
              <w:lastRenderedPageBreak/>
              <w:t>И.В. Головченко главный специалист по вопросам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Впредь не нарушать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5C87" w:rsidRPr="007D3C88" w:rsidTr="0007738A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D3C8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D3C88">
              <w:rPr>
                <w:b/>
                <w:color w:val="000000"/>
                <w:sz w:val="20"/>
                <w:szCs w:val="20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87" w:rsidRPr="007D3C88" w:rsidRDefault="00E65C87" w:rsidP="00077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3C88">
              <w:rPr>
                <w:b/>
                <w:color w:val="000000"/>
                <w:sz w:val="20"/>
                <w:szCs w:val="20"/>
              </w:rPr>
              <w:t>62427,5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7" w:rsidRPr="007D3C88" w:rsidRDefault="00E65C87" w:rsidP="000773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65C87" w:rsidRDefault="00E65C87" w:rsidP="00E65C87">
      <w:pPr>
        <w:jc w:val="both"/>
        <w:rPr>
          <w:b/>
        </w:rPr>
        <w:sectPr w:rsidR="00E65C87" w:rsidSect="0041554D">
          <w:pgSz w:w="16838" w:h="11906" w:orient="landscape"/>
          <w:pgMar w:top="709" w:right="340" w:bottom="568" w:left="397" w:header="709" w:footer="709" w:gutter="0"/>
          <w:cols w:space="708"/>
          <w:docGrid w:linePitch="360"/>
        </w:sectPr>
      </w:pPr>
    </w:p>
    <w:p w:rsidR="00E65C87" w:rsidRPr="007F02C1" w:rsidRDefault="00E65C87" w:rsidP="00E65C87">
      <w:pPr>
        <w:tabs>
          <w:tab w:val="left" w:pos="1125"/>
        </w:tabs>
      </w:pPr>
    </w:p>
    <w:p w:rsidR="00FD7436" w:rsidRDefault="00FD7436"/>
    <w:sectPr w:rsidR="00FD7436" w:rsidSect="00197165">
      <w:pgSz w:w="16838" w:h="11906" w:orient="landscape"/>
      <w:pgMar w:top="851" w:right="340" w:bottom="170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E"/>
    <w:rsid w:val="002E6FFE"/>
    <w:rsid w:val="004D5130"/>
    <w:rsid w:val="00E65C87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A863"/>
  <w15:chartTrackingRefBased/>
  <w15:docId w15:val="{7B2BE3BD-E133-4696-9162-25217057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65C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14295</Characters>
  <Application>Microsoft Office Word</Application>
  <DocSecurity>0</DocSecurity>
  <Lines>119</Lines>
  <Paragraphs>33</Paragraphs>
  <ScaleCrop>false</ScaleCrop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2024-09-30T11:35:00Z</dcterms:created>
  <dcterms:modified xsi:type="dcterms:W3CDTF">2024-09-30T11:38:00Z</dcterms:modified>
</cp:coreProperties>
</file>