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DB7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C326F" wp14:editId="154BA6E8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A5" w:rsidRPr="00DB7CA5" w:rsidRDefault="00DB7CA5" w:rsidP="00DB7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B7C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B7C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ПОСТАНОВЛЕНИЕ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B7CA5" w:rsidRPr="00DB7CA5" w:rsidRDefault="00E057E2" w:rsidP="009D02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21</w:t>
      </w:r>
      <w:r w:rsidR="009D021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.08.2024</w:t>
      </w:r>
      <w:r w:rsidR="00DB7CA5" w:rsidRPr="00DB7C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</w:t>
      </w:r>
      <w:r w:rsidR="009D021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</w:t>
      </w:r>
      <w:r w:rsidR="00DB7CA5" w:rsidRPr="00DB7C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82</w:t>
      </w:r>
      <w:r w:rsidR="00DB7CA5" w:rsidRPr="00DB7C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с. Киевка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DB7CA5" w:rsidRPr="00DB7CA5" w:rsidTr="00DB7CA5">
        <w:trPr>
          <w:trHeight w:val="1399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постановление</w:t>
            </w:r>
          </w:p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18.10.2018г. № 91 «Об утверждении муниципальной </w:t>
            </w:r>
          </w:p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программы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Киевского сельского поселения </w:t>
            </w:r>
          </w:p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«Обеспечение общественного порядка и противодействие преступности»» </w:t>
            </w:r>
          </w:p>
          <w:p w:rsidR="00DB7CA5" w:rsidRPr="00DB7CA5" w:rsidRDefault="00DB7CA5" w:rsidP="00DB7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B7CA5" w:rsidRPr="00DB7CA5" w:rsidRDefault="00DB7CA5" w:rsidP="00DB7CA5">
      <w:pPr>
        <w:tabs>
          <w:tab w:val="left" w:pos="435"/>
          <w:tab w:val="center" w:pos="4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B7CA5" w:rsidRPr="00DB7CA5" w:rsidRDefault="00324301" w:rsidP="009148D0">
      <w:pPr>
        <w:tabs>
          <w:tab w:val="left" w:pos="435"/>
          <w:tab w:val="center" w:pos="48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решения Собрания депутатов от 15.08.2024 № 106</w:t>
      </w:r>
      <w:r w:rsidR="00DB7CA5"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Ремонтненского района на 2024 год и на плановый период 2025 и 2026</w:t>
      </w:r>
      <w:r w:rsidR="00DB7CA5"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DB7CA5" w:rsidRPr="00DB7CA5" w:rsidRDefault="00DB7CA5" w:rsidP="00DB7CA5">
      <w:pPr>
        <w:tabs>
          <w:tab w:val="left" w:pos="435"/>
          <w:tab w:val="center" w:pos="4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/>
          <w:spacing w:val="60"/>
          <w:kern w:val="2"/>
          <w:sz w:val="24"/>
          <w:szCs w:val="24"/>
          <w:lang w:eastAsia="ar-SA"/>
        </w:rPr>
        <w:t>ПОСТАНОВЛЯЮ</w:t>
      </w:r>
      <w:r w:rsidRPr="00DB7CA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1801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</w:t>
      </w:r>
      <w:r w:rsidR="00F86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91 «Об утверждении муниципальной программы Киевского сельского поселения </w:t>
      </w:r>
      <w:r w:rsidRPr="00DB7C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«Обеспечение общественного порядка и противодействие преступности» </w:t>
      </w:r>
      <w:r w:rsidRPr="00DB7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изменения </w:t>
      </w: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DB7CA5" w:rsidRPr="00DB7CA5" w:rsidRDefault="00DB7CA5" w:rsidP="001801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2. 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 исполнением настоящего постановления оставляю собой.</w:t>
      </w: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Глава Администрации </w:t>
      </w:r>
    </w:p>
    <w:p w:rsidR="00DB7CA5" w:rsidRPr="00DB7CA5" w:rsidRDefault="00DB7CA5" w:rsidP="00DB7CA5">
      <w:pPr>
        <w:tabs>
          <w:tab w:val="left" w:pos="7655"/>
        </w:tabs>
        <w:suppressAutoHyphens/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Киевского сельского поселения                                               Г.Г. Головченко</w:t>
      </w:r>
    </w:p>
    <w:p w:rsidR="00DB7CA5" w:rsidRPr="00DB7CA5" w:rsidRDefault="00DB7CA5" w:rsidP="00DB7CA5">
      <w:pPr>
        <w:tabs>
          <w:tab w:val="left" w:pos="7655"/>
        </w:tabs>
        <w:suppressAutoHyphens/>
        <w:spacing w:after="0" w:line="240" w:lineRule="auto"/>
        <w:ind w:right="12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CA5" w:rsidRPr="00DB7CA5" w:rsidRDefault="00DB7CA5" w:rsidP="00DB7CA5">
      <w:pPr>
        <w:tabs>
          <w:tab w:val="left" w:pos="7655"/>
        </w:tabs>
        <w:suppressAutoHyphens/>
        <w:spacing w:after="0" w:line="240" w:lineRule="auto"/>
        <w:ind w:right="12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DB7CA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 xml:space="preserve">Постановление вносит: </w:t>
      </w: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сектор</w:t>
      </w:r>
      <w:proofErr w:type="gramEnd"/>
      <w:r w:rsidRPr="00DB7CA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 xml:space="preserve"> экономики и финансов </w:t>
      </w:r>
    </w:p>
    <w:p w:rsidR="00DB7CA5" w:rsidRPr="00DB7CA5" w:rsidRDefault="00DB7CA5" w:rsidP="00DB7C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Киевского сельского поселения</w:t>
      </w: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0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FA1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</w:t>
      </w:r>
      <w:r w:rsidR="009D0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DB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0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bookmarkStart w:id="0" w:name="_GoBack"/>
      <w:bookmarkEnd w:id="0"/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</w:t>
      </w: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B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вносимые</w:t>
      </w:r>
      <w:proofErr w:type="gramEnd"/>
      <w:r w:rsidRPr="00DB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 Киевского сельского поселения от 18.10.2018 г. № 91 «Об утверждении муниципальной программы Киевского сельского поселения «Обеспечение общественного порядка и противодействие преступности»</w:t>
      </w:r>
    </w:p>
    <w:p w:rsidR="00DB7CA5" w:rsidRPr="00DB7CA5" w:rsidRDefault="00DB7CA5" w:rsidP="00DB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1.1.  В паспорте муниципальной программы Киевского сельского поселения «Обеспечение общественного порядка и противодействие преступности» пункт «Ресурсное обеспечение программы» изложить в новой редакции: </w:t>
      </w: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674CD0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Ресурсное обеспечение 45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,1 тыс. рублей, в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1,1 тыс. рублей;</w:t>
      </w:r>
    </w:p>
    <w:p w:rsidR="00DB7CA5" w:rsidRPr="00DB7CA5" w:rsidRDefault="00674CD0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10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674CD0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10,0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10,0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местного бюджета –</w:t>
      </w:r>
    </w:p>
    <w:p w:rsidR="00DB7CA5" w:rsidRPr="00DB7CA5" w:rsidRDefault="00674CD0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45,1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рублей, в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1,1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</w:t>
      </w:r>
      <w:r w:rsidR="00674C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10,0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10,0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2,0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областного бюджета –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рублей, в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DB7CA5" w:rsidRPr="00DB7CA5" w:rsidRDefault="00091DF3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1.2. В паспорте подпрограммы </w:t>
      </w:r>
      <w:r w:rsidR="000701FC" w:rsidRPr="00091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коррупции</w:t>
      </w:r>
      <w:r w:rsidR="000701FC" w:rsidRPr="00091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пункт «Ресурсное обеспечение подпрограммы» изложить в новой редакции:</w:t>
      </w: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Ресурсное обеспечение подпрограммы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– общий объем финансирования подпрограммы на 2019 – 2030 годы составляет </w:t>
      </w:r>
      <w:r w:rsidR="002114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0,0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тыс. рублей, в том числе:</w:t>
      </w:r>
    </w:p>
    <w:p w:rsidR="00DB7CA5" w:rsidRPr="00DB7CA5" w:rsidRDefault="00DB7CA5" w:rsidP="00DB7CA5">
      <w:pPr>
        <w:suppressAutoHyphens/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  <w:r w:rsidR="002114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proofErr w:type="gramStart"/>
      <w:r w:rsidR="002114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="002114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</w:t>
      </w:r>
      <w:r w:rsidR="002114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="0021141A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,0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0,0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</w:t>
      </w:r>
      <w:r w:rsidR="00674C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21141A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DB7CA5" w:rsidP="00DB7CA5">
      <w:pPr>
        <w:suppressAutoHyphens/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местного бюджета –</w:t>
      </w:r>
    </w:p>
    <w:p w:rsidR="00DB7CA5" w:rsidRPr="00DB7CA5" w:rsidRDefault="00117FE4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</w:t>
      </w:r>
      <w:r w:rsidR="00DB7CA5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рублей, в том числе: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0,0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117FE4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117FE4" w:rsidP="00117FE4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областного бюджета –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рублей, в том числе: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году–0,0 тыс. рублей;</w:t>
      </w:r>
    </w:p>
    <w:p w:rsidR="00DB7CA5" w:rsidRPr="00DB7CA5" w:rsidRDefault="00DB7CA5" w:rsidP="00DB7CA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году–0,0 тыс. рублей;</w:t>
      </w:r>
    </w:p>
    <w:p w:rsidR="00F838F7" w:rsidRPr="00DB7CA5" w:rsidRDefault="00F838F7" w:rsidP="00F838F7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1.3. В паспорте подпрограммы </w:t>
      </w:r>
      <w:r w:rsidRPr="00A30B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экстремизма и терроризма</w:t>
      </w:r>
      <w:r w:rsidRPr="00A30B3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пункт «Ресурсное обеспечение подпрограммы» изложить в новой редакции:</w:t>
      </w:r>
    </w:p>
    <w:p w:rsidR="00A30B30" w:rsidRPr="00DB7CA5" w:rsidRDefault="00F838F7" w:rsidP="00A30B30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Ресурсное обеспечение подпрограммы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– общий объем финансирования подпрограммы на 2019 – 2030 годы составляет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0,0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тыс. рублей, в том числе:</w:t>
      </w:r>
      <w:r w:rsidR="00A30B30" w:rsidRPr="00A30B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30B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Ресурсное обеспечение 45</w:t>
      </w:r>
      <w:r w:rsidR="00A30B30"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,1 тыс. рублей, в том числе: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1,1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10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10,0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10,0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том числе: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местного бюджета –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45,1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рублей, в том числе: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1,1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10,0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10,0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2,0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областного бюджета –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рублей, в том числе: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году–0,0 тыс. рублей;</w:t>
      </w:r>
    </w:p>
    <w:p w:rsidR="00A30B30" w:rsidRPr="00DB7CA5" w:rsidRDefault="00A30B30" w:rsidP="00A30B30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F20623" w:rsidRPr="00DB7CA5" w:rsidRDefault="00F20623" w:rsidP="00F2062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1.4 В паспорте подпрограммы </w:t>
      </w:r>
      <w:r w:rsidRPr="00C81F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1FDF" w:rsidRPr="00C81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меры противодействия злоупотреблению наркотиками и их незаконному обороту</w:t>
      </w:r>
      <w:r w:rsidRPr="00C81F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  <w:r w:rsidRPr="00C81FD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пункт «Ресурсное обеспечение подпрограммы» изложить в новой редакции:</w:t>
      </w:r>
    </w:p>
    <w:p w:rsidR="00F20623" w:rsidRPr="00DB7CA5" w:rsidRDefault="00F20623" w:rsidP="00F2062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Ресурсное обеспечение подпрограммы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– общий объем финансирования подпрограммы на 2019 – 2030 годы составляет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0,0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тыс. рублей, в том числе:</w:t>
      </w:r>
    </w:p>
    <w:p w:rsidR="00F20623" w:rsidRPr="00DB7CA5" w:rsidRDefault="00F20623" w:rsidP="00F20623">
      <w:pPr>
        <w:suppressAutoHyphens/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0,0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том числе: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местного бюджета –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рублей, в том числе: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 –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 – 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 – 0,0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 –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 – 0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счет средств областного бюджета –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0,0 тыс. рублей, в том числе: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2020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2021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2022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2023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2025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2026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2027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2028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2029 году–0,0 тыс. рублей;</w:t>
      </w:r>
    </w:p>
    <w:p w:rsidR="00F20623" w:rsidRPr="00DB7CA5" w:rsidRDefault="00F20623" w:rsidP="00F2062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2030 году–0,0 тыс. рублей;</w:t>
      </w:r>
    </w:p>
    <w:p w:rsidR="00F838F7" w:rsidRPr="00DB7CA5" w:rsidRDefault="00F838F7" w:rsidP="00F838F7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1.3 Приложение № 3 к муниципальной программе Киевского сельского поселения «Обеспечение общественного порядка и противодействие преступности» изложить в новой редакции.</w:t>
      </w:r>
    </w:p>
    <w:p w:rsidR="00DB7CA5" w:rsidRPr="00DB7CA5" w:rsidRDefault="00DB7CA5" w:rsidP="00DB7CA5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1.4 Приложение № 4 к муниципальной программе Киевского сельского поселения «Обеспечение общественного порядка и противодействие преступности» изложить в новой редакции.</w:t>
      </w:r>
    </w:p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B7CA5" w:rsidRPr="00DB7CA5" w:rsidSect="008D6126">
          <w:footnotePr>
            <w:pos w:val="beneathText"/>
          </w:footnotePr>
          <w:pgSz w:w="11905" w:h="16837"/>
          <w:pgMar w:top="567" w:right="706" w:bottom="426" w:left="1134" w:header="720" w:footer="720" w:gutter="0"/>
          <w:cols w:space="720"/>
        </w:sectPr>
      </w:pP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  <w:r w:rsidRPr="00DB7C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</w:t>
      </w:r>
      <w:proofErr w:type="gramEnd"/>
      <w:r w:rsidRPr="00DB7C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hyperlink r:id="rId5" w:anchor="sub_1000" w:history="1">
        <w:r w:rsidRPr="00DB7CA5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ar-SA"/>
          </w:rPr>
          <w:t xml:space="preserve">муниципальной программе </w:t>
        </w:r>
      </w:hyperlink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Киевского сельского поселения</w:t>
      </w: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7C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«Обеспечение общественного порядка </w:t>
      </w:r>
    </w:p>
    <w:p w:rsidR="00DB7CA5" w:rsidRPr="00DB7CA5" w:rsidRDefault="00DB7CA5" w:rsidP="00DB7C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противодействие преступности»</w:t>
      </w:r>
    </w:p>
    <w:p w:rsidR="00DB7CA5" w:rsidRPr="00DB7CA5" w:rsidRDefault="00DB7CA5" w:rsidP="00DB7CA5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ru-RU"/>
        </w:rPr>
      </w:pPr>
    </w:p>
    <w:p w:rsidR="00DB7CA5" w:rsidRPr="00DB7CA5" w:rsidRDefault="00DB7CA5" w:rsidP="00DB7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ru-RU"/>
        </w:rPr>
        <w:t>Расходы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местного бюджета на реализацию муниципальной программы 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Киевского сельского поселения «</w:t>
      </w:r>
      <w:r w:rsidRPr="00DB7C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DB7CA5" w:rsidRPr="00DB7CA5" w:rsidRDefault="00DB7CA5" w:rsidP="00DB7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00" w:type="pct"/>
        <w:tblLayout w:type="fixed"/>
        <w:tblLook w:val="04A0" w:firstRow="1" w:lastRow="0" w:firstColumn="1" w:lastColumn="0" w:noHBand="0" w:noVBand="1"/>
      </w:tblPr>
      <w:tblGrid>
        <w:gridCol w:w="415"/>
        <w:gridCol w:w="1907"/>
        <w:gridCol w:w="1125"/>
        <w:gridCol w:w="622"/>
        <w:gridCol w:w="458"/>
        <w:gridCol w:w="922"/>
        <w:gridCol w:w="575"/>
        <w:gridCol w:w="695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7"/>
        <w:gridCol w:w="674"/>
      </w:tblGrid>
      <w:tr w:rsidR="00DB7CA5" w:rsidRPr="00DB7CA5" w:rsidTr="00DB7CA5">
        <w:trPr>
          <w:trHeight w:val="31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Код бюджетной классификации расходов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Объем расходов</w:t>
            </w: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всего (тыс. рублей) </w:t>
            </w:r>
          </w:p>
        </w:tc>
        <w:tc>
          <w:tcPr>
            <w:tcW w:w="9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DB7CA5" w:rsidRPr="00DB7CA5" w:rsidTr="00DB7CA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ГРБС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Р3Пр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DB7CA5" w:rsidRPr="00DB7CA5" w:rsidTr="00DB7CA5">
        <w:trPr>
          <w:trHeight w:val="114"/>
        </w:trPr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A5" w:rsidRPr="00DB7CA5" w:rsidTr="00DB7CA5">
        <w:trPr>
          <w:trHeight w:val="31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B7CA5" w:rsidRPr="00DB7CA5" w:rsidTr="00DB7CA5">
        <w:trPr>
          <w:trHeight w:val="5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 w:eastAsia="ru-RU"/>
              </w:rPr>
              <w:t>I</w:t>
            </w: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62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1 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«Противодействие коррупции</w:t>
            </w:r>
            <w:r w:rsidRPr="00DB7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7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1.1. </w:t>
            </w:r>
          </w:p>
          <w:p w:rsidR="00DB7CA5" w:rsidRPr="00DB7CA5" w:rsidRDefault="00DB7CA5" w:rsidP="00DB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овершенствование правового регулирования в сфере противодействия 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коррупции на территории Киевского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03 1 00 25670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70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1.2.</w:t>
            </w:r>
          </w:p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Вопросы кадровой политики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9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1.3. «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Антикоррупционная экспертиза муниципальных нормативных правовых актов Киевского сельского поселения и их проектов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9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1.4.</w:t>
            </w:r>
          </w:p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коррупциогенности</w:t>
            </w:r>
            <w:proofErr w:type="spellEnd"/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эффективности мер антикоррупционной направленности в 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органах местного самоуправления Киевского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9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1.5.</w:t>
            </w:r>
          </w:p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прозрачности деятельности органов местного самоуправления Киевского 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124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2 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экстремизма и терроризма</w:t>
            </w:r>
            <w:r w:rsidRPr="00DB7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 2.1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. </w:t>
            </w:r>
          </w:p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</w:t>
            </w:r>
            <w:r w:rsidRPr="00DB7C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DB7C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03 2 00 25680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124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</w:t>
            </w:r>
            <w:proofErr w:type="gramStart"/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2..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2. </w:t>
            </w:r>
          </w:p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6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Подпрограмма 3 «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  <w:r w:rsidRPr="00DB7CA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3.1.</w:t>
            </w:r>
          </w:p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03 3 00 25690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3.2.</w:t>
            </w:r>
          </w:p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1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4. «Гармонизация межнациональных отношений на территории 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Киевского сельского поселения»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9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4.1.</w:t>
            </w:r>
          </w:p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Гармонизации межнациональных отношений</w:t>
            </w:r>
            <w:r w:rsidRPr="00DB7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предупреждение межэтнических конфликтов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951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0113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0340025700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244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</w:p>
        </w:tc>
      </w:tr>
    </w:tbl>
    <w:p w:rsidR="00DB7CA5" w:rsidRPr="00DB7CA5" w:rsidRDefault="00DB7CA5" w:rsidP="00DB7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lang w:eastAsia="ru-RU"/>
        </w:rPr>
        <w:t>Приложение № 4</w:t>
      </w: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lang w:eastAsia="ru-RU"/>
        </w:rPr>
        <w:t>к</w:t>
      </w:r>
      <w:proofErr w:type="gramEnd"/>
      <w:r w:rsidRPr="00DB7CA5">
        <w:rPr>
          <w:rFonts w:ascii="Times New Roman" w:eastAsia="Times New Roman" w:hAnsi="Times New Roman" w:cs="Times New Roman"/>
          <w:kern w:val="2"/>
          <w:lang w:eastAsia="ru-RU"/>
        </w:rPr>
        <w:t xml:space="preserve"> муниципальной программе</w:t>
      </w: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lang w:eastAsia="ru-RU"/>
        </w:rPr>
        <w:t>Киевского сельского поселения</w:t>
      </w: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lang w:eastAsia="ru-RU"/>
        </w:rPr>
        <w:t>«</w:t>
      </w:r>
      <w:r w:rsidRPr="00DB7CA5">
        <w:rPr>
          <w:rFonts w:ascii="Times New Roman" w:eastAsia="Times New Roman" w:hAnsi="Times New Roman" w:cs="Times New Roman"/>
          <w:spacing w:val="-4"/>
          <w:lang w:eastAsia="ru-RU"/>
        </w:rPr>
        <w:t xml:space="preserve">Обеспечение общественного порядка </w:t>
      </w:r>
    </w:p>
    <w:p w:rsidR="00DB7CA5" w:rsidRPr="00DB7CA5" w:rsidRDefault="00DB7CA5" w:rsidP="00DB7C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DB7CA5">
        <w:rPr>
          <w:rFonts w:ascii="Times New Roman" w:eastAsia="Times New Roman" w:hAnsi="Times New Roman" w:cs="Times New Roman"/>
          <w:spacing w:val="-4"/>
          <w:lang w:eastAsia="ru-RU"/>
        </w:rPr>
        <w:t>и</w:t>
      </w:r>
      <w:proofErr w:type="gramEnd"/>
      <w:r w:rsidRPr="00DB7CA5">
        <w:rPr>
          <w:rFonts w:ascii="Times New Roman" w:eastAsia="Times New Roman" w:hAnsi="Times New Roman" w:cs="Times New Roman"/>
          <w:spacing w:val="-4"/>
          <w:lang w:eastAsia="ru-RU"/>
        </w:rPr>
        <w:t xml:space="preserve"> противодействие преступности</w:t>
      </w:r>
      <w:r w:rsidRPr="00DB7CA5">
        <w:rPr>
          <w:rFonts w:ascii="Times New Roman" w:eastAsia="Times New Roman" w:hAnsi="Times New Roman" w:cs="Times New Roman"/>
          <w:kern w:val="2"/>
          <w:lang w:eastAsia="ru-RU"/>
        </w:rPr>
        <w:t>»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ru-RU"/>
        </w:rPr>
        <w:t>Расходы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реализацию муниципальной программы Киевского сельского поселения </w:t>
      </w:r>
    </w:p>
    <w:p w:rsidR="00DB7CA5" w:rsidRPr="00DB7CA5" w:rsidRDefault="00DB7CA5" w:rsidP="00DB7C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DB7C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DB7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DB7CA5" w:rsidRPr="00DB7CA5" w:rsidRDefault="00DB7CA5" w:rsidP="00DB7C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2211"/>
        <w:gridCol w:w="1243"/>
        <w:gridCol w:w="831"/>
        <w:gridCol w:w="831"/>
        <w:gridCol w:w="830"/>
        <w:gridCol w:w="831"/>
        <w:gridCol w:w="832"/>
        <w:gridCol w:w="830"/>
        <w:gridCol w:w="830"/>
        <w:gridCol w:w="830"/>
        <w:gridCol w:w="830"/>
        <w:gridCol w:w="830"/>
        <w:gridCol w:w="830"/>
        <w:gridCol w:w="830"/>
      </w:tblGrid>
      <w:tr w:rsidR="00DB7CA5" w:rsidRPr="00DB7CA5" w:rsidTr="00DB7CA5">
        <w:trPr>
          <w:tblHeader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государственной программы, номер </w:t>
            </w:r>
          </w:p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и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наименование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Источник</w:t>
            </w:r>
          </w:p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финансирования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Объем расходов, всего </w:t>
            </w:r>
          </w:p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(</w:t>
            </w: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тыс.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рублей)</w:t>
            </w:r>
          </w:p>
        </w:tc>
        <w:tc>
          <w:tcPr>
            <w:tcW w:w="10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государственной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программы (тыс. рублей)</w:t>
            </w:r>
          </w:p>
        </w:tc>
      </w:tr>
      <w:tr w:rsidR="00DB7CA5" w:rsidRPr="00DB7CA5" w:rsidTr="00DB7CA5">
        <w:trPr>
          <w:tblHeader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2019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2028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2029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DB7CA5" w:rsidRPr="00DB7CA5" w:rsidTr="00DB7CA5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5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2210"/>
        <w:gridCol w:w="1243"/>
        <w:gridCol w:w="830"/>
        <w:gridCol w:w="830"/>
        <w:gridCol w:w="830"/>
        <w:gridCol w:w="831"/>
        <w:gridCol w:w="835"/>
        <w:gridCol w:w="830"/>
        <w:gridCol w:w="830"/>
        <w:gridCol w:w="830"/>
        <w:gridCol w:w="830"/>
        <w:gridCol w:w="830"/>
        <w:gridCol w:w="830"/>
        <w:gridCol w:w="830"/>
      </w:tblGrid>
      <w:tr w:rsidR="00DB7CA5" w:rsidRPr="00DB7CA5" w:rsidTr="00DB7CA5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DB7CA5" w:rsidRPr="00DB7CA5" w:rsidTr="00DB7CA5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Киевского сельского </w:t>
            </w:r>
            <w:r w:rsidRPr="00DB7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Pr="00DB7CA5">
              <w:rPr>
                <w:rFonts w:ascii="Times New Roman" w:eastAsia="Times New Roman" w:hAnsi="Times New Roman" w:cs="Times New Roman"/>
                <w:kern w:val="2"/>
              </w:rPr>
              <w:t>«</w:t>
            </w:r>
            <w:r w:rsidRPr="00DB7C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  <w:r w:rsidRPr="00DB7CA5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lastRenderedPageBreak/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областной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местный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233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Подпрограмма 1 «</w:t>
            </w:r>
            <w:r w:rsidRPr="00DB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  <w:r w:rsidRPr="00DB7CA5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272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областной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местный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09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Подпрограмма 2 «</w:t>
            </w: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  <w:r w:rsidRPr="00DB7CA5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29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областной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местный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45</w:t>
            </w:r>
            <w:r w:rsidR="00DB7CA5"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9B5B36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7CA5" w:rsidRPr="00DB7C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B7CA5" w:rsidRPr="00DB7CA5" w:rsidTr="00DB7CA5">
        <w:trPr>
          <w:trHeight w:val="244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Подпрограмма 3 «</w:t>
            </w: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  <w:r w:rsidRPr="00DB7CA5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28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областной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rPr>
          <w:trHeight w:val="37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местный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CA5" w:rsidRPr="00DB7CA5" w:rsidTr="00DB7CA5">
        <w:trPr>
          <w:trHeight w:val="374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5" w:rsidRPr="00DB7CA5" w:rsidRDefault="00DB7CA5" w:rsidP="00DB7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A5">
              <w:rPr>
                <w:rFonts w:ascii="Times New Roman" w:eastAsia="Times New Roman" w:hAnsi="Times New Roman" w:cs="Times New Roman"/>
                <w:lang w:eastAsia="ru-RU"/>
              </w:rPr>
              <w:t>Подпрограмма 4. «Гармонизация межнациональных отношений на территории Киевского сельского поселения»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rPr>
          <w:trHeight w:val="37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областной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DB7CA5" w:rsidRPr="00DB7CA5" w:rsidTr="00DB7CA5">
        <w:trPr>
          <w:trHeight w:val="7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 w:rsidRPr="00DB7CA5">
              <w:rPr>
                <w:rFonts w:ascii="Times New Roman" w:eastAsia="Times New Roman" w:hAnsi="Times New Roman" w:cs="Times New Roman"/>
                <w:kern w:val="2"/>
              </w:rPr>
              <w:t>местный</w:t>
            </w:r>
            <w:proofErr w:type="gramEnd"/>
            <w:r w:rsidRPr="00DB7CA5">
              <w:rPr>
                <w:rFonts w:ascii="Times New Roman" w:eastAsia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CA5" w:rsidRPr="00DB7CA5" w:rsidRDefault="00DB7CA5" w:rsidP="00DB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DB7CA5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:rsidR="00DB7CA5" w:rsidRPr="00DB7CA5" w:rsidRDefault="00DB7CA5" w:rsidP="00DB7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B7CA5" w:rsidRPr="00DB7CA5">
          <w:pgSz w:w="16838" w:h="11906" w:orient="landscape"/>
          <w:pgMar w:top="737" w:right="851" w:bottom="142" w:left="851" w:header="709" w:footer="709" w:gutter="0"/>
          <w:cols w:space="720"/>
        </w:sectPr>
      </w:pPr>
    </w:p>
    <w:p w:rsidR="00A55FC2" w:rsidRDefault="00A55FC2"/>
    <w:sectPr w:rsidR="00A5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4"/>
    <w:rsid w:val="000701FC"/>
    <w:rsid w:val="00091DF3"/>
    <w:rsid w:val="00117FE4"/>
    <w:rsid w:val="001801F6"/>
    <w:rsid w:val="0021141A"/>
    <w:rsid w:val="00324301"/>
    <w:rsid w:val="003F7F52"/>
    <w:rsid w:val="00444DA7"/>
    <w:rsid w:val="005527FC"/>
    <w:rsid w:val="00674CD0"/>
    <w:rsid w:val="008D6126"/>
    <w:rsid w:val="009148D0"/>
    <w:rsid w:val="009B5B36"/>
    <w:rsid w:val="009D0214"/>
    <w:rsid w:val="00A30B30"/>
    <w:rsid w:val="00A55FC2"/>
    <w:rsid w:val="00A93684"/>
    <w:rsid w:val="00C81FDF"/>
    <w:rsid w:val="00DB7CA5"/>
    <w:rsid w:val="00E057E2"/>
    <w:rsid w:val="00E2116A"/>
    <w:rsid w:val="00F20623"/>
    <w:rsid w:val="00F838F7"/>
    <w:rsid w:val="00F86333"/>
    <w:rsid w:val="00F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0677-71BF-4DDE-BB03-56ED156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CA5"/>
  </w:style>
  <w:style w:type="paragraph" w:styleId="a3">
    <w:name w:val="footer"/>
    <w:basedOn w:val="a"/>
    <w:link w:val="a4"/>
    <w:uiPriority w:val="99"/>
    <w:semiHidden/>
    <w:unhideWhenUsed/>
    <w:rsid w:val="00DB7C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7CA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DB7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B7C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7CA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7C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55;&#1088;&#1086;&#1075;&#1088;&#1072;&#1084;&#1084;&#1099;\&#1055;&#1056;&#1054;&#1045;&#1050;&#1058;&#1067;%2029.12.2023\&#1043;&#1054;&#1058;&#1054;&#1042;&#1054;\&#1087;&#1088;&#1072;&#1074;&#1086;&#1087;&#1086;&#1088;&#1103;&#1076;&#1086;&#1082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18</cp:revision>
  <dcterms:created xsi:type="dcterms:W3CDTF">2023-12-29T09:37:00Z</dcterms:created>
  <dcterms:modified xsi:type="dcterms:W3CDTF">2024-08-21T05:22:00Z</dcterms:modified>
</cp:coreProperties>
</file>