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6A" w:rsidRDefault="00534A6A" w:rsidP="00534A6A">
      <w:pPr>
        <w:jc w:val="center"/>
      </w:pPr>
    </w:p>
    <w:p w:rsidR="00534A6A" w:rsidRDefault="00534A6A" w:rsidP="00534A6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2284730</wp:posOffset>
            </wp:positionH>
            <wp:positionV relativeFrom="paragraph">
              <wp:posOffset>22860</wp:posOffset>
            </wp:positionV>
            <wp:extent cx="666750" cy="714375"/>
            <wp:effectExtent l="19050" t="0" r="0" b="0"/>
            <wp:wrapSquare wrapText="left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A6A" w:rsidRDefault="00534A6A" w:rsidP="00534A6A">
      <w:pPr>
        <w:pStyle w:val="1"/>
      </w:pPr>
    </w:p>
    <w:p w:rsidR="00534A6A" w:rsidRDefault="00534A6A" w:rsidP="00534A6A">
      <w:pPr>
        <w:jc w:val="center"/>
        <w:rPr>
          <w:color w:val="000000"/>
          <w:sz w:val="28"/>
          <w:szCs w:val="28"/>
        </w:rPr>
      </w:pPr>
    </w:p>
    <w:p w:rsidR="00534A6A" w:rsidRDefault="00534A6A" w:rsidP="00534A6A">
      <w:pPr>
        <w:jc w:val="center"/>
        <w:rPr>
          <w:color w:val="000000"/>
          <w:sz w:val="28"/>
          <w:szCs w:val="28"/>
        </w:rPr>
      </w:pPr>
    </w:p>
    <w:p w:rsidR="00534A6A" w:rsidRDefault="00534A6A" w:rsidP="00534A6A">
      <w:pPr>
        <w:pStyle w:val="a3"/>
        <w:jc w:val="center"/>
        <w:rPr>
          <w:b/>
          <w:bCs/>
          <w:sz w:val="24"/>
          <w:szCs w:val="24"/>
        </w:rPr>
      </w:pPr>
    </w:p>
    <w:p w:rsidR="00534A6A" w:rsidRDefault="00534A6A" w:rsidP="00534A6A">
      <w:pPr>
        <w:pStyle w:val="a3"/>
        <w:jc w:val="center"/>
        <w:rPr>
          <w:b/>
          <w:bCs/>
        </w:rPr>
      </w:pPr>
    </w:p>
    <w:p w:rsidR="00534A6A" w:rsidRPr="00534A6A" w:rsidRDefault="00534A6A" w:rsidP="00534A6A">
      <w:pPr>
        <w:pStyle w:val="a3"/>
        <w:jc w:val="center"/>
        <w:rPr>
          <w:rFonts w:ascii="Times New Roman" w:hAnsi="Times New Roman"/>
          <w:b/>
          <w:bCs/>
          <w:sz w:val="24"/>
        </w:rPr>
      </w:pPr>
      <w:r w:rsidRPr="00534A6A">
        <w:rPr>
          <w:rFonts w:ascii="Times New Roman" w:hAnsi="Times New Roman"/>
          <w:b/>
          <w:bCs/>
          <w:sz w:val="24"/>
        </w:rPr>
        <w:t>Администрация Киевского сельского поселения</w:t>
      </w:r>
    </w:p>
    <w:p w:rsidR="00534A6A" w:rsidRPr="00534A6A" w:rsidRDefault="00534A6A" w:rsidP="00534A6A">
      <w:pPr>
        <w:jc w:val="center"/>
        <w:rPr>
          <w:sz w:val="28"/>
        </w:rPr>
      </w:pPr>
    </w:p>
    <w:p w:rsidR="00534A6A" w:rsidRDefault="00534A6A" w:rsidP="00534A6A">
      <w:pPr>
        <w:jc w:val="center"/>
      </w:pPr>
    </w:p>
    <w:p w:rsidR="00534A6A" w:rsidRDefault="00534A6A" w:rsidP="00534A6A">
      <w:pPr>
        <w:jc w:val="center"/>
        <w:rPr>
          <w:b/>
        </w:rPr>
      </w:pPr>
      <w:r>
        <w:rPr>
          <w:b/>
        </w:rPr>
        <w:t>ПОСТАНОВЛЕНИЕ</w:t>
      </w:r>
    </w:p>
    <w:p w:rsidR="00534A6A" w:rsidRDefault="00534A6A" w:rsidP="00534A6A">
      <w:pPr>
        <w:jc w:val="center"/>
        <w:rPr>
          <w:b/>
        </w:rPr>
      </w:pPr>
    </w:p>
    <w:p w:rsidR="00534A6A" w:rsidRDefault="0007420D" w:rsidP="00534A6A">
      <w:pPr>
        <w:jc w:val="center"/>
        <w:rPr>
          <w:b/>
        </w:rPr>
      </w:pPr>
      <w:r>
        <w:rPr>
          <w:b/>
        </w:rPr>
        <w:t>27</w:t>
      </w:r>
      <w:r w:rsidR="00534A6A">
        <w:rPr>
          <w:b/>
        </w:rPr>
        <w:t>.0</w:t>
      </w:r>
      <w:r>
        <w:rPr>
          <w:b/>
        </w:rPr>
        <w:t>9</w:t>
      </w:r>
      <w:r w:rsidR="00534A6A">
        <w:rPr>
          <w:b/>
        </w:rPr>
        <w:t>.</w:t>
      </w:r>
      <w:r>
        <w:rPr>
          <w:b/>
        </w:rPr>
        <w:t>2024</w:t>
      </w:r>
      <w:r w:rsidR="00534A6A">
        <w:rPr>
          <w:b/>
        </w:rPr>
        <w:t xml:space="preserve">                                                  № </w:t>
      </w:r>
      <w:r>
        <w:rPr>
          <w:b/>
        </w:rPr>
        <w:t>98</w:t>
      </w:r>
      <w:r w:rsidR="00534A6A">
        <w:rPr>
          <w:b/>
        </w:rPr>
        <w:t xml:space="preserve">                                        с. Киевка</w:t>
      </w:r>
    </w:p>
    <w:p w:rsidR="00534A6A" w:rsidRDefault="00534A6A" w:rsidP="00534A6A">
      <w:pPr>
        <w:jc w:val="center"/>
        <w:rPr>
          <w:b/>
        </w:rPr>
      </w:pPr>
    </w:p>
    <w:p w:rsidR="00534A6A" w:rsidRDefault="00534A6A" w:rsidP="00534A6A">
      <w:pPr>
        <w:pStyle w:val="Postan"/>
        <w:rPr>
          <w:b w:val="0"/>
          <w:bCs/>
          <w:color w:val="0000FF"/>
          <w:spacing w:val="40"/>
          <w:sz w:val="24"/>
          <w:szCs w:val="24"/>
        </w:rPr>
      </w:pPr>
    </w:p>
    <w:p w:rsidR="00534A6A" w:rsidRDefault="00534A6A" w:rsidP="00534A6A">
      <w:pPr>
        <w:jc w:val="center"/>
      </w:pPr>
    </w:p>
    <w:p w:rsidR="00534A6A" w:rsidRDefault="00534A6A" w:rsidP="00534A6A">
      <w:pPr>
        <w:shd w:val="clear" w:color="auto" w:fill="FFFFFF"/>
        <w:ind w:left="5" w:right="5491"/>
        <w:rPr>
          <w:b/>
        </w:rPr>
      </w:pPr>
      <w:r>
        <w:rPr>
          <w:b/>
        </w:rPr>
        <w:t xml:space="preserve">О начале отопительного сезона </w:t>
      </w:r>
      <w:r w:rsidR="00D03C78">
        <w:rPr>
          <w:b/>
        </w:rPr>
        <w:t xml:space="preserve">               </w:t>
      </w:r>
      <w:r>
        <w:rPr>
          <w:b/>
        </w:rPr>
        <w:t>202</w:t>
      </w:r>
      <w:r w:rsidR="00D03C78">
        <w:rPr>
          <w:b/>
        </w:rPr>
        <w:t>4</w:t>
      </w:r>
      <w:r>
        <w:rPr>
          <w:b/>
        </w:rPr>
        <w:t>-202</w:t>
      </w:r>
      <w:r w:rsidR="00D03C78">
        <w:rPr>
          <w:b/>
        </w:rPr>
        <w:t>5</w:t>
      </w:r>
      <w:r>
        <w:rPr>
          <w:b/>
        </w:rPr>
        <w:t xml:space="preserve"> г</w:t>
      </w:r>
      <w:r w:rsidR="00D03C78">
        <w:rPr>
          <w:b/>
        </w:rPr>
        <w:t>одов</w:t>
      </w:r>
    </w:p>
    <w:p w:rsidR="00534A6A" w:rsidRDefault="00534A6A" w:rsidP="00534A6A">
      <w:pPr>
        <w:jc w:val="both"/>
      </w:pPr>
    </w:p>
    <w:p w:rsidR="00534A6A" w:rsidRDefault="00534A6A" w:rsidP="00534A6A">
      <w:pPr>
        <w:jc w:val="both"/>
      </w:pPr>
    </w:p>
    <w:p w:rsidR="00534A6A" w:rsidRDefault="00534A6A" w:rsidP="00534A6A">
      <w:pPr>
        <w:jc w:val="both"/>
      </w:pPr>
    </w:p>
    <w:p w:rsidR="00534A6A" w:rsidRDefault="00534A6A" w:rsidP="00534A6A">
      <w:pPr>
        <w:shd w:val="clear" w:color="auto" w:fill="FFFFFF"/>
        <w:ind w:left="14" w:firstLine="739"/>
        <w:jc w:val="both"/>
      </w:pPr>
      <w:r>
        <w:t>В связи с понижением температуры наружного воздуха и в целях обеспечения температурного режима в учреждениях и организациях поселения,</w:t>
      </w:r>
    </w:p>
    <w:p w:rsidR="00534A6A" w:rsidRDefault="00534A6A" w:rsidP="00534A6A">
      <w:pPr>
        <w:shd w:val="clear" w:color="auto" w:fill="FFFFFF"/>
        <w:ind w:left="14" w:firstLine="739"/>
        <w:jc w:val="both"/>
      </w:pPr>
    </w:p>
    <w:p w:rsidR="00534A6A" w:rsidRDefault="00534A6A" w:rsidP="00534A6A">
      <w:pPr>
        <w:jc w:val="center"/>
      </w:pPr>
      <w:r>
        <w:t>ПОСТАНОВЛЯЮ:</w:t>
      </w:r>
    </w:p>
    <w:p w:rsidR="00534A6A" w:rsidRDefault="00534A6A" w:rsidP="00534A6A">
      <w:pPr>
        <w:jc w:val="both"/>
      </w:pPr>
      <w:r>
        <w:t xml:space="preserve">   </w:t>
      </w:r>
    </w:p>
    <w:p w:rsidR="00534A6A" w:rsidRDefault="00534A6A" w:rsidP="00D03C78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</w:pPr>
      <w:r>
        <w:t>Считать 15.10.202</w:t>
      </w:r>
      <w:r w:rsidR="00D03C78">
        <w:t>4</w:t>
      </w:r>
      <w:r>
        <w:t xml:space="preserve"> г. днем начала отопительного сезона 202</w:t>
      </w:r>
      <w:r w:rsidR="00D03C78">
        <w:t>4</w:t>
      </w:r>
      <w:r>
        <w:t>-202</w:t>
      </w:r>
      <w:r w:rsidR="00D03C78">
        <w:t>5</w:t>
      </w:r>
      <w:r>
        <w:t xml:space="preserve"> г</w:t>
      </w:r>
      <w:r w:rsidR="00D03C78">
        <w:t>одов.</w:t>
      </w:r>
    </w:p>
    <w:p w:rsidR="00534A6A" w:rsidRDefault="00534A6A" w:rsidP="00534A6A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left="720"/>
        <w:jc w:val="both"/>
      </w:pPr>
    </w:p>
    <w:p w:rsidR="00534A6A" w:rsidRDefault="00D03C78" w:rsidP="00D03C7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</w:pPr>
      <w:r>
        <w:t xml:space="preserve">              1.1.</w:t>
      </w:r>
      <w:r w:rsidR="00534A6A">
        <w:t>Обеспечить температурный режим в помещениях Администрации Киевского сельского поселения и МКУК Киевский СДК в соответствии с установленными требованиями, при необходимости организовать работу отопительных систем до официального начала отопительного сезона, издав внутренний нормативный акт.</w:t>
      </w:r>
    </w:p>
    <w:p w:rsidR="00534A6A" w:rsidRDefault="00534A6A" w:rsidP="00534A6A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left="360"/>
        <w:jc w:val="both"/>
      </w:pPr>
    </w:p>
    <w:p w:rsidR="00534A6A" w:rsidRDefault="00534A6A" w:rsidP="00534A6A">
      <w:pPr>
        <w:shd w:val="clear" w:color="auto" w:fill="FFFFFF"/>
        <w:tabs>
          <w:tab w:val="left" w:pos="1363"/>
        </w:tabs>
        <w:ind w:right="144"/>
        <w:jc w:val="both"/>
      </w:pPr>
      <w:r>
        <w:t xml:space="preserve">            </w:t>
      </w:r>
      <w:r w:rsidR="00D03C78">
        <w:t xml:space="preserve">  </w:t>
      </w:r>
      <w:r>
        <w:t xml:space="preserve">2.1. Старшему инспектору по вопросам ЖКХ ГО ЧС и ПБ Мельниковой Е.В. организовать ежедневный </w:t>
      </w:r>
      <w:proofErr w:type="gramStart"/>
      <w:r>
        <w:t>контроль за</w:t>
      </w:r>
      <w:proofErr w:type="gramEnd"/>
      <w:r>
        <w:t xml:space="preserve"> работой систем и объектов жизнеобеспечения.</w:t>
      </w:r>
    </w:p>
    <w:p w:rsidR="00534A6A" w:rsidRDefault="00534A6A" w:rsidP="00534A6A">
      <w:pPr>
        <w:pStyle w:val="a7"/>
      </w:pPr>
    </w:p>
    <w:p w:rsidR="00534A6A" w:rsidRDefault="00534A6A" w:rsidP="00534A6A">
      <w:pPr>
        <w:shd w:val="clear" w:color="auto" w:fill="FFFFFF"/>
        <w:tabs>
          <w:tab w:val="left" w:pos="1363"/>
        </w:tabs>
        <w:ind w:right="144"/>
        <w:jc w:val="both"/>
      </w:pPr>
      <w:r>
        <w:t xml:space="preserve">            </w:t>
      </w:r>
      <w:r w:rsidR="00D03C78">
        <w:t xml:space="preserve">  </w:t>
      </w:r>
      <w:r>
        <w:t>2.2. В период с 15.10.202</w:t>
      </w:r>
      <w:r w:rsidR="00D03C78">
        <w:t>4</w:t>
      </w:r>
      <w:r>
        <w:t xml:space="preserve"> г. по 31.10.202</w:t>
      </w:r>
      <w:r w:rsidR="00D03C78">
        <w:t>4</w:t>
      </w:r>
      <w:r>
        <w:t xml:space="preserve">г. информировать о начале работы отопительных систем районную службу координации отраслей ЖКХ, строительства, транспорта и связи.  </w:t>
      </w:r>
    </w:p>
    <w:p w:rsidR="00534A6A" w:rsidRDefault="00534A6A" w:rsidP="00534A6A">
      <w:pPr>
        <w:shd w:val="clear" w:color="auto" w:fill="FFFFFF"/>
        <w:tabs>
          <w:tab w:val="left" w:pos="1114"/>
        </w:tabs>
        <w:ind w:firstLine="720"/>
        <w:jc w:val="both"/>
      </w:pPr>
    </w:p>
    <w:p w:rsidR="00534A6A" w:rsidRDefault="00D03C78" w:rsidP="00534A6A">
      <w:pPr>
        <w:shd w:val="clear" w:color="auto" w:fill="FFFFFF"/>
        <w:tabs>
          <w:tab w:val="left" w:pos="1114"/>
        </w:tabs>
        <w:ind w:firstLine="720"/>
        <w:jc w:val="both"/>
      </w:pPr>
      <w:r>
        <w:t xml:space="preserve"> </w:t>
      </w:r>
      <w:r w:rsidR="00534A6A">
        <w:t xml:space="preserve">3. </w:t>
      </w:r>
      <w:proofErr w:type="gramStart"/>
      <w:r w:rsidR="00534A6A">
        <w:t>Контроль за</w:t>
      </w:r>
      <w:proofErr w:type="gramEnd"/>
      <w:r w:rsidR="00534A6A">
        <w:t xml:space="preserve"> исполнением постановления оставляю за собой. </w:t>
      </w:r>
    </w:p>
    <w:p w:rsidR="00534A6A" w:rsidRDefault="00534A6A" w:rsidP="00534A6A">
      <w:pPr>
        <w:jc w:val="both"/>
        <w:rPr>
          <w:b/>
        </w:rPr>
      </w:pPr>
    </w:p>
    <w:p w:rsidR="00534A6A" w:rsidRDefault="00534A6A" w:rsidP="00534A6A">
      <w:pPr>
        <w:jc w:val="both"/>
        <w:rPr>
          <w:b/>
        </w:rPr>
      </w:pPr>
    </w:p>
    <w:p w:rsidR="00534A6A" w:rsidRDefault="00534A6A" w:rsidP="00534A6A"/>
    <w:p w:rsidR="00534A6A" w:rsidRDefault="00534A6A" w:rsidP="00534A6A">
      <w:r>
        <w:t>Глава Администрации Киевского</w:t>
      </w:r>
    </w:p>
    <w:p w:rsidR="00534A6A" w:rsidRDefault="00534A6A" w:rsidP="00534A6A">
      <w:r>
        <w:t>сельского поселения                                                                                     Г.Г.Головченко</w:t>
      </w:r>
    </w:p>
    <w:p w:rsidR="00534A6A" w:rsidRDefault="00534A6A" w:rsidP="00534A6A">
      <w:pPr>
        <w:jc w:val="center"/>
      </w:pPr>
    </w:p>
    <w:p w:rsidR="00534A6A" w:rsidRDefault="00534A6A" w:rsidP="00534A6A"/>
    <w:p w:rsidR="00E14873" w:rsidRPr="00534A6A" w:rsidRDefault="00E14873" w:rsidP="00534A6A"/>
    <w:sectPr w:rsidR="00E14873" w:rsidRPr="00534A6A" w:rsidSect="00CF290C">
      <w:pgSz w:w="11906" w:h="16838"/>
      <w:pgMar w:top="899" w:right="56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4BC" w:rsidRDefault="009704BC" w:rsidP="009704BC">
      <w:r>
        <w:separator/>
      </w:r>
    </w:p>
  </w:endnote>
  <w:endnote w:type="continuationSeparator" w:id="1">
    <w:p w:rsidR="009704BC" w:rsidRDefault="009704BC" w:rsidP="0097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4BC" w:rsidRDefault="009704BC" w:rsidP="009704BC">
      <w:r>
        <w:separator/>
      </w:r>
    </w:p>
  </w:footnote>
  <w:footnote w:type="continuationSeparator" w:id="1">
    <w:p w:rsidR="009704BC" w:rsidRDefault="009704BC" w:rsidP="00970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15C"/>
    <w:multiLevelType w:val="singleLevel"/>
    <w:tmpl w:val="901C02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7F3B5FE2"/>
    <w:multiLevelType w:val="hybridMultilevel"/>
    <w:tmpl w:val="3E2CB0C0"/>
    <w:lvl w:ilvl="0" w:tplc="F7B0C0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57"/>
    <w:rsid w:val="0007420D"/>
    <w:rsid w:val="00211B4E"/>
    <w:rsid w:val="00367EAA"/>
    <w:rsid w:val="00534A6A"/>
    <w:rsid w:val="005503BF"/>
    <w:rsid w:val="007C2453"/>
    <w:rsid w:val="008F2044"/>
    <w:rsid w:val="009214AF"/>
    <w:rsid w:val="009704BC"/>
    <w:rsid w:val="009C7916"/>
    <w:rsid w:val="009D6BBD"/>
    <w:rsid w:val="00A26E4C"/>
    <w:rsid w:val="00BE4257"/>
    <w:rsid w:val="00CC3325"/>
    <w:rsid w:val="00D03C78"/>
    <w:rsid w:val="00E14873"/>
    <w:rsid w:val="00F84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B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14873"/>
    <w:pPr>
      <w:keepNext/>
      <w:ind w:left="5220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qFormat/>
    <w:rsid w:val="00E148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50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3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1B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Postan">
    <w:name w:val="Postan"/>
    <w:basedOn w:val="a"/>
    <w:rsid w:val="00211B4E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styleId="a7">
    <w:name w:val="List Paragraph"/>
    <w:basedOn w:val="a"/>
    <w:uiPriority w:val="34"/>
    <w:qFormat/>
    <w:rsid w:val="00211B4E"/>
    <w:pPr>
      <w:ind w:left="708"/>
    </w:pPr>
  </w:style>
  <w:style w:type="character" w:customStyle="1" w:styleId="a4">
    <w:name w:val="Без интервала Знак"/>
    <w:basedOn w:val="a0"/>
    <w:link w:val="a3"/>
    <w:locked/>
    <w:rsid w:val="00211B4E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9704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0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04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04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2023-06-14T10:58:00Z</dcterms:created>
  <dcterms:modified xsi:type="dcterms:W3CDTF">2024-09-27T06:50:00Z</dcterms:modified>
</cp:coreProperties>
</file>