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C8" w:rsidRPr="00373A26" w:rsidRDefault="00954EC8" w:rsidP="00954EC8">
      <w:pPr>
        <w:jc w:val="center"/>
        <w:rPr>
          <w:color w:val="000000"/>
          <w:sz w:val="24"/>
          <w:szCs w:val="24"/>
        </w:rPr>
      </w:pPr>
      <w:r w:rsidRPr="00373A26">
        <w:rPr>
          <w:noProof/>
          <w:sz w:val="24"/>
          <w:szCs w:val="24"/>
        </w:rPr>
        <w:drawing>
          <wp:inline distT="0" distB="0" distL="0" distR="0">
            <wp:extent cx="664210" cy="774700"/>
            <wp:effectExtent l="19050" t="0" r="254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C8" w:rsidRPr="00373A26" w:rsidRDefault="00954EC8" w:rsidP="00954EC8">
      <w:pPr>
        <w:jc w:val="center"/>
        <w:rPr>
          <w:color w:val="000000"/>
          <w:sz w:val="24"/>
          <w:szCs w:val="24"/>
        </w:rPr>
      </w:pPr>
    </w:p>
    <w:p w:rsidR="00954EC8" w:rsidRPr="00BC3B99" w:rsidRDefault="00954EC8" w:rsidP="00954EC8">
      <w:pPr>
        <w:jc w:val="center"/>
        <w:rPr>
          <w:b/>
          <w:color w:val="000000"/>
          <w:sz w:val="24"/>
          <w:szCs w:val="24"/>
        </w:rPr>
      </w:pPr>
      <w:r w:rsidRPr="00BC3B99">
        <w:rPr>
          <w:b/>
          <w:color w:val="000000"/>
          <w:sz w:val="24"/>
          <w:szCs w:val="24"/>
        </w:rPr>
        <w:t>Администрация</w:t>
      </w:r>
    </w:p>
    <w:p w:rsidR="00954EC8" w:rsidRPr="00BC3B99" w:rsidRDefault="00325EC5" w:rsidP="00954EC8">
      <w:pPr>
        <w:jc w:val="center"/>
        <w:rPr>
          <w:b/>
          <w:sz w:val="24"/>
          <w:szCs w:val="24"/>
        </w:rPr>
      </w:pPr>
      <w:r w:rsidRPr="00BC3B99">
        <w:rPr>
          <w:b/>
          <w:color w:val="000000"/>
          <w:sz w:val="24"/>
          <w:szCs w:val="24"/>
        </w:rPr>
        <w:t>Киевского</w:t>
      </w:r>
      <w:r w:rsidR="00954EC8" w:rsidRPr="00BC3B99">
        <w:rPr>
          <w:b/>
          <w:color w:val="000000"/>
          <w:sz w:val="24"/>
          <w:szCs w:val="24"/>
        </w:rPr>
        <w:t xml:space="preserve"> сельского поселения</w:t>
      </w:r>
    </w:p>
    <w:p w:rsidR="00954EC8" w:rsidRPr="00BC3B99" w:rsidRDefault="00954EC8" w:rsidP="00954EC8">
      <w:pPr>
        <w:pStyle w:val="6"/>
        <w:tabs>
          <w:tab w:val="left" w:pos="851"/>
        </w:tabs>
        <w:rPr>
          <w:sz w:val="24"/>
          <w:szCs w:val="24"/>
        </w:rPr>
      </w:pPr>
    </w:p>
    <w:p w:rsidR="00954EC8" w:rsidRPr="00BC3B99" w:rsidRDefault="00954EC8" w:rsidP="00954EC8">
      <w:pPr>
        <w:pStyle w:val="6"/>
        <w:tabs>
          <w:tab w:val="left" w:pos="851"/>
        </w:tabs>
        <w:rPr>
          <w:sz w:val="24"/>
          <w:szCs w:val="24"/>
        </w:rPr>
      </w:pPr>
      <w:r w:rsidRPr="00BC3B99">
        <w:rPr>
          <w:sz w:val="24"/>
          <w:szCs w:val="24"/>
        </w:rPr>
        <w:t>ПОСТАНОВЛЕНИЕ</w:t>
      </w:r>
    </w:p>
    <w:p w:rsidR="00954EC8" w:rsidRPr="00373A26" w:rsidRDefault="00954EC8" w:rsidP="00954EC8">
      <w:pPr>
        <w:jc w:val="center"/>
        <w:rPr>
          <w:sz w:val="24"/>
          <w:szCs w:val="24"/>
        </w:rPr>
      </w:pPr>
    </w:p>
    <w:p w:rsidR="00954EC8" w:rsidRPr="00373A26" w:rsidRDefault="00954EC8" w:rsidP="00954EC8">
      <w:pPr>
        <w:jc w:val="center"/>
        <w:rPr>
          <w:sz w:val="24"/>
          <w:szCs w:val="24"/>
        </w:rPr>
      </w:pPr>
    </w:p>
    <w:p w:rsidR="00954EC8" w:rsidRPr="00373A26" w:rsidRDefault="009038FB" w:rsidP="00954EC8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325EC5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325EC5">
        <w:rPr>
          <w:sz w:val="24"/>
          <w:szCs w:val="24"/>
        </w:rPr>
        <w:t>.2024</w:t>
      </w:r>
      <w:r w:rsidR="00325EC5">
        <w:rPr>
          <w:sz w:val="24"/>
          <w:szCs w:val="24"/>
        </w:rPr>
        <w:tab/>
      </w:r>
      <w:r w:rsidR="00325EC5">
        <w:rPr>
          <w:sz w:val="24"/>
          <w:szCs w:val="24"/>
        </w:rPr>
        <w:tab/>
      </w:r>
      <w:r w:rsidR="00325EC5">
        <w:rPr>
          <w:sz w:val="24"/>
          <w:szCs w:val="24"/>
        </w:rPr>
        <w:tab/>
      </w:r>
      <w:r w:rsidR="00325EC5">
        <w:rPr>
          <w:sz w:val="24"/>
          <w:szCs w:val="24"/>
        </w:rPr>
        <w:tab/>
        <w:t xml:space="preserve">            </w:t>
      </w:r>
      <w:r w:rsidR="004D45B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№ 99</w:t>
      </w:r>
      <w:r w:rsidR="00954EC8" w:rsidRPr="00373A26">
        <w:rPr>
          <w:sz w:val="24"/>
          <w:szCs w:val="24"/>
        </w:rPr>
        <w:t xml:space="preserve">                                           с. </w:t>
      </w:r>
      <w:r w:rsidR="00325EC5">
        <w:rPr>
          <w:sz w:val="24"/>
          <w:szCs w:val="24"/>
        </w:rPr>
        <w:t>Киевка</w:t>
      </w:r>
    </w:p>
    <w:p w:rsidR="00954EC8" w:rsidRPr="00373A26" w:rsidRDefault="00954EC8" w:rsidP="00954EC8">
      <w:pPr>
        <w:jc w:val="both"/>
        <w:rPr>
          <w:sz w:val="24"/>
          <w:szCs w:val="24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>О прогнозе социально-экономического</w:t>
      </w: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 xml:space="preserve">развития </w:t>
      </w:r>
      <w:r w:rsidR="00325EC5">
        <w:rPr>
          <w:b/>
          <w:sz w:val="24"/>
          <w:szCs w:val="24"/>
        </w:rPr>
        <w:t>Киевского</w:t>
      </w:r>
      <w:r>
        <w:rPr>
          <w:b/>
          <w:sz w:val="24"/>
          <w:szCs w:val="24"/>
        </w:rPr>
        <w:t xml:space="preserve"> сельского поселения</w:t>
      </w: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>на 2025-2027 годы</w:t>
      </w:r>
    </w:p>
    <w:p w:rsidR="00954EC8" w:rsidRPr="00373A26" w:rsidRDefault="00954EC8" w:rsidP="00954EC8">
      <w:pPr>
        <w:spacing w:line="240" w:lineRule="exact"/>
        <w:jc w:val="both"/>
        <w:rPr>
          <w:rFonts w:eastAsia="Calibri"/>
          <w:b/>
          <w:sz w:val="24"/>
          <w:szCs w:val="24"/>
          <w:lang w:eastAsia="en-US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  <w:r w:rsidRPr="00373A26">
        <w:rPr>
          <w:sz w:val="24"/>
          <w:szCs w:val="24"/>
        </w:rPr>
        <w:tab/>
        <w:t>В соответствии с постановлением Администрации</w:t>
      </w:r>
      <w:r>
        <w:rPr>
          <w:sz w:val="24"/>
          <w:szCs w:val="24"/>
        </w:rPr>
        <w:t xml:space="preserve"> </w:t>
      </w:r>
      <w:r w:rsidR="00325EC5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сельского поселения</w:t>
      </w:r>
    </w:p>
    <w:p w:rsidR="00954EC8" w:rsidRDefault="00325EC5" w:rsidP="00954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 20</w:t>
      </w:r>
      <w:r w:rsidR="00954EC8" w:rsidRPr="00373A26">
        <w:rPr>
          <w:sz w:val="24"/>
          <w:szCs w:val="24"/>
        </w:rPr>
        <w:t xml:space="preserve">.06.2024 № </w:t>
      </w:r>
      <w:r>
        <w:rPr>
          <w:sz w:val="24"/>
          <w:szCs w:val="24"/>
        </w:rPr>
        <w:t>6</w:t>
      </w:r>
      <w:r w:rsidR="00954EC8">
        <w:rPr>
          <w:sz w:val="24"/>
          <w:szCs w:val="24"/>
        </w:rPr>
        <w:t>2</w:t>
      </w:r>
      <w:r w:rsidR="00954EC8" w:rsidRPr="00373A26">
        <w:rPr>
          <w:sz w:val="24"/>
          <w:szCs w:val="24"/>
        </w:rPr>
        <w:t xml:space="preserve"> «Об утверждении Порядка и сроков составления проекта бюджета </w:t>
      </w:r>
      <w:r>
        <w:rPr>
          <w:sz w:val="24"/>
          <w:szCs w:val="24"/>
        </w:rPr>
        <w:t>Киевского</w:t>
      </w:r>
      <w:r w:rsidR="00954EC8">
        <w:rPr>
          <w:sz w:val="24"/>
          <w:szCs w:val="24"/>
        </w:rPr>
        <w:t xml:space="preserve"> сельского поселения </w:t>
      </w:r>
      <w:r w:rsidR="00954EC8" w:rsidRPr="00373A26">
        <w:rPr>
          <w:sz w:val="24"/>
          <w:szCs w:val="24"/>
        </w:rPr>
        <w:t>на 2025 год и на плановый период 2026 и 2027 годов»,</w:t>
      </w:r>
    </w:p>
    <w:p w:rsidR="00D13DD1" w:rsidRPr="00373A26" w:rsidRDefault="00D13DD1" w:rsidP="00954EC8">
      <w:pPr>
        <w:jc w:val="both"/>
        <w:rPr>
          <w:sz w:val="24"/>
          <w:szCs w:val="24"/>
        </w:rPr>
      </w:pPr>
    </w:p>
    <w:p w:rsidR="00954EC8" w:rsidRPr="00373A26" w:rsidRDefault="00954EC8" w:rsidP="00954EC8">
      <w:pPr>
        <w:jc w:val="center"/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>ПОСТАНОВЛЯЮ:</w:t>
      </w:r>
    </w:p>
    <w:p w:rsidR="00954EC8" w:rsidRPr="00373A26" w:rsidRDefault="00954EC8" w:rsidP="00954EC8">
      <w:pPr>
        <w:ind w:left="-180"/>
        <w:rPr>
          <w:rFonts w:eastAsia="MS Mincho"/>
          <w:sz w:val="24"/>
          <w:szCs w:val="24"/>
        </w:rPr>
      </w:pPr>
    </w:p>
    <w:p w:rsidR="00954EC8" w:rsidRPr="00373A26" w:rsidRDefault="00D13DD1" w:rsidP="00954EC8">
      <w:pPr>
        <w:widowControl w:val="0"/>
        <w:kinsoku w:val="0"/>
        <w:overflowPunct w:val="0"/>
        <w:ind w:firstLine="706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1.</w:t>
      </w:r>
      <w:r w:rsidR="00954EC8" w:rsidRPr="00373A26">
        <w:rPr>
          <w:rFonts w:eastAsia="Calibri"/>
          <w:color w:val="000000"/>
          <w:sz w:val="24"/>
          <w:szCs w:val="24"/>
        </w:rPr>
        <w:t xml:space="preserve">Утвердить прогноз социально-экономического развития </w:t>
      </w:r>
      <w:r w:rsidR="00325EC5">
        <w:rPr>
          <w:rFonts w:eastAsia="Calibri"/>
          <w:color w:val="000000"/>
          <w:sz w:val="24"/>
          <w:szCs w:val="24"/>
        </w:rPr>
        <w:t>Киевского</w:t>
      </w:r>
      <w:r w:rsidR="00954EC8">
        <w:rPr>
          <w:rFonts w:eastAsia="Calibri"/>
          <w:color w:val="000000"/>
          <w:sz w:val="24"/>
          <w:szCs w:val="24"/>
        </w:rPr>
        <w:t xml:space="preserve"> сельского поселения</w:t>
      </w:r>
      <w:r w:rsidR="00954EC8" w:rsidRPr="00373A26">
        <w:rPr>
          <w:rFonts w:eastAsia="Calibri"/>
          <w:color w:val="000000"/>
          <w:sz w:val="24"/>
          <w:szCs w:val="24"/>
        </w:rPr>
        <w:t xml:space="preserve"> на 2025 – 2027 годы согласно приложению № 1 к настоящему постановлению. </w:t>
      </w:r>
    </w:p>
    <w:p w:rsidR="00954EC8" w:rsidRPr="00373A26" w:rsidRDefault="00D13DD1" w:rsidP="00954EC8">
      <w:pPr>
        <w:widowControl w:val="0"/>
        <w:kinsoku w:val="0"/>
        <w:overflowPunct w:val="0"/>
        <w:ind w:firstLine="72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</w:t>
      </w:r>
      <w:r w:rsidR="00954EC8" w:rsidRPr="00373A26">
        <w:rPr>
          <w:rFonts w:eastAsia="Calibri"/>
          <w:color w:val="000000"/>
          <w:sz w:val="24"/>
          <w:szCs w:val="24"/>
        </w:rPr>
        <w:t xml:space="preserve">Принять данный вариант прогноза социально-экономического развития </w:t>
      </w:r>
      <w:r w:rsidR="00325EC5">
        <w:rPr>
          <w:rFonts w:eastAsia="Calibri"/>
          <w:color w:val="000000"/>
          <w:sz w:val="24"/>
          <w:szCs w:val="24"/>
        </w:rPr>
        <w:t>Киевского</w:t>
      </w:r>
      <w:r w:rsidR="00954EC8">
        <w:rPr>
          <w:rFonts w:eastAsia="Calibri"/>
          <w:color w:val="000000"/>
          <w:sz w:val="24"/>
          <w:szCs w:val="24"/>
        </w:rPr>
        <w:t xml:space="preserve"> сельского поселения</w:t>
      </w:r>
      <w:r w:rsidR="00954EC8" w:rsidRPr="00373A26">
        <w:rPr>
          <w:rFonts w:eastAsia="Calibri"/>
          <w:color w:val="000000"/>
          <w:sz w:val="24"/>
          <w:szCs w:val="24"/>
        </w:rPr>
        <w:t xml:space="preserve"> на 2025 – 2027 годы за основу при формировании проекта бюджета на 2025 год и плановый период 2026 и 2027 годов. </w:t>
      </w:r>
    </w:p>
    <w:p w:rsidR="00954EC8" w:rsidRPr="00373A26" w:rsidRDefault="00954EC8" w:rsidP="00954EC8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D13DD1">
        <w:rPr>
          <w:color w:val="000000"/>
          <w:sz w:val="24"/>
          <w:szCs w:val="24"/>
        </w:rPr>
        <w:t>.</w:t>
      </w:r>
      <w:r w:rsidRPr="00373A26">
        <w:rPr>
          <w:color w:val="000000"/>
          <w:sz w:val="24"/>
          <w:szCs w:val="24"/>
        </w:rPr>
        <w:t xml:space="preserve">Принять к сведению информацию о </w:t>
      </w:r>
      <w:r w:rsidRPr="00373A26">
        <w:rPr>
          <w:sz w:val="24"/>
          <w:szCs w:val="24"/>
        </w:rPr>
        <w:t xml:space="preserve">выполнении показателей прогноза социально-экономического развития </w:t>
      </w:r>
      <w:r w:rsidR="00325EC5">
        <w:rPr>
          <w:sz w:val="24"/>
          <w:szCs w:val="24"/>
        </w:rPr>
        <w:t>Киевского</w:t>
      </w:r>
      <w:r>
        <w:rPr>
          <w:sz w:val="24"/>
          <w:szCs w:val="24"/>
        </w:rPr>
        <w:t xml:space="preserve"> сельского поселения</w:t>
      </w:r>
      <w:r w:rsidRPr="00373A26">
        <w:rPr>
          <w:sz w:val="24"/>
          <w:szCs w:val="24"/>
        </w:rPr>
        <w:t xml:space="preserve"> за 2023 год согласно приложению № 2</w:t>
      </w:r>
      <w:r w:rsidR="00D4154F">
        <w:rPr>
          <w:sz w:val="24"/>
          <w:szCs w:val="24"/>
        </w:rPr>
        <w:t xml:space="preserve"> и приложению №3</w:t>
      </w:r>
      <w:r w:rsidRPr="00373A26">
        <w:rPr>
          <w:sz w:val="24"/>
          <w:szCs w:val="24"/>
        </w:rPr>
        <w:t xml:space="preserve"> к настоящему постановлению.</w:t>
      </w:r>
    </w:p>
    <w:p w:rsidR="00954EC8" w:rsidRPr="00373A26" w:rsidRDefault="00954EC8" w:rsidP="00954EC8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D13DD1">
        <w:rPr>
          <w:color w:val="000000"/>
          <w:sz w:val="24"/>
          <w:szCs w:val="24"/>
        </w:rPr>
        <w:t>.</w:t>
      </w:r>
      <w:r w:rsidRPr="00373A26"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4"/>
          <w:szCs w:val="24"/>
        </w:rPr>
        <w:t>начальника сектора экономики и финансов А.А. Макарову.</w:t>
      </w:r>
    </w:p>
    <w:p w:rsidR="00954EC8" w:rsidRPr="00373A26" w:rsidRDefault="00954EC8" w:rsidP="00954EC8">
      <w:pPr>
        <w:rPr>
          <w:color w:val="000000"/>
          <w:sz w:val="24"/>
          <w:szCs w:val="24"/>
        </w:rPr>
      </w:pPr>
    </w:p>
    <w:p w:rsidR="00954EC8" w:rsidRDefault="00954EC8" w:rsidP="00954EC8">
      <w:pPr>
        <w:rPr>
          <w:b/>
          <w:sz w:val="24"/>
          <w:szCs w:val="24"/>
        </w:rPr>
      </w:pPr>
    </w:p>
    <w:p w:rsidR="00954EC8" w:rsidRDefault="00954EC8" w:rsidP="00954EC8">
      <w:pPr>
        <w:rPr>
          <w:b/>
          <w:sz w:val="24"/>
          <w:szCs w:val="24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</w:p>
    <w:p w:rsidR="00954EC8" w:rsidRPr="00373A26" w:rsidRDefault="00954EC8" w:rsidP="00954EC8">
      <w:pPr>
        <w:rPr>
          <w:b/>
          <w:sz w:val="24"/>
          <w:szCs w:val="24"/>
        </w:rPr>
      </w:pPr>
    </w:p>
    <w:p w:rsidR="00325EC5" w:rsidRDefault="00954EC8" w:rsidP="00954EC8">
      <w:pPr>
        <w:rPr>
          <w:b/>
          <w:sz w:val="24"/>
          <w:szCs w:val="24"/>
        </w:rPr>
      </w:pPr>
      <w:r w:rsidRPr="00373A26">
        <w:rPr>
          <w:b/>
          <w:sz w:val="24"/>
          <w:szCs w:val="24"/>
        </w:rPr>
        <w:t>Глава Администрации</w:t>
      </w:r>
      <w:r w:rsidR="00D13DD1">
        <w:rPr>
          <w:b/>
          <w:sz w:val="24"/>
          <w:szCs w:val="24"/>
        </w:rPr>
        <w:t xml:space="preserve"> </w:t>
      </w:r>
      <w:r w:rsidR="00325EC5">
        <w:rPr>
          <w:b/>
          <w:sz w:val="24"/>
          <w:szCs w:val="24"/>
        </w:rPr>
        <w:t xml:space="preserve">          </w:t>
      </w:r>
    </w:p>
    <w:p w:rsidR="00954EC8" w:rsidRPr="00373A26" w:rsidRDefault="00325EC5" w:rsidP="00954E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Киевского   </w:t>
      </w:r>
      <w:r w:rsidR="00954EC8">
        <w:rPr>
          <w:b/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 xml:space="preserve">                                                                </w:t>
      </w:r>
      <w:r w:rsidR="00954EC8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Г.Г. Головченко</w:t>
      </w:r>
    </w:p>
    <w:p w:rsidR="00954EC8" w:rsidRPr="00373A26" w:rsidRDefault="00954EC8" w:rsidP="00954EC8">
      <w:pPr>
        <w:rPr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373A26" w:rsidRDefault="00954EC8" w:rsidP="00954EC8">
      <w:pPr>
        <w:tabs>
          <w:tab w:val="left" w:pos="-3240"/>
        </w:tabs>
        <w:ind w:right="-5"/>
        <w:rPr>
          <w:bCs/>
          <w:i/>
          <w:sz w:val="24"/>
          <w:szCs w:val="24"/>
        </w:rPr>
      </w:pPr>
    </w:p>
    <w:p w:rsidR="00954EC8" w:rsidRPr="00954EC8" w:rsidRDefault="00954EC8" w:rsidP="00954EC8">
      <w:pPr>
        <w:tabs>
          <w:tab w:val="left" w:pos="-3240"/>
        </w:tabs>
        <w:ind w:right="-5"/>
        <w:rPr>
          <w:bCs/>
          <w:i/>
          <w:sz w:val="20"/>
        </w:rPr>
      </w:pPr>
      <w:r w:rsidRPr="00954EC8">
        <w:rPr>
          <w:bCs/>
          <w:i/>
          <w:sz w:val="20"/>
        </w:rPr>
        <w:t>Постановление вносит:</w:t>
      </w:r>
    </w:p>
    <w:p w:rsidR="00954EC8" w:rsidRPr="00954EC8" w:rsidRDefault="00954EC8" w:rsidP="00954EC8">
      <w:pPr>
        <w:pStyle w:val="a4"/>
        <w:tabs>
          <w:tab w:val="left" w:pos="7033"/>
        </w:tabs>
        <w:jc w:val="left"/>
        <w:rPr>
          <w:i/>
          <w:color w:val="000000"/>
          <w:sz w:val="20"/>
        </w:rPr>
      </w:pPr>
      <w:r w:rsidRPr="00954EC8">
        <w:rPr>
          <w:i/>
          <w:color w:val="000000"/>
          <w:sz w:val="20"/>
        </w:rPr>
        <w:t>сектор экономики и финансов</w:t>
      </w:r>
    </w:p>
    <w:p w:rsidR="00954EC8" w:rsidRPr="00954EC8" w:rsidRDefault="00954EC8" w:rsidP="00954EC8">
      <w:pPr>
        <w:pStyle w:val="a4"/>
        <w:tabs>
          <w:tab w:val="left" w:pos="7033"/>
        </w:tabs>
        <w:jc w:val="left"/>
        <w:rPr>
          <w:i/>
          <w:color w:val="000000"/>
          <w:sz w:val="20"/>
        </w:rPr>
      </w:pPr>
      <w:r w:rsidRPr="00954EC8">
        <w:rPr>
          <w:i/>
          <w:color w:val="000000"/>
          <w:sz w:val="20"/>
        </w:rPr>
        <w:t xml:space="preserve">Администрации </w:t>
      </w:r>
      <w:r w:rsidR="00325EC5">
        <w:rPr>
          <w:i/>
          <w:color w:val="000000"/>
          <w:sz w:val="20"/>
        </w:rPr>
        <w:t>Киевского</w:t>
      </w:r>
    </w:p>
    <w:p w:rsidR="008B5117" w:rsidRPr="00954EC8" w:rsidRDefault="00954EC8" w:rsidP="008B5117">
      <w:pPr>
        <w:rPr>
          <w:i/>
          <w:sz w:val="20"/>
        </w:rPr>
      </w:pPr>
      <w:r>
        <w:rPr>
          <w:i/>
          <w:sz w:val="20"/>
        </w:rPr>
        <w:t>с</w:t>
      </w:r>
      <w:r w:rsidRPr="00954EC8">
        <w:rPr>
          <w:i/>
          <w:sz w:val="20"/>
        </w:rPr>
        <w:t>ельского поселения</w:t>
      </w: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8E3852" w:rsidRDefault="008E3852" w:rsidP="008B5117">
      <w:pPr>
        <w:tabs>
          <w:tab w:val="left" w:pos="-3240"/>
        </w:tabs>
        <w:ind w:right="-5"/>
        <w:rPr>
          <w:bCs/>
          <w:i/>
          <w:sz w:val="16"/>
          <w:szCs w:val="16"/>
        </w:rPr>
      </w:pPr>
    </w:p>
    <w:p w:rsidR="00FE0424" w:rsidRDefault="00FE0424" w:rsidP="007F4CA7">
      <w:pPr>
        <w:pStyle w:val="a4"/>
        <w:tabs>
          <w:tab w:val="left" w:pos="7033"/>
        </w:tabs>
        <w:jc w:val="left"/>
        <w:rPr>
          <w:rFonts w:ascii="Bookman Old Style" w:hAnsi="Bookman Old Style"/>
          <w:iCs/>
          <w:color w:val="FF6600"/>
          <w:sz w:val="24"/>
        </w:rPr>
        <w:sectPr w:rsidR="00FE0424" w:rsidSect="00D75B3A">
          <w:headerReference w:type="default" r:id="rId9"/>
          <w:pgSz w:w="11906" w:h="16838"/>
          <w:pgMar w:top="851" w:right="851" w:bottom="1134" w:left="1134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Y="1766"/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410"/>
        <w:gridCol w:w="1418"/>
        <w:gridCol w:w="1275"/>
        <w:gridCol w:w="1276"/>
        <w:gridCol w:w="1418"/>
        <w:gridCol w:w="1701"/>
      </w:tblGrid>
      <w:tr w:rsidR="008E1885" w:rsidRPr="008E1885" w:rsidTr="003A248C">
        <w:trPr>
          <w:trHeight w:val="324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85" w:rsidRDefault="008E1885" w:rsidP="006B726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85" w:rsidRPr="008E1885" w:rsidRDefault="008E1885" w:rsidP="002C018A">
            <w:pPr>
              <w:jc w:val="right"/>
              <w:rPr>
                <w:sz w:val="24"/>
                <w:szCs w:val="24"/>
              </w:rPr>
            </w:pPr>
            <w:r w:rsidRPr="008E1885">
              <w:rPr>
                <w:sz w:val="24"/>
                <w:szCs w:val="24"/>
              </w:rPr>
              <w:t>Приложение</w:t>
            </w:r>
            <w:r w:rsidR="008E3852">
              <w:rPr>
                <w:sz w:val="24"/>
                <w:szCs w:val="24"/>
              </w:rPr>
              <w:t xml:space="preserve"> № 1</w:t>
            </w:r>
          </w:p>
          <w:p w:rsidR="008E1885" w:rsidRPr="008E1885" w:rsidRDefault="008E1885" w:rsidP="002C018A">
            <w:pPr>
              <w:jc w:val="right"/>
              <w:rPr>
                <w:sz w:val="24"/>
                <w:szCs w:val="24"/>
              </w:rPr>
            </w:pPr>
            <w:r w:rsidRPr="008E1885">
              <w:rPr>
                <w:sz w:val="24"/>
                <w:szCs w:val="24"/>
              </w:rPr>
              <w:t>к постановлению Администрации</w:t>
            </w:r>
          </w:p>
          <w:p w:rsidR="008E1885" w:rsidRPr="008E1885" w:rsidRDefault="00325EC5" w:rsidP="002C0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Киевского</w:t>
            </w:r>
            <w:r w:rsidR="00954EC8">
              <w:rPr>
                <w:sz w:val="24"/>
                <w:szCs w:val="24"/>
              </w:rPr>
              <w:t xml:space="preserve"> сельского поселения</w:t>
            </w:r>
          </w:p>
          <w:p w:rsidR="008E1885" w:rsidRPr="008E1885" w:rsidRDefault="009038FB" w:rsidP="002C0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</w:t>
            </w:r>
            <w:r w:rsidR="008E1885" w:rsidRPr="008E1885">
              <w:rPr>
                <w:sz w:val="24"/>
                <w:szCs w:val="24"/>
              </w:rPr>
              <w:t>.</w:t>
            </w:r>
            <w:r w:rsidR="00F34A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470208">
              <w:rPr>
                <w:sz w:val="24"/>
                <w:szCs w:val="24"/>
              </w:rPr>
              <w:t>.2024</w:t>
            </w:r>
            <w:r w:rsidR="008E1885" w:rsidRPr="008E1885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99</w:t>
            </w:r>
          </w:p>
          <w:p w:rsidR="008E1885" w:rsidRPr="008E1885" w:rsidRDefault="008E1885" w:rsidP="006B7269">
            <w:pPr>
              <w:jc w:val="center"/>
              <w:rPr>
                <w:b/>
              </w:rPr>
            </w:pPr>
          </w:p>
        </w:tc>
      </w:tr>
      <w:tr w:rsidR="008E1885" w:rsidRPr="008E1885" w:rsidTr="003A248C">
        <w:trPr>
          <w:trHeight w:val="324"/>
        </w:trPr>
        <w:tc>
          <w:tcPr>
            <w:tcW w:w="14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885" w:rsidRPr="00E5046E" w:rsidRDefault="008E1885" w:rsidP="006B7269">
            <w:pPr>
              <w:jc w:val="center"/>
              <w:rPr>
                <w:szCs w:val="28"/>
              </w:rPr>
            </w:pPr>
            <w:r w:rsidRPr="00E5046E">
              <w:rPr>
                <w:szCs w:val="28"/>
              </w:rPr>
              <w:t>ПОКАЗАТЕЛИ</w:t>
            </w:r>
          </w:p>
          <w:p w:rsidR="00954EC8" w:rsidRPr="00373A26" w:rsidRDefault="00954EC8" w:rsidP="00954EC8">
            <w:pPr>
              <w:jc w:val="center"/>
              <w:rPr>
                <w:sz w:val="24"/>
                <w:szCs w:val="24"/>
              </w:rPr>
            </w:pPr>
            <w:r w:rsidRPr="00E5046E">
              <w:rPr>
                <w:sz w:val="24"/>
                <w:szCs w:val="24"/>
              </w:rPr>
              <w:t xml:space="preserve"> прогноза социально-экономического развития </w:t>
            </w:r>
            <w:r w:rsidR="00325EC5" w:rsidRPr="00E5046E">
              <w:rPr>
                <w:sz w:val="24"/>
                <w:szCs w:val="24"/>
              </w:rPr>
              <w:t>Киевского</w:t>
            </w:r>
            <w:r w:rsidRPr="00E5046E">
              <w:rPr>
                <w:sz w:val="24"/>
                <w:szCs w:val="24"/>
              </w:rPr>
              <w:t xml:space="preserve"> сельского поселения на 2025-2027 годы</w:t>
            </w:r>
          </w:p>
          <w:p w:rsidR="008E1885" w:rsidRPr="008E1885" w:rsidRDefault="008E1885" w:rsidP="006B7269">
            <w:pPr>
              <w:jc w:val="center"/>
              <w:rPr>
                <w:szCs w:val="28"/>
              </w:rPr>
            </w:pPr>
          </w:p>
        </w:tc>
      </w:tr>
      <w:tr w:rsidR="002D7AB8" w:rsidRPr="008E1885" w:rsidTr="003A248C">
        <w:trPr>
          <w:trHeight w:val="324"/>
        </w:trPr>
        <w:tc>
          <w:tcPr>
            <w:tcW w:w="7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ПОКАЗАТЕЛИ</w:t>
            </w:r>
          </w:p>
          <w:p w:rsidR="002D7AB8" w:rsidRPr="005620E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5620EF" w:rsidRDefault="002D7AB8" w:rsidP="008A4EB9">
            <w:pPr>
              <w:jc w:val="center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Отчет 2023 год</w:t>
            </w:r>
          </w:p>
          <w:p w:rsidR="002D7AB8" w:rsidRPr="005620EF" w:rsidRDefault="002D7AB8" w:rsidP="008A4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5620EF" w:rsidRDefault="002D7AB8" w:rsidP="008A4EB9">
            <w:pPr>
              <w:jc w:val="center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Оценка  2024 год</w:t>
            </w:r>
          </w:p>
          <w:p w:rsidR="002D7AB8" w:rsidRPr="005620EF" w:rsidRDefault="002D7AB8" w:rsidP="008A4E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AB8" w:rsidRPr="005620EF" w:rsidRDefault="002D7AB8" w:rsidP="008A4EB9">
            <w:pPr>
              <w:jc w:val="center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Прогноз</w:t>
            </w:r>
          </w:p>
        </w:tc>
      </w:tr>
      <w:tr w:rsidR="002D7AB8" w:rsidRPr="008E1885" w:rsidTr="003A248C">
        <w:trPr>
          <w:trHeight w:val="324"/>
        </w:trPr>
        <w:tc>
          <w:tcPr>
            <w:tcW w:w="7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D7AB8" w:rsidRPr="005620EF" w:rsidRDefault="002D7AB8" w:rsidP="002D7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8" w:rsidRPr="005620EF" w:rsidRDefault="002D7AB8" w:rsidP="008A4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8" w:rsidRPr="005620EF" w:rsidRDefault="002D7AB8" w:rsidP="008A4E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8" w:rsidRPr="005620EF" w:rsidRDefault="002D7AB8" w:rsidP="008A4EB9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8" w:rsidRPr="005620EF" w:rsidRDefault="002D7AB8" w:rsidP="008A4EB9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D7AB8" w:rsidRPr="005620EF" w:rsidRDefault="002D7AB8" w:rsidP="008A4EB9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2027 год</w:t>
            </w:r>
          </w:p>
        </w:tc>
      </w:tr>
      <w:tr w:rsidR="002D7AB8" w:rsidRPr="008E1885" w:rsidTr="006B7269">
        <w:trPr>
          <w:trHeight w:val="324"/>
        </w:trPr>
        <w:tc>
          <w:tcPr>
            <w:tcW w:w="14498" w:type="dxa"/>
            <w:gridSpan w:val="6"/>
          </w:tcPr>
          <w:p w:rsidR="002D7AB8" w:rsidRPr="005620EF" w:rsidRDefault="002D7AB8" w:rsidP="005620EF">
            <w:pPr>
              <w:jc w:val="center"/>
              <w:rPr>
                <w:b/>
                <w:sz w:val="24"/>
                <w:szCs w:val="24"/>
              </w:rPr>
            </w:pPr>
            <w:r w:rsidRPr="005620EF">
              <w:rPr>
                <w:b/>
                <w:sz w:val="24"/>
                <w:szCs w:val="24"/>
              </w:rPr>
              <w:t>I. ПРОМЫШЛЕННОСТЬ</w:t>
            </w:r>
          </w:p>
        </w:tc>
      </w:tr>
      <w:tr w:rsidR="002D7AB8" w:rsidRPr="004D45BF" w:rsidTr="006B7269">
        <w:trPr>
          <w:trHeight w:val="265"/>
        </w:trPr>
        <w:tc>
          <w:tcPr>
            <w:tcW w:w="7410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загрязнений, всего, тыс. рублей</w:t>
            </w:r>
          </w:p>
        </w:tc>
        <w:tc>
          <w:tcPr>
            <w:tcW w:w="1418" w:type="dxa"/>
          </w:tcPr>
          <w:p w:rsidR="002D7AB8" w:rsidRPr="004D45BF" w:rsidRDefault="00E73B09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3430,0</w:t>
            </w:r>
          </w:p>
        </w:tc>
        <w:tc>
          <w:tcPr>
            <w:tcW w:w="1275" w:type="dxa"/>
          </w:tcPr>
          <w:p w:rsidR="002D7AB8" w:rsidRPr="004D45BF" w:rsidRDefault="00E73B09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3440,0</w:t>
            </w:r>
          </w:p>
        </w:tc>
        <w:tc>
          <w:tcPr>
            <w:tcW w:w="1276" w:type="dxa"/>
          </w:tcPr>
          <w:p w:rsidR="002D7AB8" w:rsidRPr="004D45BF" w:rsidRDefault="00E73B09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3450,0</w:t>
            </w:r>
          </w:p>
        </w:tc>
        <w:tc>
          <w:tcPr>
            <w:tcW w:w="1418" w:type="dxa"/>
          </w:tcPr>
          <w:p w:rsidR="002D7AB8" w:rsidRPr="004D45BF" w:rsidRDefault="00E73B09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3460,0</w:t>
            </w:r>
          </w:p>
        </w:tc>
        <w:tc>
          <w:tcPr>
            <w:tcW w:w="1701" w:type="dxa"/>
          </w:tcPr>
          <w:p w:rsidR="002D7AB8" w:rsidRPr="004D45BF" w:rsidRDefault="00E73B09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3470,0</w:t>
            </w:r>
          </w:p>
        </w:tc>
      </w:tr>
      <w:tr w:rsidR="005620EF" w:rsidRPr="004D45BF" w:rsidTr="001E0693">
        <w:trPr>
          <w:trHeight w:val="283"/>
        </w:trPr>
        <w:tc>
          <w:tcPr>
            <w:tcW w:w="14498" w:type="dxa"/>
            <w:gridSpan w:val="6"/>
          </w:tcPr>
          <w:p w:rsidR="005620EF" w:rsidRPr="004D45BF" w:rsidRDefault="005620EF" w:rsidP="005620EF">
            <w:pPr>
              <w:jc w:val="center"/>
              <w:rPr>
                <w:sz w:val="24"/>
                <w:szCs w:val="24"/>
              </w:rPr>
            </w:pPr>
            <w:r w:rsidRPr="004D45BF">
              <w:rPr>
                <w:b/>
                <w:sz w:val="24"/>
                <w:szCs w:val="24"/>
              </w:rPr>
              <w:t>II.СЕЛЬСКОЕ   ХОЗЯЙСТВО</w:t>
            </w:r>
          </w:p>
        </w:tc>
      </w:tr>
      <w:tr w:rsidR="002D7AB8" w:rsidRPr="004D45BF" w:rsidTr="006B7269">
        <w:trPr>
          <w:trHeight w:val="357"/>
        </w:trPr>
        <w:tc>
          <w:tcPr>
            <w:tcW w:w="7410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Объем продукции сельского хозяйства в хозяйствах всех категорий, тыс. рублей:</w:t>
            </w:r>
          </w:p>
        </w:tc>
        <w:tc>
          <w:tcPr>
            <w:tcW w:w="1418" w:type="dxa"/>
          </w:tcPr>
          <w:p w:rsidR="002D7AB8" w:rsidRPr="004D45BF" w:rsidRDefault="00BD4AC0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201300,0</w:t>
            </w:r>
          </w:p>
        </w:tc>
        <w:tc>
          <w:tcPr>
            <w:tcW w:w="1275" w:type="dxa"/>
          </w:tcPr>
          <w:p w:rsidR="002D7AB8" w:rsidRPr="004D45BF" w:rsidRDefault="00BD4AC0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173014,7</w:t>
            </w:r>
          </w:p>
        </w:tc>
        <w:tc>
          <w:tcPr>
            <w:tcW w:w="1276" w:type="dxa"/>
          </w:tcPr>
          <w:p w:rsidR="002D7AB8" w:rsidRPr="004D45BF" w:rsidRDefault="00BD4AC0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191270,8</w:t>
            </w:r>
            <w:r w:rsidR="002D7AB8" w:rsidRPr="004D45B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7AB8" w:rsidRPr="004D45BF" w:rsidRDefault="00BD4AC0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198936,2</w:t>
            </w:r>
          </w:p>
        </w:tc>
        <w:tc>
          <w:tcPr>
            <w:tcW w:w="1701" w:type="dxa"/>
          </w:tcPr>
          <w:p w:rsidR="002D7AB8" w:rsidRPr="004D45BF" w:rsidRDefault="00BD4AC0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207854,7</w:t>
            </w:r>
          </w:p>
        </w:tc>
      </w:tr>
      <w:tr w:rsidR="002D7AB8" w:rsidRPr="004D45BF" w:rsidTr="006B7269">
        <w:trPr>
          <w:trHeight w:val="231"/>
        </w:trPr>
        <w:tc>
          <w:tcPr>
            <w:tcW w:w="7410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1418" w:type="dxa"/>
          </w:tcPr>
          <w:p w:rsidR="002D7AB8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127200,0</w:t>
            </w:r>
          </w:p>
        </w:tc>
        <w:tc>
          <w:tcPr>
            <w:tcW w:w="1275" w:type="dxa"/>
          </w:tcPr>
          <w:p w:rsidR="002D7AB8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92934,9</w:t>
            </w:r>
          </w:p>
        </w:tc>
        <w:tc>
          <w:tcPr>
            <w:tcW w:w="1276" w:type="dxa"/>
          </w:tcPr>
          <w:p w:rsidR="002D7AB8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107339,8</w:t>
            </w:r>
          </w:p>
        </w:tc>
        <w:tc>
          <w:tcPr>
            <w:tcW w:w="1418" w:type="dxa"/>
          </w:tcPr>
          <w:p w:rsidR="002D7AB8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111641,5</w:t>
            </w:r>
          </w:p>
        </w:tc>
        <w:tc>
          <w:tcPr>
            <w:tcW w:w="1701" w:type="dxa"/>
          </w:tcPr>
          <w:p w:rsidR="002D7AB8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117155,5</w:t>
            </w:r>
          </w:p>
        </w:tc>
      </w:tr>
      <w:tr w:rsidR="00E70782" w:rsidRPr="004D45BF" w:rsidTr="006B7269">
        <w:trPr>
          <w:trHeight w:val="231"/>
        </w:trPr>
        <w:tc>
          <w:tcPr>
            <w:tcW w:w="7410" w:type="dxa"/>
          </w:tcPr>
          <w:p w:rsidR="00E70782" w:rsidRPr="004D45BF" w:rsidRDefault="00E70782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1418" w:type="dxa"/>
          </w:tcPr>
          <w:p w:rsidR="00E70782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74100,0</w:t>
            </w:r>
          </w:p>
        </w:tc>
        <w:tc>
          <w:tcPr>
            <w:tcW w:w="1275" w:type="dxa"/>
          </w:tcPr>
          <w:p w:rsidR="00E70782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80079,9</w:t>
            </w:r>
          </w:p>
        </w:tc>
        <w:tc>
          <w:tcPr>
            <w:tcW w:w="1276" w:type="dxa"/>
          </w:tcPr>
          <w:p w:rsidR="00E70782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83931,1</w:t>
            </w:r>
          </w:p>
        </w:tc>
        <w:tc>
          <w:tcPr>
            <w:tcW w:w="1418" w:type="dxa"/>
          </w:tcPr>
          <w:p w:rsidR="00E70782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87294,7</w:t>
            </w:r>
          </w:p>
        </w:tc>
        <w:tc>
          <w:tcPr>
            <w:tcW w:w="1701" w:type="dxa"/>
          </w:tcPr>
          <w:p w:rsidR="00E70782" w:rsidRPr="004D45BF" w:rsidRDefault="009047A4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90699,2</w:t>
            </w:r>
          </w:p>
        </w:tc>
      </w:tr>
      <w:tr w:rsidR="005620EF" w:rsidRPr="004D45BF" w:rsidTr="001E0693">
        <w:trPr>
          <w:trHeight w:val="466"/>
        </w:trPr>
        <w:tc>
          <w:tcPr>
            <w:tcW w:w="14498" w:type="dxa"/>
            <w:gridSpan w:val="6"/>
          </w:tcPr>
          <w:p w:rsidR="005620EF" w:rsidRPr="004D45BF" w:rsidRDefault="005620EF" w:rsidP="005620EF">
            <w:pPr>
              <w:jc w:val="center"/>
              <w:rPr>
                <w:b/>
                <w:sz w:val="24"/>
                <w:szCs w:val="24"/>
              </w:rPr>
            </w:pPr>
            <w:r w:rsidRPr="004D45BF">
              <w:rPr>
                <w:b/>
                <w:sz w:val="24"/>
                <w:szCs w:val="24"/>
              </w:rPr>
              <w:t>III. МАЛОЕ   ПРЕДПРИНИМАТЕЛЬСТВО</w:t>
            </w:r>
          </w:p>
        </w:tc>
      </w:tr>
      <w:tr w:rsidR="002D7AB8" w:rsidRPr="004D45BF" w:rsidTr="006B7269">
        <w:trPr>
          <w:trHeight w:val="301"/>
        </w:trPr>
        <w:tc>
          <w:tcPr>
            <w:tcW w:w="7410" w:type="dxa"/>
          </w:tcPr>
          <w:p w:rsidR="002D7AB8" w:rsidRPr="004D45BF" w:rsidRDefault="002D7AB8" w:rsidP="003960EC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Число малых</w:t>
            </w:r>
            <w:r w:rsidR="003960EC" w:rsidRPr="004D45BF">
              <w:rPr>
                <w:sz w:val="24"/>
                <w:szCs w:val="24"/>
              </w:rPr>
              <w:t xml:space="preserve"> и средних </w:t>
            </w:r>
            <w:r w:rsidRPr="004D45BF">
              <w:rPr>
                <w:sz w:val="24"/>
                <w:szCs w:val="24"/>
              </w:rPr>
              <w:t>предприятий (единиц)</w:t>
            </w:r>
          </w:p>
        </w:tc>
        <w:tc>
          <w:tcPr>
            <w:tcW w:w="1418" w:type="dxa"/>
          </w:tcPr>
          <w:p w:rsidR="002D7AB8" w:rsidRPr="004D45BF" w:rsidRDefault="002D7AB8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7AB8" w:rsidRPr="004D45BF" w:rsidRDefault="002D7AB8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</w:tr>
      <w:tr w:rsidR="002D7AB8" w:rsidRPr="004D45BF" w:rsidTr="006B7269">
        <w:trPr>
          <w:trHeight w:val="263"/>
        </w:trPr>
        <w:tc>
          <w:tcPr>
            <w:tcW w:w="7410" w:type="dxa"/>
          </w:tcPr>
          <w:p w:rsidR="002D7AB8" w:rsidRPr="004D45BF" w:rsidRDefault="003960EC" w:rsidP="003960EC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Количество ИП (единиц)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38</w:t>
            </w:r>
          </w:p>
        </w:tc>
      </w:tr>
      <w:tr w:rsidR="002D7AB8" w:rsidRPr="004D45BF" w:rsidTr="006B7269">
        <w:trPr>
          <w:trHeight w:val="377"/>
        </w:trPr>
        <w:tc>
          <w:tcPr>
            <w:tcW w:w="14498" w:type="dxa"/>
            <w:gridSpan w:val="6"/>
          </w:tcPr>
          <w:p w:rsidR="002D7AB8" w:rsidRPr="004D45BF" w:rsidRDefault="002D7AB8" w:rsidP="008A4EB9">
            <w:pPr>
              <w:jc w:val="center"/>
              <w:rPr>
                <w:sz w:val="24"/>
                <w:szCs w:val="24"/>
              </w:rPr>
            </w:pPr>
          </w:p>
        </w:tc>
      </w:tr>
      <w:tr w:rsidR="002D7AB8" w:rsidRPr="004D45BF" w:rsidTr="006B7269">
        <w:trPr>
          <w:trHeight w:val="269"/>
        </w:trPr>
        <w:tc>
          <w:tcPr>
            <w:tcW w:w="7410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Среднесписочная численность работников малых </w:t>
            </w:r>
            <w:r w:rsidR="002063A7" w:rsidRPr="004D45BF">
              <w:rPr>
                <w:sz w:val="24"/>
                <w:szCs w:val="24"/>
              </w:rPr>
              <w:t xml:space="preserve">и средних </w:t>
            </w:r>
            <w:r w:rsidRPr="004D45BF">
              <w:rPr>
                <w:sz w:val="24"/>
                <w:szCs w:val="24"/>
              </w:rPr>
              <w:t>предприятий - всего,  чел.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106</w:t>
            </w:r>
          </w:p>
        </w:tc>
      </w:tr>
      <w:tr w:rsidR="002063A7" w:rsidRPr="004D45BF" w:rsidTr="006B7269">
        <w:trPr>
          <w:trHeight w:val="233"/>
        </w:trPr>
        <w:tc>
          <w:tcPr>
            <w:tcW w:w="7410" w:type="dxa"/>
          </w:tcPr>
          <w:p w:rsidR="002063A7" w:rsidRPr="004D45BF" w:rsidRDefault="002063A7" w:rsidP="002063A7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Среднесписочная численность работников ИП - всего, чел.</w:t>
            </w:r>
          </w:p>
        </w:tc>
        <w:tc>
          <w:tcPr>
            <w:tcW w:w="1418" w:type="dxa"/>
          </w:tcPr>
          <w:p w:rsidR="002063A7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2063A7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063A7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2063A7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2063A7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38</w:t>
            </w:r>
          </w:p>
        </w:tc>
      </w:tr>
      <w:tr w:rsidR="002D7AB8" w:rsidRPr="004D45BF" w:rsidTr="006B7269">
        <w:trPr>
          <w:trHeight w:val="291"/>
        </w:trPr>
        <w:tc>
          <w:tcPr>
            <w:tcW w:w="7410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Оборот малых </w:t>
            </w:r>
            <w:r w:rsidR="002063A7" w:rsidRPr="004D45BF">
              <w:rPr>
                <w:sz w:val="24"/>
                <w:szCs w:val="24"/>
              </w:rPr>
              <w:t xml:space="preserve"> и средних </w:t>
            </w:r>
            <w:r w:rsidRPr="004D45BF">
              <w:rPr>
                <w:sz w:val="24"/>
                <w:szCs w:val="24"/>
              </w:rPr>
              <w:t>предприятий, млн. рублей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4D70A0">
              <w:rPr>
                <w:sz w:val="24"/>
                <w:szCs w:val="24"/>
              </w:rPr>
              <w:t>61,3</w:t>
            </w:r>
          </w:p>
        </w:tc>
        <w:tc>
          <w:tcPr>
            <w:tcW w:w="1275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</w:t>
            </w:r>
            <w:r w:rsidR="004D70A0"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167,7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167,7</w:t>
            </w:r>
          </w:p>
        </w:tc>
        <w:tc>
          <w:tcPr>
            <w:tcW w:w="1701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167,7</w:t>
            </w:r>
          </w:p>
        </w:tc>
      </w:tr>
      <w:tr w:rsidR="002D7AB8" w:rsidRPr="004D45BF" w:rsidTr="002063A7">
        <w:trPr>
          <w:trHeight w:val="231"/>
        </w:trPr>
        <w:tc>
          <w:tcPr>
            <w:tcW w:w="7410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Объем инвестиций малых </w:t>
            </w:r>
            <w:r w:rsidR="002063A7" w:rsidRPr="004D45BF">
              <w:rPr>
                <w:sz w:val="24"/>
                <w:szCs w:val="24"/>
              </w:rPr>
              <w:t xml:space="preserve">и средних </w:t>
            </w:r>
            <w:r w:rsidRPr="004D45BF">
              <w:rPr>
                <w:sz w:val="24"/>
                <w:szCs w:val="24"/>
              </w:rPr>
              <w:t>предприятий, всего, млн. рублей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12,9</w:t>
            </w:r>
          </w:p>
        </w:tc>
        <w:tc>
          <w:tcPr>
            <w:tcW w:w="1275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13,0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13,0</w:t>
            </w:r>
          </w:p>
        </w:tc>
        <w:tc>
          <w:tcPr>
            <w:tcW w:w="1701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13,0</w:t>
            </w:r>
          </w:p>
        </w:tc>
      </w:tr>
      <w:tr w:rsidR="002063A7" w:rsidRPr="004D45BF" w:rsidTr="00E255B1">
        <w:trPr>
          <w:trHeight w:val="243"/>
        </w:trPr>
        <w:tc>
          <w:tcPr>
            <w:tcW w:w="14498" w:type="dxa"/>
            <w:gridSpan w:val="6"/>
          </w:tcPr>
          <w:p w:rsidR="002063A7" w:rsidRPr="004D45BF" w:rsidRDefault="002063A7" w:rsidP="002063A7">
            <w:pPr>
              <w:jc w:val="center"/>
              <w:rPr>
                <w:sz w:val="24"/>
                <w:szCs w:val="24"/>
              </w:rPr>
            </w:pPr>
            <w:r w:rsidRPr="004D45BF">
              <w:rPr>
                <w:b/>
                <w:sz w:val="24"/>
                <w:szCs w:val="24"/>
              </w:rPr>
              <w:t>IV. ИНВЕСТИЦИИ</w:t>
            </w:r>
          </w:p>
        </w:tc>
      </w:tr>
      <w:tr w:rsidR="002D7AB8" w:rsidRPr="004D45BF" w:rsidTr="006B7269">
        <w:trPr>
          <w:trHeight w:val="261"/>
        </w:trPr>
        <w:tc>
          <w:tcPr>
            <w:tcW w:w="7410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Инвестиции в основной капитал по полному кругу предприятий и организаций за счет всех источников финансирования – </w:t>
            </w:r>
          </w:p>
        </w:tc>
        <w:tc>
          <w:tcPr>
            <w:tcW w:w="1418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</w:p>
        </w:tc>
      </w:tr>
      <w:tr w:rsidR="002D7AB8" w:rsidRPr="004D45BF" w:rsidTr="006B7269">
        <w:trPr>
          <w:trHeight w:val="261"/>
        </w:trPr>
        <w:tc>
          <w:tcPr>
            <w:tcW w:w="7410" w:type="dxa"/>
          </w:tcPr>
          <w:p w:rsidR="002D7AB8" w:rsidRPr="004D45BF" w:rsidRDefault="002D7AB8" w:rsidP="002D7AB8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всего млн. рублей</w:t>
            </w:r>
          </w:p>
        </w:tc>
        <w:tc>
          <w:tcPr>
            <w:tcW w:w="1418" w:type="dxa"/>
          </w:tcPr>
          <w:p w:rsidR="002D7AB8" w:rsidRPr="004D45BF" w:rsidRDefault="005237DA" w:rsidP="008A4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275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23,3</w:t>
            </w:r>
          </w:p>
        </w:tc>
        <w:tc>
          <w:tcPr>
            <w:tcW w:w="1276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23,4</w:t>
            </w:r>
          </w:p>
        </w:tc>
        <w:tc>
          <w:tcPr>
            <w:tcW w:w="1418" w:type="dxa"/>
          </w:tcPr>
          <w:p w:rsidR="002D7AB8" w:rsidRPr="004D45BF" w:rsidRDefault="002063A7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23,</w:t>
            </w:r>
            <w:r w:rsidR="009870F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D7AB8" w:rsidRPr="004D45BF" w:rsidRDefault="00E13686" w:rsidP="008A4EB9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23,7</w:t>
            </w:r>
          </w:p>
        </w:tc>
      </w:tr>
      <w:tr w:rsidR="00DD6B3B" w:rsidRPr="004D45BF" w:rsidTr="006B7269">
        <w:trPr>
          <w:trHeight w:val="466"/>
        </w:trPr>
        <w:tc>
          <w:tcPr>
            <w:tcW w:w="14498" w:type="dxa"/>
            <w:gridSpan w:val="6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b/>
                <w:sz w:val="24"/>
                <w:szCs w:val="24"/>
              </w:rPr>
              <w:lastRenderedPageBreak/>
              <w:t>V.СТРОИТЕЛЬСТВО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Объем работ, выполненных по виду деятельности "строительство" (с учетом ИЖС), млн. рублей</w:t>
            </w:r>
          </w:p>
        </w:tc>
        <w:tc>
          <w:tcPr>
            <w:tcW w:w="1418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1,01</w:t>
            </w:r>
          </w:p>
        </w:tc>
        <w:tc>
          <w:tcPr>
            <w:tcW w:w="1275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1,01</w:t>
            </w:r>
          </w:p>
        </w:tc>
        <w:tc>
          <w:tcPr>
            <w:tcW w:w="1276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1,01</w:t>
            </w:r>
          </w:p>
        </w:tc>
        <w:tc>
          <w:tcPr>
            <w:tcW w:w="1418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1,01</w:t>
            </w:r>
          </w:p>
        </w:tc>
        <w:tc>
          <w:tcPr>
            <w:tcW w:w="1701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1,01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Ввод в эксплуатацию жилых домов за счет всех источников финансирования, тыс. кв.м.</w:t>
            </w:r>
          </w:p>
        </w:tc>
        <w:tc>
          <w:tcPr>
            <w:tcW w:w="1418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0,06</w:t>
            </w:r>
          </w:p>
        </w:tc>
        <w:tc>
          <w:tcPr>
            <w:tcW w:w="1275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0,06</w:t>
            </w:r>
          </w:p>
        </w:tc>
        <w:tc>
          <w:tcPr>
            <w:tcW w:w="1276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0,06</w:t>
            </w:r>
          </w:p>
        </w:tc>
        <w:tc>
          <w:tcPr>
            <w:tcW w:w="1701" w:type="dxa"/>
          </w:tcPr>
          <w:p w:rsidR="00DD6B3B" w:rsidRPr="004D45BF" w:rsidRDefault="000B274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0,06</w:t>
            </w:r>
          </w:p>
        </w:tc>
      </w:tr>
      <w:tr w:rsidR="00DD6B3B" w:rsidRPr="004D45BF" w:rsidTr="006B7269">
        <w:trPr>
          <w:trHeight w:val="328"/>
        </w:trPr>
        <w:tc>
          <w:tcPr>
            <w:tcW w:w="14498" w:type="dxa"/>
            <w:gridSpan w:val="6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b/>
                <w:sz w:val="24"/>
                <w:szCs w:val="24"/>
              </w:rPr>
              <w:t>V</w:t>
            </w:r>
            <w:r w:rsidRPr="004D45BF">
              <w:rPr>
                <w:b/>
                <w:sz w:val="24"/>
                <w:szCs w:val="24"/>
                <w:lang w:val="en-US"/>
              </w:rPr>
              <w:t>I</w:t>
            </w:r>
            <w:r w:rsidRPr="004D45BF">
              <w:rPr>
                <w:b/>
                <w:sz w:val="24"/>
                <w:szCs w:val="24"/>
              </w:rPr>
              <w:t>. ТРУД</w:t>
            </w:r>
          </w:p>
        </w:tc>
      </w:tr>
      <w:tr w:rsidR="00DD6B3B" w:rsidRPr="004D45BF" w:rsidTr="006B7269">
        <w:trPr>
          <w:trHeight w:val="262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Численность работников - всего, чел.</w:t>
            </w:r>
          </w:p>
        </w:tc>
        <w:tc>
          <w:tcPr>
            <w:tcW w:w="1418" w:type="dxa"/>
          </w:tcPr>
          <w:p w:rsidR="00DD6B3B" w:rsidRPr="004D45BF" w:rsidRDefault="005620EF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</w:t>
            </w:r>
            <w:r w:rsidR="00674D80" w:rsidRPr="004D45B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674D80" w:rsidRPr="004D45BF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674D80" w:rsidRPr="004D45BF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674D80" w:rsidRPr="004D45BF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674D80" w:rsidRPr="004D45BF">
              <w:rPr>
                <w:sz w:val="24"/>
                <w:szCs w:val="24"/>
              </w:rPr>
              <w:t>77</w:t>
            </w:r>
          </w:p>
        </w:tc>
      </w:tr>
      <w:tr w:rsidR="00674D80" w:rsidRPr="004D45BF" w:rsidTr="006B7269">
        <w:trPr>
          <w:trHeight w:val="279"/>
        </w:trPr>
        <w:tc>
          <w:tcPr>
            <w:tcW w:w="7410" w:type="dxa"/>
          </w:tcPr>
          <w:p w:rsidR="00674D80" w:rsidRPr="004D45BF" w:rsidRDefault="00674D80" w:rsidP="00674D80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18" w:type="dxa"/>
          </w:tcPr>
          <w:p w:rsidR="00674D80" w:rsidRPr="004D45BF" w:rsidRDefault="00674D80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97</w:t>
            </w:r>
          </w:p>
        </w:tc>
        <w:tc>
          <w:tcPr>
            <w:tcW w:w="1275" w:type="dxa"/>
          </w:tcPr>
          <w:p w:rsidR="00674D80" w:rsidRPr="004D45BF" w:rsidRDefault="00674D80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674D80" w:rsidRPr="004D45BF" w:rsidRDefault="00674D80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674D80" w:rsidRPr="004D45BF" w:rsidRDefault="00674D80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674D80" w:rsidRPr="004D45BF" w:rsidRDefault="00674D80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106</w:t>
            </w:r>
          </w:p>
        </w:tc>
      </w:tr>
      <w:tr w:rsidR="00DD6B3B" w:rsidRPr="004D45BF" w:rsidTr="006B7269">
        <w:trPr>
          <w:trHeight w:val="283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6B3B" w:rsidRPr="004D45BF" w:rsidRDefault="00674D80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</w:p>
        </w:tc>
      </w:tr>
      <w:tr w:rsidR="00674D80" w:rsidRPr="004D45BF" w:rsidTr="006B7269">
        <w:trPr>
          <w:trHeight w:val="466"/>
        </w:trPr>
        <w:tc>
          <w:tcPr>
            <w:tcW w:w="7410" w:type="dxa"/>
          </w:tcPr>
          <w:p w:rsidR="00674D80" w:rsidRPr="004D45BF" w:rsidRDefault="00674D80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18" w:type="dxa"/>
          </w:tcPr>
          <w:p w:rsidR="00674D80" w:rsidRPr="004D45BF" w:rsidRDefault="00674D80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74D80" w:rsidRPr="004D45BF" w:rsidRDefault="00674D80" w:rsidP="00674D80">
            <w:pPr>
              <w:jc w:val="center"/>
            </w:pPr>
            <w:r w:rsidRPr="004D45B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74D80" w:rsidRPr="004D45BF" w:rsidRDefault="00674D80" w:rsidP="00674D80">
            <w:pPr>
              <w:jc w:val="center"/>
            </w:pPr>
            <w:r w:rsidRPr="004D45BF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74D80" w:rsidRPr="004D45BF" w:rsidRDefault="00674D80" w:rsidP="00674D80">
            <w:pPr>
              <w:jc w:val="center"/>
            </w:pPr>
            <w:r w:rsidRPr="004D45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74D80" w:rsidRPr="004D45BF" w:rsidRDefault="00674D80" w:rsidP="00674D80">
            <w:pPr>
              <w:jc w:val="center"/>
            </w:pPr>
            <w:r w:rsidRPr="004D45BF">
              <w:rPr>
                <w:sz w:val="24"/>
                <w:szCs w:val="24"/>
              </w:rPr>
              <w:t>13</w:t>
            </w:r>
          </w:p>
        </w:tc>
      </w:tr>
      <w:tr w:rsidR="00DD6B3B" w:rsidRPr="004D45BF" w:rsidTr="006B7269">
        <w:trPr>
          <w:trHeight w:val="281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8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</w:t>
            </w:r>
            <w:r w:rsidR="00674D80" w:rsidRPr="004D45B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6B3B" w:rsidRPr="004D45BF" w:rsidRDefault="005620EF" w:rsidP="00674D8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</w:t>
            </w:r>
            <w:r w:rsidR="00674D80" w:rsidRPr="004D45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44</w:t>
            </w:r>
          </w:p>
        </w:tc>
      </w:tr>
      <w:tr w:rsidR="00DD6B3B" w:rsidRPr="004D45BF" w:rsidTr="006B7269">
        <w:trPr>
          <w:trHeight w:val="271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418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</w:tcPr>
          <w:p w:rsidR="00DD6B3B" w:rsidRPr="004D45BF" w:rsidRDefault="005620EF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D6B3B" w:rsidRPr="004D45BF" w:rsidRDefault="005620EF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6B3B" w:rsidRPr="004D45BF" w:rsidRDefault="005620EF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6B3B" w:rsidRPr="004D45BF" w:rsidRDefault="005620EF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6B3B" w:rsidRPr="004D45BF" w:rsidRDefault="005620EF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Среднегодовая численность работающих во всех организациях   муниципальной формы собственности, чел.</w:t>
            </w:r>
          </w:p>
        </w:tc>
        <w:tc>
          <w:tcPr>
            <w:tcW w:w="1418" w:type="dxa"/>
          </w:tcPr>
          <w:p w:rsidR="00DD6B3B" w:rsidRPr="004D45BF" w:rsidRDefault="00674D80" w:rsidP="00281AF4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  <w:r w:rsidR="00281AF4" w:rsidRPr="004D45B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D6B3B" w:rsidRPr="004D45BF" w:rsidRDefault="00674D80" w:rsidP="00281AF4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  <w:r w:rsidR="00281AF4" w:rsidRPr="004D45B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  <w:r w:rsidR="00281AF4" w:rsidRPr="004D45B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  <w:r w:rsidR="00281AF4" w:rsidRPr="004D45B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6B3B" w:rsidRPr="004D45BF" w:rsidRDefault="00674D8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</w:t>
            </w:r>
            <w:r w:rsidR="00281AF4" w:rsidRPr="004D45BF">
              <w:rPr>
                <w:sz w:val="24"/>
                <w:szCs w:val="24"/>
              </w:rPr>
              <w:t>6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Среднегодовая численность работников органов местного самоуправления, чел. </w:t>
            </w:r>
          </w:p>
        </w:tc>
        <w:tc>
          <w:tcPr>
            <w:tcW w:w="1418" w:type="dxa"/>
          </w:tcPr>
          <w:p w:rsidR="00DD6B3B" w:rsidRPr="004D45BF" w:rsidRDefault="005620EF" w:rsidP="003D4063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3D4063" w:rsidRPr="004D45B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6B3B" w:rsidRPr="004D45BF" w:rsidRDefault="005620EF" w:rsidP="003D4063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3D4063" w:rsidRPr="004D45B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6B3B" w:rsidRPr="004D45BF" w:rsidRDefault="005620EF" w:rsidP="003D4063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3D4063" w:rsidRPr="004D45B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6B3B" w:rsidRPr="004D45BF" w:rsidRDefault="005620EF" w:rsidP="003D4063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3D4063" w:rsidRPr="004D45B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6B3B" w:rsidRPr="004D45BF" w:rsidRDefault="005620EF" w:rsidP="003D4063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</w:t>
            </w:r>
            <w:r w:rsidR="003D4063" w:rsidRPr="004D45BF">
              <w:rPr>
                <w:sz w:val="24"/>
                <w:szCs w:val="24"/>
              </w:rPr>
              <w:t>2</w:t>
            </w:r>
          </w:p>
        </w:tc>
      </w:tr>
      <w:tr w:rsidR="00DD6B3B" w:rsidRPr="004D45BF" w:rsidTr="006B7269">
        <w:trPr>
          <w:trHeight w:val="341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Среднемесячная начисленная заработная плата, руб.</w:t>
            </w:r>
          </w:p>
        </w:tc>
        <w:tc>
          <w:tcPr>
            <w:tcW w:w="1418" w:type="dxa"/>
          </w:tcPr>
          <w:p w:rsidR="00F433CA" w:rsidRPr="004D45BF" w:rsidRDefault="003D4063" w:rsidP="00F433CA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38031,9</w:t>
            </w:r>
          </w:p>
        </w:tc>
        <w:tc>
          <w:tcPr>
            <w:tcW w:w="1275" w:type="dxa"/>
          </w:tcPr>
          <w:p w:rsidR="00DD6B3B" w:rsidRPr="004D45BF" w:rsidRDefault="003D4063" w:rsidP="001E0693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39799,1</w:t>
            </w:r>
          </w:p>
        </w:tc>
        <w:tc>
          <w:tcPr>
            <w:tcW w:w="1276" w:type="dxa"/>
          </w:tcPr>
          <w:p w:rsidR="00F433CA" w:rsidRPr="004D45BF" w:rsidRDefault="003D4063" w:rsidP="00F433CA">
            <w:pPr>
              <w:ind w:left="-38"/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40591,9</w:t>
            </w:r>
          </w:p>
        </w:tc>
        <w:tc>
          <w:tcPr>
            <w:tcW w:w="1418" w:type="dxa"/>
          </w:tcPr>
          <w:p w:rsidR="00DD6B3B" w:rsidRPr="004D45BF" w:rsidRDefault="003D4063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42002,3</w:t>
            </w:r>
          </w:p>
        </w:tc>
        <w:tc>
          <w:tcPr>
            <w:tcW w:w="1701" w:type="dxa"/>
          </w:tcPr>
          <w:p w:rsidR="00DD6B3B" w:rsidRPr="004D45BF" w:rsidRDefault="003D4063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43450,2</w:t>
            </w:r>
          </w:p>
        </w:tc>
      </w:tr>
      <w:tr w:rsidR="00DD6B3B" w:rsidRPr="004D45BF" w:rsidTr="006B7269">
        <w:trPr>
          <w:trHeight w:val="261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</w:tr>
      <w:tr w:rsidR="00DD6B3B" w:rsidRPr="004D45BF" w:rsidTr="006B7269">
        <w:trPr>
          <w:trHeight w:val="279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18" w:type="dxa"/>
          </w:tcPr>
          <w:p w:rsidR="00DD6B3B" w:rsidRPr="004D45BF" w:rsidRDefault="00882DCC" w:rsidP="00F433CA">
            <w:pPr>
              <w:ind w:right="-21"/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39390,0</w:t>
            </w:r>
          </w:p>
        </w:tc>
        <w:tc>
          <w:tcPr>
            <w:tcW w:w="1275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40609,3</w:t>
            </w:r>
          </w:p>
        </w:tc>
        <w:tc>
          <w:tcPr>
            <w:tcW w:w="1276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40900,0</w:t>
            </w:r>
          </w:p>
        </w:tc>
        <w:tc>
          <w:tcPr>
            <w:tcW w:w="1418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42270,5</w:t>
            </w:r>
          </w:p>
        </w:tc>
        <w:tc>
          <w:tcPr>
            <w:tcW w:w="1701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43525,6</w:t>
            </w:r>
          </w:p>
        </w:tc>
      </w:tr>
      <w:tr w:rsidR="00DD6B3B" w:rsidRPr="004D45BF" w:rsidTr="006B7269">
        <w:trPr>
          <w:trHeight w:val="269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17939,0</w:t>
            </w:r>
          </w:p>
        </w:tc>
        <w:tc>
          <w:tcPr>
            <w:tcW w:w="1275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18594,3</w:t>
            </w:r>
          </w:p>
        </w:tc>
        <w:tc>
          <w:tcPr>
            <w:tcW w:w="1276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19024,5</w:t>
            </w:r>
          </w:p>
        </w:tc>
        <w:tc>
          <w:tcPr>
            <w:tcW w:w="1418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19729,0</w:t>
            </w:r>
          </w:p>
        </w:tc>
        <w:tc>
          <w:tcPr>
            <w:tcW w:w="1701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20534,9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18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56123,0</w:t>
            </w:r>
          </w:p>
        </w:tc>
        <w:tc>
          <w:tcPr>
            <w:tcW w:w="1275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63051,6</w:t>
            </w:r>
          </w:p>
        </w:tc>
        <w:tc>
          <w:tcPr>
            <w:tcW w:w="1276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65573,7</w:t>
            </w:r>
          </w:p>
        </w:tc>
        <w:tc>
          <w:tcPr>
            <w:tcW w:w="1418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68196,7</w:t>
            </w:r>
          </w:p>
        </w:tc>
        <w:tc>
          <w:tcPr>
            <w:tcW w:w="1701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70242,6</w:t>
            </w:r>
          </w:p>
        </w:tc>
      </w:tr>
      <w:tr w:rsidR="00DD6B3B" w:rsidRPr="004D45BF" w:rsidTr="006B7269">
        <w:trPr>
          <w:trHeight w:val="154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8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31596,0</w:t>
            </w:r>
          </w:p>
        </w:tc>
        <w:tc>
          <w:tcPr>
            <w:tcW w:w="1275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32807,7</w:t>
            </w:r>
          </w:p>
        </w:tc>
        <w:tc>
          <w:tcPr>
            <w:tcW w:w="1276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34060,0</w:t>
            </w:r>
          </w:p>
        </w:tc>
        <w:tc>
          <w:tcPr>
            <w:tcW w:w="1418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35366,4</w:t>
            </w:r>
          </w:p>
        </w:tc>
        <w:tc>
          <w:tcPr>
            <w:tcW w:w="1701" w:type="dxa"/>
          </w:tcPr>
          <w:p w:rsidR="00DD6B3B" w:rsidRPr="004D45BF" w:rsidRDefault="00882DCC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37063,4</w:t>
            </w:r>
          </w:p>
        </w:tc>
      </w:tr>
      <w:tr w:rsidR="00DD6B3B" w:rsidRPr="004D45BF" w:rsidTr="006B7269">
        <w:trPr>
          <w:trHeight w:val="299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418" w:type="dxa"/>
          </w:tcPr>
          <w:p w:rsidR="00DD6B3B" w:rsidRPr="004D45BF" w:rsidRDefault="00662C8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31132,0</w:t>
            </w:r>
          </w:p>
        </w:tc>
        <w:tc>
          <w:tcPr>
            <w:tcW w:w="1275" w:type="dxa"/>
          </w:tcPr>
          <w:p w:rsidR="00DD6B3B" w:rsidRPr="004D45BF" w:rsidRDefault="00662C8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32218,2</w:t>
            </w:r>
          </w:p>
        </w:tc>
        <w:tc>
          <w:tcPr>
            <w:tcW w:w="1276" w:type="dxa"/>
          </w:tcPr>
          <w:p w:rsidR="00DD6B3B" w:rsidRPr="004D45BF" w:rsidRDefault="00662C84" w:rsidP="00662C84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33394,9</w:t>
            </w:r>
          </w:p>
        </w:tc>
        <w:tc>
          <w:tcPr>
            <w:tcW w:w="1418" w:type="dxa"/>
          </w:tcPr>
          <w:p w:rsidR="00DD6B3B" w:rsidRPr="004D45BF" w:rsidRDefault="00662C8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34245,1</w:t>
            </w:r>
          </w:p>
        </w:tc>
        <w:tc>
          <w:tcPr>
            <w:tcW w:w="1701" w:type="dxa"/>
          </w:tcPr>
          <w:p w:rsidR="00DD6B3B" w:rsidRPr="004D45BF" w:rsidRDefault="00662C84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35729,8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38663,8</w:t>
            </w:r>
          </w:p>
        </w:tc>
        <w:tc>
          <w:tcPr>
            <w:tcW w:w="1275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45151,5</w:t>
            </w:r>
          </w:p>
        </w:tc>
        <w:tc>
          <w:tcPr>
            <w:tcW w:w="1276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46951,5</w:t>
            </w:r>
          </w:p>
        </w:tc>
        <w:tc>
          <w:tcPr>
            <w:tcW w:w="1418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47895,7</w:t>
            </w:r>
          </w:p>
        </w:tc>
        <w:tc>
          <w:tcPr>
            <w:tcW w:w="1701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49833,6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Среднемесячная зарплата работающих во всех организациях  муниципальной формы собственности, руб.</w:t>
            </w:r>
          </w:p>
        </w:tc>
        <w:tc>
          <w:tcPr>
            <w:tcW w:w="1418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39378,7</w:t>
            </w:r>
          </w:p>
        </w:tc>
        <w:tc>
          <w:tcPr>
            <w:tcW w:w="1275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43307,3</w:t>
            </w:r>
          </w:p>
        </w:tc>
        <w:tc>
          <w:tcPr>
            <w:tcW w:w="1276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44995,0</w:t>
            </w:r>
          </w:p>
        </w:tc>
        <w:tc>
          <w:tcPr>
            <w:tcW w:w="1418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46426,0</w:t>
            </w:r>
          </w:p>
        </w:tc>
        <w:tc>
          <w:tcPr>
            <w:tcW w:w="1701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47767,3</w:t>
            </w:r>
          </w:p>
        </w:tc>
      </w:tr>
      <w:tr w:rsidR="00DD6B3B" w:rsidRPr="004D45BF" w:rsidTr="006B7269">
        <w:trPr>
          <w:trHeight w:val="466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lastRenderedPageBreak/>
              <w:t xml:space="preserve">Среднемесячная зарплата работников органов местного самоуправления, рублей </w:t>
            </w:r>
          </w:p>
        </w:tc>
        <w:tc>
          <w:tcPr>
            <w:tcW w:w="1418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30935,8</w:t>
            </w:r>
          </w:p>
        </w:tc>
        <w:tc>
          <w:tcPr>
            <w:tcW w:w="1275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33129,6</w:t>
            </w:r>
          </w:p>
        </w:tc>
        <w:tc>
          <w:tcPr>
            <w:tcW w:w="1276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34425,4</w:t>
            </w:r>
          </w:p>
        </w:tc>
        <w:tc>
          <w:tcPr>
            <w:tcW w:w="1418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35802,4</w:t>
            </w:r>
          </w:p>
        </w:tc>
        <w:tc>
          <w:tcPr>
            <w:tcW w:w="1701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36876,5</w:t>
            </w:r>
          </w:p>
        </w:tc>
      </w:tr>
      <w:tr w:rsidR="00DD6B3B" w:rsidRPr="004D45BF" w:rsidTr="006B7269">
        <w:trPr>
          <w:trHeight w:val="341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Фонд зарплаты по территории всего, тыс. рублей, в том числе:</w:t>
            </w:r>
          </w:p>
        </w:tc>
        <w:tc>
          <w:tcPr>
            <w:tcW w:w="1418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75759,6</w:t>
            </w:r>
          </w:p>
        </w:tc>
        <w:tc>
          <w:tcPr>
            <w:tcW w:w="1275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81190,1</w:t>
            </w:r>
          </w:p>
        </w:tc>
        <w:tc>
          <w:tcPr>
            <w:tcW w:w="1276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84755,9</w:t>
            </w:r>
          </w:p>
        </w:tc>
        <w:tc>
          <w:tcPr>
            <w:tcW w:w="1418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88204,8</w:t>
            </w:r>
          </w:p>
        </w:tc>
        <w:tc>
          <w:tcPr>
            <w:tcW w:w="1701" w:type="dxa"/>
          </w:tcPr>
          <w:p w:rsidR="00DD6B3B" w:rsidRPr="004D45BF" w:rsidRDefault="002E0EC2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92288,2</w:t>
            </w:r>
          </w:p>
        </w:tc>
      </w:tr>
      <w:tr w:rsidR="00DD6B3B" w:rsidRPr="004D45BF" w:rsidTr="006B7269">
        <w:trPr>
          <w:trHeight w:val="281"/>
        </w:trPr>
        <w:tc>
          <w:tcPr>
            <w:tcW w:w="14498" w:type="dxa"/>
            <w:gridSpan w:val="6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b/>
                <w:sz w:val="24"/>
                <w:szCs w:val="24"/>
              </w:rPr>
              <w:t>VII. ПОТРЕБИТЕЛЬСКИЙ РЫНОК</w:t>
            </w:r>
          </w:p>
        </w:tc>
      </w:tr>
      <w:tr w:rsidR="00226B06" w:rsidRPr="004D45BF" w:rsidTr="006B7269">
        <w:trPr>
          <w:trHeight w:val="466"/>
        </w:trPr>
        <w:tc>
          <w:tcPr>
            <w:tcW w:w="7410" w:type="dxa"/>
          </w:tcPr>
          <w:p w:rsidR="00226B06" w:rsidRPr="004D45BF" w:rsidRDefault="00226B06" w:rsidP="00226B06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Оборот розничной торговли</w:t>
            </w:r>
          </w:p>
          <w:p w:rsidR="00226B06" w:rsidRPr="004D45BF" w:rsidRDefault="00226B06" w:rsidP="00226B06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 xml:space="preserve"> (во всех каналах реализации) млн. рублей</w:t>
            </w:r>
          </w:p>
        </w:tc>
        <w:tc>
          <w:tcPr>
            <w:tcW w:w="1418" w:type="dxa"/>
          </w:tcPr>
          <w:p w:rsidR="00226B06" w:rsidRPr="004D45BF" w:rsidRDefault="00226B06" w:rsidP="00226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161,3</w:t>
            </w:r>
          </w:p>
        </w:tc>
        <w:tc>
          <w:tcPr>
            <w:tcW w:w="1275" w:type="dxa"/>
          </w:tcPr>
          <w:p w:rsidR="00226B06" w:rsidRPr="004D45BF" w:rsidRDefault="00226B06" w:rsidP="00226B06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</w:tcPr>
          <w:p w:rsidR="00226B06" w:rsidRPr="004D45BF" w:rsidRDefault="00226B06" w:rsidP="00226B06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167,7</w:t>
            </w:r>
          </w:p>
        </w:tc>
        <w:tc>
          <w:tcPr>
            <w:tcW w:w="1418" w:type="dxa"/>
          </w:tcPr>
          <w:p w:rsidR="00226B06" w:rsidRPr="004D45BF" w:rsidRDefault="00226B06" w:rsidP="00226B06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167,7</w:t>
            </w:r>
          </w:p>
        </w:tc>
        <w:tc>
          <w:tcPr>
            <w:tcW w:w="1701" w:type="dxa"/>
          </w:tcPr>
          <w:p w:rsidR="00226B06" w:rsidRPr="004D45BF" w:rsidRDefault="00226B06" w:rsidP="00226B06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167,7</w:t>
            </w:r>
          </w:p>
        </w:tc>
      </w:tr>
      <w:tr w:rsidR="00DD6B3B" w:rsidRPr="004D45BF" w:rsidTr="006B7269">
        <w:trPr>
          <w:trHeight w:val="293"/>
        </w:trPr>
        <w:tc>
          <w:tcPr>
            <w:tcW w:w="7410" w:type="dxa"/>
          </w:tcPr>
          <w:p w:rsidR="00DD6B3B" w:rsidRPr="004D45BF" w:rsidRDefault="00DD6B3B" w:rsidP="00DD6B3B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1418" w:type="dxa"/>
          </w:tcPr>
          <w:p w:rsidR="00DD6B3B" w:rsidRPr="004D45BF" w:rsidRDefault="002521B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D6B3B" w:rsidRPr="004D45BF" w:rsidRDefault="002521B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6B3B" w:rsidRPr="004D45BF" w:rsidRDefault="002521B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6B3B" w:rsidRPr="004D45BF" w:rsidRDefault="002521B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D6B3B" w:rsidRPr="004D45BF" w:rsidRDefault="002521B0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0</w:t>
            </w:r>
          </w:p>
        </w:tc>
      </w:tr>
      <w:tr w:rsidR="00DD6B3B" w:rsidRPr="004D45BF" w:rsidTr="006B7269">
        <w:trPr>
          <w:trHeight w:val="466"/>
        </w:trPr>
        <w:tc>
          <w:tcPr>
            <w:tcW w:w="14498" w:type="dxa"/>
            <w:gridSpan w:val="6"/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b/>
                <w:sz w:val="24"/>
                <w:szCs w:val="24"/>
              </w:rPr>
              <w:t>VIII. СВОД ОСНОВНЫХ ФИНАНСОВЫХ ПОКАЗАТЕЛЕЙ</w:t>
            </w:r>
          </w:p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(по полному кругу предприятий)</w:t>
            </w:r>
          </w:p>
        </w:tc>
      </w:tr>
      <w:tr w:rsidR="005862D4" w:rsidRPr="004D45BF" w:rsidTr="006B7269">
        <w:trPr>
          <w:trHeight w:val="318"/>
        </w:trPr>
        <w:tc>
          <w:tcPr>
            <w:tcW w:w="7410" w:type="dxa"/>
          </w:tcPr>
          <w:p w:rsidR="005862D4" w:rsidRPr="004D45BF" w:rsidRDefault="005862D4" w:rsidP="005862D4">
            <w:pPr>
              <w:rPr>
                <w:b/>
                <w:sz w:val="24"/>
                <w:szCs w:val="24"/>
              </w:rPr>
            </w:pPr>
            <w:r w:rsidRPr="004D45BF">
              <w:rPr>
                <w:b/>
                <w:sz w:val="24"/>
                <w:szCs w:val="24"/>
              </w:rPr>
              <w:t>Прибыль прибыльных предприятий, тыс. руб.</w:t>
            </w:r>
          </w:p>
        </w:tc>
        <w:tc>
          <w:tcPr>
            <w:tcW w:w="1418" w:type="dxa"/>
          </w:tcPr>
          <w:p w:rsidR="005862D4" w:rsidRPr="004D45BF" w:rsidRDefault="00DC3010" w:rsidP="005862D4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13000,0</w:t>
            </w:r>
          </w:p>
        </w:tc>
        <w:tc>
          <w:tcPr>
            <w:tcW w:w="1275" w:type="dxa"/>
          </w:tcPr>
          <w:p w:rsidR="005862D4" w:rsidRPr="004D45BF" w:rsidRDefault="00DC3010" w:rsidP="005862D4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13100,0</w:t>
            </w:r>
          </w:p>
        </w:tc>
        <w:tc>
          <w:tcPr>
            <w:tcW w:w="1276" w:type="dxa"/>
          </w:tcPr>
          <w:p w:rsidR="005862D4" w:rsidRPr="004D45BF" w:rsidRDefault="00DC3010" w:rsidP="005862D4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13900,0</w:t>
            </w:r>
          </w:p>
        </w:tc>
        <w:tc>
          <w:tcPr>
            <w:tcW w:w="1418" w:type="dxa"/>
          </w:tcPr>
          <w:p w:rsidR="005862D4" w:rsidRPr="004D45BF" w:rsidRDefault="00DC3010" w:rsidP="005862D4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14500,0</w:t>
            </w:r>
          </w:p>
        </w:tc>
        <w:tc>
          <w:tcPr>
            <w:tcW w:w="1701" w:type="dxa"/>
          </w:tcPr>
          <w:p w:rsidR="005862D4" w:rsidRPr="004D45BF" w:rsidRDefault="00DC3010" w:rsidP="005862D4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15100,0</w:t>
            </w:r>
          </w:p>
        </w:tc>
      </w:tr>
      <w:tr w:rsidR="00DD6B3B" w:rsidRPr="004D45BF" w:rsidTr="00461F6A">
        <w:trPr>
          <w:trHeight w:val="279"/>
        </w:trPr>
        <w:tc>
          <w:tcPr>
            <w:tcW w:w="7410" w:type="dxa"/>
            <w:tcBorders>
              <w:bottom w:val="single" w:sz="4" w:space="0" w:color="auto"/>
            </w:tcBorders>
          </w:tcPr>
          <w:p w:rsidR="00DD6B3B" w:rsidRPr="004D45BF" w:rsidRDefault="00DD6B3B" w:rsidP="00DD6B3B">
            <w:pPr>
              <w:rPr>
                <w:i/>
                <w:iCs/>
                <w:sz w:val="24"/>
                <w:szCs w:val="24"/>
              </w:rPr>
            </w:pPr>
            <w:r w:rsidRPr="004D45BF">
              <w:rPr>
                <w:i/>
                <w:iCs/>
                <w:sz w:val="24"/>
                <w:szCs w:val="24"/>
              </w:rPr>
              <w:t>в т.ч. по видам экономической деятельности: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B3B" w:rsidRPr="004D45B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</w:tr>
      <w:tr w:rsidR="00DC3010" w:rsidRPr="004D45BF" w:rsidTr="00461F6A">
        <w:trPr>
          <w:trHeight w:val="295"/>
        </w:trPr>
        <w:tc>
          <w:tcPr>
            <w:tcW w:w="7410" w:type="dxa"/>
            <w:tcBorders>
              <w:bottom w:val="single" w:sz="4" w:space="0" w:color="auto"/>
            </w:tcBorders>
          </w:tcPr>
          <w:p w:rsidR="00DC3010" w:rsidRPr="004D45BF" w:rsidRDefault="00DC3010" w:rsidP="00DC3010">
            <w:pPr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3010" w:rsidRPr="004D45BF" w:rsidRDefault="00DC3010" w:rsidP="00DC301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13000,0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3010" w:rsidRPr="004D45BF" w:rsidRDefault="00DC3010" w:rsidP="00DC301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3010" w:rsidRPr="004D45BF" w:rsidRDefault="00DC3010" w:rsidP="00DC301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13900,0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3010" w:rsidRPr="004D45BF" w:rsidRDefault="00DC3010" w:rsidP="00DC301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14500,0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3010" w:rsidRPr="004D45BF" w:rsidRDefault="00DC3010" w:rsidP="00DC3010">
            <w:pPr>
              <w:jc w:val="center"/>
              <w:rPr>
                <w:sz w:val="24"/>
                <w:szCs w:val="24"/>
              </w:rPr>
            </w:pPr>
            <w:r w:rsidRPr="004D45BF">
              <w:rPr>
                <w:sz w:val="24"/>
                <w:szCs w:val="24"/>
              </w:rPr>
              <w:t>15100,0</w:t>
            </w:r>
          </w:p>
        </w:tc>
      </w:tr>
      <w:tr w:rsidR="00DD6B3B" w:rsidRPr="00CF2206" w:rsidTr="00461F6A">
        <w:trPr>
          <w:trHeight w:val="654"/>
        </w:trPr>
        <w:tc>
          <w:tcPr>
            <w:tcW w:w="10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B3B" w:rsidRPr="005620EF" w:rsidRDefault="00DD6B3B" w:rsidP="00DD6B3B">
            <w:pPr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2C018A">
            <w:pPr>
              <w:jc w:val="right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Приложение № 2</w:t>
            </w:r>
          </w:p>
          <w:p w:rsidR="00DD6B3B" w:rsidRPr="005620EF" w:rsidRDefault="00DD6B3B" w:rsidP="002C018A">
            <w:pPr>
              <w:jc w:val="right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к постановлению Администрации</w:t>
            </w:r>
          </w:p>
          <w:p w:rsidR="00647CEA" w:rsidRDefault="00325EC5" w:rsidP="002C0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Киевского</w:t>
            </w:r>
            <w:r w:rsidR="00647CEA">
              <w:rPr>
                <w:sz w:val="24"/>
                <w:szCs w:val="24"/>
              </w:rPr>
              <w:t xml:space="preserve"> сельского поселения</w:t>
            </w:r>
          </w:p>
          <w:p w:rsidR="00DD6B3B" w:rsidRPr="005620EF" w:rsidRDefault="00D13DD1" w:rsidP="002C0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="009038FB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</w:t>
            </w:r>
            <w:r w:rsidR="009038FB">
              <w:rPr>
                <w:sz w:val="24"/>
                <w:szCs w:val="24"/>
              </w:rPr>
              <w:t>9</w:t>
            </w:r>
            <w:r w:rsidR="00DD6B3B" w:rsidRPr="005620EF">
              <w:rPr>
                <w:sz w:val="24"/>
                <w:szCs w:val="24"/>
              </w:rPr>
              <w:t>.202</w:t>
            </w:r>
            <w:r w:rsidR="00CB129B" w:rsidRPr="005620EF">
              <w:rPr>
                <w:sz w:val="24"/>
                <w:szCs w:val="24"/>
              </w:rPr>
              <w:t>4</w:t>
            </w:r>
            <w:r w:rsidR="00DD6B3B" w:rsidRPr="005620EF">
              <w:rPr>
                <w:sz w:val="24"/>
                <w:szCs w:val="24"/>
              </w:rPr>
              <w:t xml:space="preserve"> № </w:t>
            </w:r>
            <w:r w:rsidR="009038FB">
              <w:rPr>
                <w:sz w:val="24"/>
                <w:szCs w:val="24"/>
              </w:rPr>
              <w:t>99</w:t>
            </w: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  <w:p w:rsidR="00DD6B3B" w:rsidRPr="005620EF" w:rsidRDefault="00DD6B3B" w:rsidP="00DD6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0E37" w:rsidRDefault="00120E37" w:rsidP="00BC1724">
      <w:pPr>
        <w:ind w:left="4820"/>
        <w:jc w:val="center"/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p w:rsidR="00120E37" w:rsidRPr="00120E37" w:rsidRDefault="00120E37" w:rsidP="00120E37">
      <w:pPr>
        <w:rPr>
          <w:sz w:val="22"/>
          <w:szCs w:val="22"/>
        </w:rPr>
      </w:pPr>
    </w:p>
    <w:tbl>
      <w:tblPr>
        <w:tblW w:w="14471" w:type="dxa"/>
        <w:tblInd w:w="96" w:type="dxa"/>
        <w:tblLayout w:type="fixed"/>
        <w:tblLook w:val="04A0"/>
      </w:tblPr>
      <w:tblGrid>
        <w:gridCol w:w="6391"/>
        <w:gridCol w:w="2693"/>
        <w:gridCol w:w="2694"/>
        <w:gridCol w:w="2693"/>
      </w:tblGrid>
      <w:tr w:rsidR="00120E37" w:rsidRPr="00097F75" w:rsidTr="003A248C">
        <w:trPr>
          <w:trHeight w:val="850"/>
        </w:trPr>
        <w:tc>
          <w:tcPr>
            <w:tcW w:w="1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0E37" w:rsidRPr="00097F75" w:rsidRDefault="00120E37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ИНФОРМАЦИЯ</w:t>
            </w:r>
          </w:p>
          <w:p w:rsidR="00647CEA" w:rsidRPr="00097F75" w:rsidRDefault="00120E37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 о выполнении показателей прогноза социально-экономического развития </w:t>
            </w:r>
            <w:r w:rsidR="00325EC5">
              <w:rPr>
                <w:sz w:val="24"/>
                <w:szCs w:val="24"/>
              </w:rPr>
              <w:t>Киевского</w:t>
            </w:r>
            <w:r w:rsidR="00647CEA" w:rsidRPr="00097F75">
              <w:rPr>
                <w:sz w:val="24"/>
                <w:szCs w:val="24"/>
              </w:rPr>
              <w:t xml:space="preserve"> сельского поселения </w:t>
            </w:r>
          </w:p>
          <w:p w:rsidR="00120E37" w:rsidRPr="00097F75" w:rsidRDefault="00CB129B" w:rsidP="00120E37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за 2023</w:t>
            </w:r>
            <w:r w:rsidR="00120E37" w:rsidRPr="00097F75">
              <w:rPr>
                <w:sz w:val="24"/>
                <w:szCs w:val="24"/>
              </w:rPr>
              <w:t xml:space="preserve"> год</w:t>
            </w:r>
          </w:p>
          <w:p w:rsidR="00DF7292" w:rsidRPr="00097F75" w:rsidRDefault="00DF7292" w:rsidP="00120E37">
            <w:pPr>
              <w:jc w:val="center"/>
              <w:rPr>
                <w:sz w:val="24"/>
                <w:szCs w:val="24"/>
              </w:rPr>
            </w:pPr>
          </w:p>
        </w:tc>
      </w:tr>
      <w:tr w:rsidR="00120E37" w:rsidRPr="00097F75" w:rsidTr="009A1E11">
        <w:trPr>
          <w:trHeight w:val="548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120E37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656B7E" w:rsidRDefault="00120E37" w:rsidP="0064058C">
            <w:pPr>
              <w:jc w:val="center"/>
              <w:rPr>
                <w:b/>
                <w:bCs/>
                <w:sz w:val="24"/>
                <w:szCs w:val="24"/>
              </w:rPr>
            </w:pPr>
            <w:r w:rsidRPr="00656B7E">
              <w:rPr>
                <w:b/>
                <w:bCs/>
                <w:sz w:val="24"/>
                <w:szCs w:val="24"/>
              </w:rPr>
              <w:t>Оценка 202</w:t>
            </w:r>
            <w:r w:rsidR="0064058C" w:rsidRPr="00656B7E">
              <w:rPr>
                <w:b/>
                <w:bCs/>
                <w:sz w:val="24"/>
                <w:szCs w:val="24"/>
              </w:rPr>
              <w:t>3</w:t>
            </w:r>
            <w:r w:rsidRPr="00656B7E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64058C">
            <w:pPr>
              <w:jc w:val="center"/>
              <w:rPr>
                <w:b/>
                <w:bCs/>
                <w:sz w:val="24"/>
                <w:szCs w:val="24"/>
              </w:rPr>
            </w:pPr>
            <w:r w:rsidRPr="00656B7E">
              <w:rPr>
                <w:b/>
                <w:bCs/>
                <w:sz w:val="24"/>
                <w:szCs w:val="24"/>
              </w:rPr>
              <w:t>Факт 202</w:t>
            </w:r>
            <w:r w:rsidR="0064058C" w:rsidRPr="00656B7E">
              <w:rPr>
                <w:b/>
                <w:bCs/>
                <w:sz w:val="24"/>
                <w:szCs w:val="24"/>
              </w:rPr>
              <w:t>3</w:t>
            </w:r>
            <w:r w:rsidRPr="00656B7E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097F75" w:rsidRDefault="00120E37" w:rsidP="00120E37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120E37" w:rsidRPr="00097F75" w:rsidTr="003A248C">
        <w:trPr>
          <w:trHeight w:val="266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E37" w:rsidRPr="00656B7E" w:rsidRDefault="00120E37" w:rsidP="00120E37">
            <w:pPr>
              <w:jc w:val="center"/>
              <w:rPr>
                <w:sz w:val="24"/>
                <w:szCs w:val="24"/>
              </w:rPr>
            </w:pPr>
            <w:r w:rsidRPr="00656B7E">
              <w:rPr>
                <w:b/>
                <w:bCs/>
                <w:sz w:val="24"/>
                <w:szCs w:val="24"/>
              </w:rPr>
              <w:t>I. ПРОМЫШЛЕННОСТЬ</w:t>
            </w:r>
          </w:p>
        </w:tc>
      </w:tr>
      <w:tr w:rsidR="00AA0BBE" w:rsidRPr="00097F75" w:rsidTr="009A1E11">
        <w:trPr>
          <w:trHeight w:val="529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647CEA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загрязнений, всего, тыс. рублей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A0BBE" w:rsidRPr="00656B7E" w:rsidRDefault="0031465C" w:rsidP="00AA0BBE">
            <w:pPr>
              <w:jc w:val="center"/>
              <w:rPr>
                <w:sz w:val="24"/>
                <w:szCs w:val="24"/>
              </w:rPr>
            </w:pPr>
            <w:r w:rsidRPr="00656B7E">
              <w:rPr>
                <w:sz w:val="24"/>
                <w:szCs w:val="24"/>
              </w:rPr>
              <w:t>3430,0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A0BBE" w:rsidRPr="00097F75" w:rsidTr="003A248C">
        <w:trPr>
          <w:trHeight w:val="249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656B7E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656B7E">
              <w:rPr>
                <w:b/>
                <w:bCs/>
                <w:sz w:val="24"/>
                <w:szCs w:val="24"/>
              </w:rPr>
              <w:t>II.СЕЛЬСКОЕ   ХОЗЯЙСТВО</w:t>
            </w:r>
          </w:p>
        </w:tc>
      </w:tr>
      <w:tr w:rsidR="00AA0BBE" w:rsidRPr="00097F75" w:rsidTr="002C018A">
        <w:trPr>
          <w:trHeight w:val="539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lastRenderedPageBreak/>
              <w:t>Объем продукции сельского хозяйства в хозяйствах всех категорий, тыс. рублей: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656B7E" w:rsidRDefault="0031465C" w:rsidP="00AA0BBE">
            <w:pPr>
              <w:jc w:val="center"/>
              <w:rPr>
                <w:sz w:val="24"/>
                <w:szCs w:val="24"/>
              </w:rPr>
            </w:pPr>
            <w:r w:rsidRPr="00656B7E">
              <w:rPr>
                <w:sz w:val="24"/>
                <w:szCs w:val="24"/>
              </w:rPr>
              <w:t>184601,0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AA0BBE" w:rsidRPr="00097F75" w:rsidTr="002C018A">
        <w:trPr>
          <w:trHeight w:val="39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656B7E" w:rsidRDefault="0031465C" w:rsidP="00AA0BBE">
            <w:pPr>
              <w:jc w:val="center"/>
              <w:rPr>
                <w:sz w:val="24"/>
                <w:szCs w:val="24"/>
              </w:rPr>
            </w:pPr>
            <w:r w:rsidRPr="00656B7E">
              <w:rPr>
                <w:sz w:val="24"/>
                <w:szCs w:val="24"/>
              </w:rPr>
              <w:t>109682,3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AA0BBE" w:rsidRPr="00097F75" w:rsidTr="002C018A">
        <w:trPr>
          <w:trHeight w:val="40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656B7E" w:rsidRDefault="0031465C" w:rsidP="00AA0BBE">
            <w:pPr>
              <w:jc w:val="center"/>
              <w:rPr>
                <w:sz w:val="24"/>
                <w:szCs w:val="24"/>
              </w:rPr>
            </w:pPr>
            <w:r w:rsidRPr="00656B7E">
              <w:rPr>
                <w:sz w:val="24"/>
                <w:szCs w:val="24"/>
              </w:rPr>
              <w:t>74918,7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F07F6C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AA0BBE" w:rsidRPr="00097F75" w:rsidTr="003A248C">
        <w:trPr>
          <w:trHeight w:val="327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III. МАЛОЕ   ПРЕДПРИНИМАТЕЛЬСТВО</w:t>
            </w:r>
          </w:p>
        </w:tc>
      </w:tr>
      <w:tr w:rsidR="00AA0BBE" w:rsidRPr="00097F75" w:rsidTr="002C018A">
        <w:trPr>
          <w:trHeight w:val="390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Число малых </w:t>
            </w:r>
            <w:r w:rsidR="00E255B1">
              <w:rPr>
                <w:sz w:val="24"/>
                <w:szCs w:val="24"/>
              </w:rPr>
              <w:t xml:space="preserve">и </w:t>
            </w:r>
            <w:r w:rsidR="00E255B1" w:rsidRPr="00097F75">
              <w:rPr>
                <w:sz w:val="24"/>
                <w:szCs w:val="24"/>
              </w:rPr>
              <w:t xml:space="preserve">средних </w:t>
            </w:r>
            <w:r w:rsidRPr="00097F75">
              <w:rPr>
                <w:sz w:val="24"/>
                <w:szCs w:val="24"/>
              </w:rPr>
              <w:t>предприятий (единиц)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3963DB" w:rsidRDefault="00E255B1" w:rsidP="00AA0BBE">
            <w:pPr>
              <w:jc w:val="center"/>
              <w:rPr>
                <w:sz w:val="24"/>
                <w:szCs w:val="24"/>
                <w:highlight w:val="yellow"/>
              </w:rPr>
            </w:pPr>
            <w:r w:rsidRPr="00656B7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D0039">
              <w:rPr>
                <w:sz w:val="24"/>
                <w:szCs w:val="24"/>
              </w:rPr>
              <w:t>,0</w:t>
            </w:r>
          </w:p>
        </w:tc>
      </w:tr>
      <w:tr w:rsidR="00AA0BBE" w:rsidRPr="00097F75" w:rsidTr="002C018A">
        <w:trPr>
          <w:trHeight w:val="39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Количество ИП (единиц)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FE14E7" w:rsidRDefault="003963DB" w:rsidP="00AA0BBE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</w:tr>
      <w:tr w:rsidR="00AA0BBE" w:rsidRPr="00097F75" w:rsidTr="002C018A">
        <w:trPr>
          <w:trHeight w:val="76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Среднесписочная численность работников малых</w:t>
            </w:r>
            <w:r w:rsidR="00E255B1">
              <w:rPr>
                <w:sz w:val="24"/>
                <w:szCs w:val="24"/>
              </w:rPr>
              <w:t xml:space="preserve"> и </w:t>
            </w:r>
            <w:r w:rsidRPr="00097F75">
              <w:rPr>
                <w:sz w:val="24"/>
                <w:szCs w:val="24"/>
              </w:rPr>
              <w:t xml:space="preserve"> </w:t>
            </w:r>
            <w:r w:rsidR="00E255B1" w:rsidRPr="00097F75">
              <w:rPr>
                <w:sz w:val="24"/>
                <w:szCs w:val="24"/>
              </w:rPr>
              <w:t xml:space="preserve">средних </w:t>
            </w:r>
            <w:r w:rsidRPr="00097F75">
              <w:rPr>
                <w:sz w:val="24"/>
                <w:szCs w:val="24"/>
              </w:rPr>
              <w:t>предприятий – всего,  чел.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A0BBE" w:rsidRPr="00FE14E7" w:rsidRDefault="003963DB" w:rsidP="00AA0BBE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A0BBE" w:rsidRPr="00097F75" w:rsidTr="002C018A">
        <w:trPr>
          <w:trHeight w:val="226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BBE" w:rsidRPr="00097F75" w:rsidRDefault="00AA0BBE" w:rsidP="00E255B1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Среднесписочная численность </w:t>
            </w:r>
            <w:r w:rsidR="00E255B1">
              <w:rPr>
                <w:sz w:val="24"/>
                <w:szCs w:val="24"/>
              </w:rPr>
              <w:t xml:space="preserve">ИП </w:t>
            </w:r>
            <w:r w:rsidRPr="00097F75">
              <w:rPr>
                <w:sz w:val="24"/>
                <w:szCs w:val="24"/>
              </w:rPr>
              <w:t>работников предприятий – всего,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BBE" w:rsidRPr="00FE14E7" w:rsidRDefault="003963DB" w:rsidP="00AA0BBE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</w:tr>
      <w:tr w:rsidR="00AA0BBE" w:rsidRPr="00097F75" w:rsidTr="002C018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Оборот малых </w:t>
            </w:r>
            <w:r w:rsidR="00E255B1">
              <w:rPr>
                <w:sz w:val="24"/>
                <w:szCs w:val="24"/>
              </w:rPr>
              <w:t xml:space="preserve">и </w:t>
            </w:r>
            <w:r w:rsidR="00E255B1" w:rsidRPr="00097F75">
              <w:rPr>
                <w:sz w:val="24"/>
                <w:szCs w:val="24"/>
              </w:rPr>
              <w:t xml:space="preserve">средних </w:t>
            </w:r>
            <w:r w:rsidRPr="00097F75">
              <w:rPr>
                <w:sz w:val="24"/>
                <w:szCs w:val="24"/>
              </w:rPr>
              <w:t>предприятий, млн.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FE14E7" w:rsidRDefault="003963DB" w:rsidP="00AA0BBE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157,5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</w:tr>
      <w:tr w:rsidR="00AA0BBE" w:rsidRPr="00097F75" w:rsidTr="003A248C">
        <w:trPr>
          <w:trHeight w:val="270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FE14E7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FE14E7">
              <w:rPr>
                <w:b/>
                <w:bCs/>
                <w:sz w:val="24"/>
                <w:szCs w:val="24"/>
              </w:rPr>
              <w:t>IV. ИНВЕСТИЦИИ</w:t>
            </w:r>
          </w:p>
        </w:tc>
      </w:tr>
      <w:tr w:rsidR="00AA0BBE" w:rsidRPr="00097F75" w:rsidTr="002C018A">
        <w:trPr>
          <w:trHeight w:val="1125"/>
        </w:trPr>
        <w:tc>
          <w:tcPr>
            <w:tcW w:w="63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097F75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Инвестиции в основной капитал по полному кругу предприятий и организаций за счет всех источников финансирования –</w:t>
            </w:r>
            <w:r w:rsidR="002C018A" w:rsidRPr="00097F75">
              <w:rPr>
                <w:sz w:val="24"/>
                <w:szCs w:val="24"/>
              </w:rPr>
              <w:t xml:space="preserve"> всего млн. рублей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A0BBE" w:rsidRPr="00FE14E7" w:rsidRDefault="003963DB" w:rsidP="00AA0BBE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23,</w:t>
            </w:r>
            <w:r w:rsidR="00253037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A0BBE" w:rsidRPr="00097F75" w:rsidRDefault="005237DA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25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530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253037">
              <w:rPr>
                <w:sz w:val="24"/>
                <w:szCs w:val="24"/>
              </w:rPr>
              <w:t>3</w:t>
            </w:r>
          </w:p>
        </w:tc>
      </w:tr>
      <w:tr w:rsidR="00AA0BBE" w:rsidRPr="00097F75" w:rsidTr="00282A16">
        <w:trPr>
          <w:trHeight w:val="48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097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BBE" w:rsidRPr="00FE14E7" w:rsidRDefault="00AA0BBE" w:rsidP="00AA0BB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BBE" w:rsidRPr="00097F75" w:rsidRDefault="00AA0BBE" w:rsidP="00AA0BB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BBE" w:rsidRPr="00097F75" w:rsidRDefault="00AA0BBE" w:rsidP="00AA0BBE">
            <w:pPr>
              <w:rPr>
                <w:sz w:val="24"/>
                <w:szCs w:val="24"/>
              </w:rPr>
            </w:pPr>
          </w:p>
        </w:tc>
      </w:tr>
      <w:tr w:rsidR="00AA0BBE" w:rsidRPr="00097F75" w:rsidTr="00282A16">
        <w:trPr>
          <w:trHeight w:val="268"/>
        </w:trPr>
        <w:tc>
          <w:tcPr>
            <w:tcW w:w="14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FE14E7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FE14E7">
              <w:rPr>
                <w:b/>
                <w:bCs/>
                <w:sz w:val="24"/>
                <w:szCs w:val="24"/>
              </w:rPr>
              <w:t>V. СТРОИТЕЛЬСТВО</w:t>
            </w:r>
          </w:p>
        </w:tc>
      </w:tr>
      <w:tr w:rsidR="00AA0BBE" w:rsidRPr="00097F75" w:rsidTr="00282A16">
        <w:trPr>
          <w:trHeight w:val="386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Объем работ, выполненных по виду деятельности «строительство», млн. рублей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FE14E7" w:rsidRDefault="003963DB" w:rsidP="00AA0BBE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1,01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A0BBE" w:rsidRPr="00097F75" w:rsidTr="00282A16">
        <w:trPr>
          <w:trHeight w:val="576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Ввод в эксплуатацию жилых домов за счет всех источников финансирования, тыс. кв.м.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FE14E7" w:rsidRDefault="003963DB" w:rsidP="00E255B1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0,06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E255B1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A0BBE" w:rsidRPr="00097F75" w:rsidRDefault="006D0039" w:rsidP="00AA0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A0BBE" w:rsidRPr="00097F75" w:rsidTr="003A248C">
        <w:trPr>
          <w:trHeight w:val="253"/>
        </w:trPr>
        <w:tc>
          <w:tcPr>
            <w:tcW w:w="144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0BBE" w:rsidRPr="00097F75" w:rsidRDefault="00AA0BBE" w:rsidP="00AA0BBE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VI. ТРУД</w:t>
            </w:r>
          </w:p>
        </w:tc>
      </w:tr>
      <w:tr w:rsidR="006F1BB3" w:rsidRPr="00097F75" w:rsidTr="002C018A">
        <w:trPr>
          <w:trHeight w:val="39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Численность работников – всего, чел.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6F1BB3" w:rsidRPr="00097F75" w:rsidTr="002C018A">
        <w:trPr>
          <w:trHeight w:val="40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BB3" w:rsidRPr="00097F75" w:rsidTr="002C018A">
        <w:trPr>
          <w:trHeight w:val="42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733A5" w:rsidRPr="00097F75" w:rsidTr="002C018A">
        <w:trPr>
          <w:trHeight w:val="42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733A5" w:rsidRPr="00097F75" w:rsidRDefault="002733A5" w:rsidP="006F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области информации и связи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3A5" w:rsidRDefault="002733A5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5" w:rsidRDefault="002733A5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733A5" w:rsidRDefault="002733A5" w:rsidP="006F1BB3">
            <w:pPr>
              <w:jc w:val="center"/>
              <w:rPr>
                <w:sz w:val="24"/>
                <w:szCs w:val="24"/>
              </w:rPr>
            </w:pPr>
          </w:p>
        </w:tc>
      </w:tr>
      <w:tr w:rsidR="006F1BB3" w:rsidRPr="00097F75" w:rsidTr="00282A16">
        <w:trPr>
          <w:trHeight w:val="5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BB3" w:rsidRPr="00097F75" w:rsidTr="002C018A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6F1BB3" w:rsidRPr="00097F75" w:rsidTr="00282A16">
        <w:trPr>
          <w:trHeight w:val="278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BB3" w:rsidRPr="00097F75" w:rsidTr="002C018A">
        <w:trPr>
          <w:trHeight w:val="39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культуры,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BB3" w:rsidRPr="00097F75" w:rsidTr="00282A16">
        <w:trPr>
          <w:trHeight w:val="558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Среднегодовая численность работающих во всех организациях   муниципальной формы собственности, чел.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6F1BB3" w:rsidRPr="00097F75" w:rsidTr="002C018A">
        <w:trPr>
          <w:trHeight w:val="653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Среднегодовая численность работников органов местного самоуправления, чел.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1BB3" w:rsidRPr="00097F75" w:rsidTr="002C018A">
        <w:trPr>
          <w:trHeight w:val="31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Среднемесячная начисленная заработная плата,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39615,1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38031,9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6F1BB3" w:rsidRPr="00097F75" w:rsidTr="002C018A">
        <w:trPr>
          <w:trHeight w:val="39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</w:tr>
      <w:tr w:rsidR="006F1BB3" w:rsidRPr="00097F75" w:rsidTr="009106AC">
        <w:trPr>
          <w:trHeight w:val="253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40914,4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39390,0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D0039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6F1BB3" w:rsidRPr="00097F75" w:rsidTr="002C018A">
        <w:trPr>
          <w:trHeight w:val="39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17939,0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1F34D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</w:t>
            </w:r>
          </w:p>
        </w:tc>
      </w:tr>
      <w:tr w:rsidR="002733A5" w:rsidRPr="00097F75" w:rsidTr="002C018A">
        <w:trPr>
          <w:trHeight w:val="39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33A5" w:rsidRPr="00097F75" w:rsidRDefault="002733A5" w:rsidP="006F1B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области информации и связи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733A5" w:rsidRDefault="002733A5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5" w:rsidRDefault="002733A5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733A5" w:rsidRDefault="002733A5" w:rsidP="006F1BB3">
            <w:pPr>
              <w:jc w:val="center"/>
              <w:rPr>
                <w:sz w:val="24"/>
                <w:szCs w:val="24"/>
              </w:rPr>
            </w:pPr>
          </w:p>
        </w:tc>
      </w:tr>
      <w:tr w:rsidR="006F1BB3" w:rsidRPr="00097F75" w:rsidTr="002C018A">
        <w:trPr>
          <w:trHeight w:val="551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55723,0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56123,0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1F34D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  <w:tr w:rsidR="006F1BB3" w:rsidRPr="00097F75" w:rsidTr="002C018A">
        <w:trPr>
          <w:trHeight w:val="39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34237,0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31596,0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1F34D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6F1BB3" w:rsidRPr="00097F75" w:rsidTr="002C018A">
        <w:trPr>
          <w:trHeight w:val="551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32422,2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31132,0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1F34D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</w:tr>
      <w:tr w:rsidR="006F1BB3" w:rsidRPr="00097F75" w:rsidTr="002C018A">
        <w:trPr>
          <w:trHeight w:val="544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39703,0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38663,8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1F34D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6F1BB3" w:rsidRPr="00097F75" w:rsidTr="00282A16">
        <w:trPr>
          <w:trHeight w:val="576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Среднемесячная зарплата работающих во всех организациях  муниципальной формы собственности,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39378,7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1F34D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6F1BB3" w:rsidRPr="00097F75" w:rsidTr="002C018A">
        <w:trPr>
          <w:trHeight w:val="622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Среднемесячная зарплата работников органов местного самоуправления, рублей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31815,4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30935,8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1F34D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6F1BB3" w:rsidRPr="00097F75" w:rsidTr="002C018A">
        <w:trPr>
          <w:trHeight w:val="472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Фонд зарплаты по территории всего, тыс.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7D651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79864,0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3" w:rsidRPr="00097F75" w:rsidRDefault="00E255B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75759,6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B3" w:rsidRPr="00097F75" w:rsidRDefault="001F34D6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6F1BB3" w:rsidRPr="00097F75" w:rsidTr="006F1BB3">
        <w:trPr>
          <w:trHeight w:val="338"/>
        </w:trPr>
        <w:tc>
          <w:tcPr>
            <w:tcW w:w="14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VII. ПОТРЕБИТЕЛЬСКИЙ РЫНОК</w:t>
            </w:r>
          </w:p>
        </w:tc>
      </w:tr>
      <w:tr w:rsidR="006F1BB3" w:rsidRPr="00097F75" w:rsidTr="002C018A">
        <w:trPr>
          <w:trHeight w:val="375"/>
        </w:trPr>
        <w:tc>
          <w:tcPr>
            <w:tcW w:w="63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282A16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Оборот розничной торговли</w:t>
            </w:r>
            <w:r w:rsidR="00282A16">
              <w:rPr>
                <w:sz w:val="24"/>
                <w:szCs w:val="24"/>
              </w:rPr>
              <w:t xml:space="preserve"> </w:t>
            </w:r>
            <w:r w:rsidR="00282A16" w:rsidRPr="00097F75">
              <w:rPr>
                <w:sz w:val="24"/>
                <w:szCs w:val="24"/>
              </w:rPr>
              <w:t>(во всех каналах реализации) млн.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6F1BB3" w:rsidRPr="00097F75" w:rsidRDefault="00021034" w:rsidP="00282A16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6F1BB3" w:rsidRPr="00097F75" w:rsidRDefault="00021034" w:rsidP="00282A16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6F1BB3" w:rsidRPr="00097F75" w:rsidRDefault="00021034" w:rsidP="00282A16">
            <w:pPr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</w:tr>
      <w:tr w:rsidR="006F1BB3" w:rsidRPr="00097F75" w:rsidTr="00282A16">
        <w:trPr>
          <w:trHeight w:val="48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097F7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BB3" w:rsidRPr="00097F75" w:rsidRDefault="006F1BB3" w:rsidP="006F1BB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BB3" w:rsidRPr="00097F75" w:rsidRDefault="006F1BB3" w:rsidP="006F1B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BB3" w:rsidRPr="00097F75" w:rsidRDefault="006F1BB3" w:rsidP="006F1BB3">
            <w:pPr>
              <w:rPr>
                <w:sz w:val="24"/>
                <w:szCs w:val="24"/>
              </w:rPr>
            </w:pPr>
          </w:p>
        </w:tc>
      </w:tr>
      <w:tr w:rsidR="006F1BB3" w:rsidRPr="00097F75" w:rsidTr="003A248C">
        <w:trPr>
          <w:trHeight w:val="687"/>
        </w:trPr>
        <w:tc>
          <w:tcPr>
            <w:tcW w:w="14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VIII. СВОД ОСНОВНЫХ ФИНАНСОВЫХ ПОКАЗАТЕЛЕЙ</w:t>
            </w:r>
          </w:p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  <w:r w:rsidRPr="00097F75">
              <w:rPr>
                <w:b/>
                <w:sz w:val="24"/>
                <w:szCs w:val="24"/>
              </w:rPr>
              <w:t>(по полному кругу предприятий)</w:t>
            </w:r>
          </w:p>
        </w:tc>
      </w:tr>
      <w:tr w:rsidR="006F1BB3" w:rsidRPr="00097F75" w:rsidTr="002C018A">
        <w:trPr>
          <w:trHeight w:val="343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bCs/>
                <w:sz w:val="24"/>
                <w:szCs w:val="24"/>
              </w:rPr>
            </w:pPr>
            <w:r w:rsidRPr="00097F75">
              <w:rPr>
                <w:bCs/>
                <w:sz w:val="24"/>
                <w:szCs w:val="24"/>
              </w:rPr>
              <w:lastRenderedPageBreak/>
              <w:t>Прибыль прибыльных предприятий, тыс. руб.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A43AD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CC1FDA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A43AD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6F1BB3" w:rsidRPr="00097F75" w:rsidTr="002C018A">
        <w:trPr>
          <w:trHeight w:val="404"/>
        </w:trPr>
        <w:tc>
          <w:tcPr>
            <w:tcW w:w="6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i/>
                <w:iCs/>
                <w:sz w:val="24"/>
                <w:szCs w:val="24"/>
              </w:rPr>
            </w:pPr>
            <w:r w:rsidRPr="00097F75">
              <w:rPr>
                <w:i/>
                <w:iCs/>
                <w:sz w:val="24"/>
                <w:szCs w:val="24"/>
              </w:rPr>
              <w:t>в т.ч. по видам экономической деятельности: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6F1BB3" w:rsidP="006F1BB3">
            <w:pPr>
              <w:jc w:val="center"/>
              <w:rPr>
                <w:sz w:val="24"/>
                <w:szCs w:val="24"/>
              </w:rPr>
            </w:pPr>
          </w:p>
        </w:tc>
      </w:tr>
      <w:tr w:rsidR="006F1BB3" w:rsidRPr="00097F75" w:rsidTr="002C018A">
        <w:trPr>
          <w:trHeight w:val="41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1BB3" w:rsidRPr="00097F75" w:rsidRDefault="006F1BB3" w:rsidP="006F1BB3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A43AD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CC1FDA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F1BB3" w:rsidRPr="00097F75" w:rsidRDefault="00A43AD1" w:rsidP="006F1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</w:tbl>
    <w:p w:rsidR="00F81FB9" w:rsidRDefault="00F81FB9" w:rsidP="00120E37">
      <w:pPr>
        <w:tabs>
          <w:tab w:val="left" w:pos="5432"/>
        </w:tabs>
        <w:rPr>
          <w:szCs w:val="28"/>
        </w:rPr>
      </w:pPr>
    </w:p>
    <w:p w:rsidR="00D4154F" w:rsidRDefault="00D4154F" w:rsidP="00120E37">
      <w:pPr>
        <w:tabs>
          <w:tab w:val="left" w:pos="5432"/>
        </w:tabs>
        <w:rPr>
          <w:szCs w:val="28"/>
        </w:rPr>
      </w:pPr>
    </w:p>
    <w:p w:rsidR="00D4154F" w:rsidRDefault="00D4154F" w:rsidP="00120E37">
      <w:pPr>
        <w:tabs>
          <w:tab w:val="left" w:pos="5432"/>
        </w:tabs>
        <w:rPr>
          <w:szCs w:val="28"/>
        </w:rPr>
      </w:pPr>
    </w:p>
    <w:p w:rsidR="00D4154F" w:rsidRDefault="00D4154F" w:rsidP="00D4154F">
      <w:pPr>
        <w:ind w:left="4820"/>
        <w:jc w:val="center"/>
        <w:rPr>
          <w:sz w:val="22"/>
          <w:szCs w:val="22"/>
        </w:rPr>
      </w:pPr>
    </w:p>
    <w:tbl>
      <w:tblPr>
        <w:tblW w:w="14612" w:type="dxa"/>
        <w:tblInd w:w="96" w:type="dxa"/>
        <w:tblLayout w:type="fixed"/>
        <w:tblLook w:val="04A0"/>
      </w:tblPr>
      <w:tblGrid>
        <w:gridCol w:w="6249"/>
        <w:gridCol w:w="426"/>
        <w:gridCol w:w="2268"/>
        <w:gridCol w:w="283"/>
        <w:gridCol w:w="2693"/>
        <w:gridCol w:w="2693"/>
      </w:tblGrid>
      <w:tr w:rsidR="00D4154F" w:rsidRPr="00097F75" w:rsidTr="002C018A">
        <w:trPr>
          <w:trHeight w:val="850"/>
        </w:trPr>
        <w:tc>
          <w:tcPr>
            <w:tcW w:w="1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18A" w:rsidRPr="005620EF" w:rsidRDefault="002C018A" w:rsidP="002C018A">
            <w:pPr>
              <w:jc w:val="right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2C018A" w:rsidRPr="005620EF" w:rsidRDefault="002C018A" w:rsidP="002C018A">
            <w:pPr>
              <w:jc w:val="right"/>
              <w:rPr>
                <w:sz w:val="24"/>
                <w:szCs w:val="24"/>
              </w:rPr>
            </w:pPr>
            <w:r w:rsidRPr="005620EF">
              <w:rPr>
                <w:sz w:val="24"/>
                <w:szCs w:val="24"/>
              </w:rPr>
              <w:t>к постановлению Администрации</w:t>
            </w:r>
          </w:p>
          <w:p w:rsidR="002C018A" w:rsidRDefault="002C018A" w:rsidP="002C0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Киевского сельского поселения</w:t>
            </w:r>
          </w:p>
          <w:p w:rsidR="002C018A" w:rsidRPr="005620EF" w:rsidRDefault="009038FB" w:rsidP="002C01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</w:t>
            </w:r>
            <w:r w:rsidR="002C01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C018A" w:rsidRPr="005620EF">
              <w:rPr>
                <w:sz w:val="24"/>
                <w:szCs w:val="24"/>
              </w:rPr>
              <w:t xml:space="preserve">.2024 № </w:t>
            </w:r>
            <w:r>
              <w:rPr>
                <w:sz w:val="24"/>
                <w:szCs w:val="24"/>
              </w:rPr>
              <w:t>99</w:t>
            </w:r>
          </w:p>
          <w:p w:rsidR="002C018A" w:rsidRDefault="002C018A" w:rsidP="006B483A">
            <w:pPr>
              <w:jc w:val="center"/>
              <w:rPr>
                <w:sz w:val="24"/>
                <w:szCs w:val="24"/>
              </w:rPr>
            </w:pPr>
          </w:p>
          <w:p w:rsidR="002C018A" w:rsidRDefault="002C018A" w:rsidP="006B483A">
            <w:pPr>
              <w:jc w:val="center"/>
              <w:rPr>
                <w:sz w:val="24"/>
                <w:szCs w:val="24"/>
              </w:rPr>
            </w:pPr>
          </w:p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ИНФОРМАЦИЯ</w:t>
            </w:r>
          </w:p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 о выполнении показателей прогноза социально-экономического развития </w:t>
            </w:r>
            <w:r>
              <w:rPr>
                <w:sz w:val="24"/>
                <w:szCs w:val="24"/>
              </w:rPr>
              <w:t>Киевского</w:t>
            </w:r>
            <w:r w:rsidRPr="00097F75">
              <w:rPr>
                <w:sz w:val="24"/>
                <w:szCs w:val="24"/>
              </w:rPr>
              <w:t xml:space="preserve"> сельского поселения </w:t>
            </w:r>
          </w:p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за 2023 год</w:t>
            </w:r>
          </w:p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</w:p>
        </w:tc>
      </w:tr>
      <w:tr w:rsidR="00D4154F" w:rsidRPr="00097F75" w:rsidTr="002C018A">
        <w:trPr>
          <w:trHeight w:val="548"/>
        </w:trPr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4F" w:rsidRPr="00097F75" w:rsidRDefault="00D4154F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4F" w:rsidRPr="00656B7E" w:rsidRDefault="006B483A" w:rsidP="00D415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221229">
              <w:rPr>
                <w:b/>
                <w:bCs/>
                <w:sz w:val="24"/>
                <w:szCs w:val="24"/>
              </w:rPr>
              <w:t>тчет</w:t>
            </w:r>
            <w:r w:rsidR="00D4154F" w:rsidRPr="00656B7E">
              <w:rPr>
                <w:b/>
                <w:bCs/>
                <w:sz w:val="24"/>
                <w:szCs w:val="24"/>
              </w:rPr>
              <w:t xml:space="preserve"> 202</w:t>
            </w:r>
            <w:r w:rsidR="00D4154F">
              <w:rPr>
                <w:b/>
                <w:bCs/>
                <w:sz w:val="24"/>
                <w:szCs w:val="24"/>
              </w:rPr>
              <w:t>2</w:t>
            </w:r>
            <w:r w:rsidR="00D4154F" w:rsidRPr="00656B7E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4F" w:rsidRPr="00097F75" w:rsidRDefault="00221229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Отчет </w:t>
            </w:r>
            <w:r w:rsidR="00D4154F" w:rsidRPr="00656B7E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4F" w:rsidRDefault="00D4154F" w:rsidP="00D415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соотношение</w:t>
            </w:r>
          </w:p>
          <w:p w:rsidR="00D4154F" w:rsidRPr="00097F75" w:rsidRDefault="00D4154F" w:rsidP="00D415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2023г. к 2022г.</w:t>
            </w:r>
          </w:p>
        </w:tc>
      </w:tr>
      <w:tr w:rsidR="00D4154F" w:rsidRPr="00097F75" w:rsidTr="002C018A">
        <w:trPr>
          <w:trHeight w:val="266"/>
        </w:trPr>
        <w:tc>
          <w:tcPr>
            <w:tcW w:w="146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54F" w:rsidRPr="00656B7E" w:rsidRDefault="00D4154F" w:rsidP="006B483A">
            <w:pPr>
              <w:jc w:val="center"/>
              <w:rPr>
                <w:sz w:val="24"/>
                <w:szCs w:val="24"/>
              </w:rPr>
            </w:pPr>
            <w:r w:rsidRPr="00656B7E">
              <w:rPr>
                <w:b/>
                <w:bCs/>
                <w:sz w:val="24"/>
                <w:szCs w:val="24"/>
              </w:rPr>
              <w:t>I. ПРОМЫШЛЕННОСТЬ</w:t>
            </w:r>
          </w:p>
        </w:tc>
      </w:tr>
      <w:tr w:rsidR="00D4154F" w:rsidRPr="00097F75" w:rsidTr="002C018A">
        <w:trPr>
          <w:trHeight w:val="529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загрязнений, всего, тыс. рублей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C46C8E" w:rsidRDefault="00C46C8E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3420.2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2733A5">
              <w:rPr>
                <w:sz w:val="24"/>
                <w:szCs w:val="24"/>
              </w:rPr>
              <w:t>3</w:t>
            </w:r>
          </w:p>
        </w:tc>
      </w:tr>
      <w:tr w:rsidR="00D4154F" w:rsidRPr="00097F75" w:rsidTr="002C018A">
        <w:trPr>
          <w:trHeight w:val="249"/>
        </w:trPr>
        <w:tc>
          <w:tcPr>
            <w:tcW w:w="146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656B7E" w:rsidRDefault="00D4154F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 w:rsidRPr="00656B7E">
              <w:rPr>
                <w:b/>
                <w:bCs/>
                <w:sz w:val="24"/>
                <w:szCs w:val="24"/>
              </w:rPr>
              <w:t>II.СЕЛЬСКОЕ   ХОЗЯЙСТВО</w:t>
            </w:r>
          </w:p>
        </w:tc>
      </w:tr>
      <w:tr w:rsidR="00D4154F" w:rsidRPr="00097F75" w:rsidTr="002C018A">
        <w:trPr>
          <w:trHeight w:val="539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Объем продукции сельского хозяйства в хозяйствах всех категорий, тыс. рублей: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C46C8E" w:rsidRDefault="00C46C8E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200356.0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D4154F" w:rsidRPr="00097F75" w:rsidTr="002C018A">
        <w:trPr>
          <w:trHeight w:val="39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127131.0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</w:tr>
      <w:tr w:rsidR="00D4154F" w:rsidRPr="00097F75" w:rsidTr="002C018A">
        <w:trPr>
          <w:trHeight w:val="40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73225.0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D4154F" w:rsidRPr="00097F75" w:rsidTr="002C018A">
        <w:trPr>
          <w:trHeight w:val="327"/>
        </w:trPr>
        <w:tc>
          <w:tcPr>
            <w:tcW w:w="146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III. МАЛОЕ   ПРЕДПРИНИМАТЕЛЬСТВО</w:t>
            </w:r>
          </w:p>
        </w:tc>
      </w:tr>
      <w:tr w:rsidR="00D4154F" w:rsidRPr="00097F75" w:rsidTr="002C018A">
        <w:trPr>
          <w:trHeight w:val="390"/>
        </w:trPr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Число малых </w:t>
            </w:r>
            <w:r>
              <w:rPr>
                <w:sz w:val="24"/>
                <w:szCs w:val="24"/>
              </w:rPr>
              <w:t xml:space="preserve">и </w:t>
            </w:r>
            <w:r w:rsidRPr="00097F75">
              <w:rPr>
                <w:sz w:val="24"/>
                <w:szCs w:val="24"/>
              </w:rPr>
              <w:t>средних предприятий (единиц)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3963DB" w:rsidRDefault="00D4154F" w:rsidP="006B483A">
            <w:pPr>
              <w:jc w:val="center"/>
              <w:rPr>
                <w:sz w:val="24"/>
                <w:szCs w:val="24"/>
                <w:highlight w:val="yellow"/>
              </w:rPr>
            </w:pPr>
            <w:r w:rsidRPr="00656B7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390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Количество ИП (единиц)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</w:tr>
      <w:tr w:rsidR="00D4154F" w:rsidRPr="00097F75" w:rsidTr="002C018A">
        <w:trPr>
          <w:trHeight w:val="765"/>
        </w:trPr>
        <w:tc>
          <w:tcPr>
            <w:tcW w:w="6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lastRenderedPageBreak/>
              <w:t>Среднесписочная численность работников малых</w:t>
            </w:r>
            <w:r>
              <w:rPr>
                <w:sz w:val="24"/>
                <w:szCs w:val="24"/>
              </w:rPr>
              <w:t xml:space="preserve"> и </w:t>
            </w:r>
            <w:r w:rsidRPr="00097F75">
              <w:rPr>
                <w:sz w:val="24"/>
                <w:szCs w:val="24"/>
              </w:rPr>
              <w:t xml:space="preserve"> средних предприятий – всего,  чел.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22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Среднесписочная численность </w:t>
            </w:r>
            <w:r>
              <w:rPr>
                <w:sz w:val="24"/>
                <w:szCs w:val="24"/>
              </w:rPr>
              <w:t xml:space="preserve">ИП </w:t>
            </w:r>
            <w:r w:rsidRPr="00097F75">
              <w:rPr>
                <w:sz w:val="24"/>
                <w:szCs w:val="24"/>
              </w:rPr>
              <w:t>работников предприятий – всего, чел.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</w:tr>
      <w:tr w:rsidR="00D4154F" w:rsidRPr="00097F75" w:rsidTr="002C018A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 xml:space="preserve">Оборот малых </w:t>
            </w:r>
            <w:r>
              <w:rPr>
                <w:sz w:val="24"/>
                <w:szCs w:val="24"/>
              </w:rPr>
              <w:t xml:space="preserve">и </w:t>
            </w:r>
            <w:r w:rsidRPr="00097F75">
              <w:rPr>
                <w:sz w:val="24"/>
                <w:szCs w:val="24"/>
              </w:rPr>
              <w:t>средних предприятий, млн. рублей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155.9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270"/>
        </w:trPr>
        <w:tc>
          <w:tcPr>
            <w:tcW w:w="146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FE14E7" w:rsidRDefault="00D4154F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 w:rsidRPr="00FE14E7">
              <w:rPr>
                <w:b/>
                <w:bCs/>
                <w:sz w:val="24"/>
                <w:szCs w:val="24"/>
              </w:rPr>
              <w:t>IV. ИНВЕСТИЦИИ</w:t>
            </w:r>
          </w:p>
        </w:tc>
      </w:tr>
      <w:tr w:rsidR="00D4154F" w:rsidRPr="00097F75" w:rsidTr="002C018A">
        <w:trPr>
          <w:trHeight w:val="914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Инвестиции в основной капитал по полному кругу предприятий и организаций за счет всех источников финансирования –</w:t>
            </w:r>
            <w:r w:rsidR="002C018A" w:rsidRPr="00097F75">
              <w:rPr>
                <w:sz w:val="24"/>
                <w:szCs w:val="24"/>
              </w:rPr>
              <w:t xml:space="preserve"> всего млн. рублей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4154F" w:rsidRPr="002733A5" w:rsidRDefault="00C46C8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2733A5">
              <w:rPr>
                <w:sz w:val="24"/>
                <w:szCs w:val="24"/>
              </w:rPr>
              <w:t>,0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D4154F" w:rsidRPr="00097F75" w:rsidTr="002C018A">
        <w:trPr>
          <w:trHeight w:val="48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54F" w:rsidRPr="00FE14E7" w:rsidRDefault="00D4154F" w:rsidP="006B48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54F" w:rsidRPr="00097F75" w:rsidRDefault="00D4154F" w:rsidP="006B48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54F" w:rsidRPr="00097F75" w:rsidRDefault="00D4154F" w:rsidP="006B483A">
            <w:pPr>
              <w:rPr>
                <w:sz w:val="24"/>
                <w:szCs w:val="24"/>
              </w:rPr>
            </w:pPr>
          </w:p>
        </w:tc>
      </w:tr>
      <w:tr w:rsidR="00D4154F" w:rsidRPr="00097F75" w:rsidTr="002C018A">
        <w:trPr>
          <w:trHeight w:val="268"/>
        </w:trPr>
        <w:tc>
          <w:tcPr>
            <w:tcW w:w="146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FE14E7" w:rsidRDefault="00D4154F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 w:rsidRPr="00FE14E7">
              <w:rPr>
                <w:b/>
                <w:bCs/>
                <w:sz w:val="24"/>
                <w:szCs w:val="24"/>
              </w:rPr>
              <w:t>V. СТРОИТЕЛЬСТВО</w:t>
            </w:r>
          </w:p>
        </w:tc>
      </w:tr>
      <w:tr w:rsidR="00D4154F" w:rsidRPr="00097F75" w:rsidTr="002C018A">
        <w:trPr>
          <w:trHeight w:val="765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Объем работ, выполненных по виду деятельности «строительство», млн. рублей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FE14E7" w:rsidRDefault="00D4154F" w:rsidP="006B483A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1,01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518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Ввод в эксплуатацию жилых домов за счет всех источников финансирования, тыс. кв.м.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FE14E7" w:rsidRDefault="00D4154F" w:rsidP="006B483A">
            <w:pPr>
              <w:jc w:val="center"/>
              <w:rPr>
                <w:sz w:val="24"/>
                <w:szCs w:val="24"/>
              </w:rPr>
            </w:pPr>
            <w:r w:rsidRPr="00FE14E7">
              <w:rPr>
                <w:sz w:val="24"/>
                <w:szCs w:val="24"/>
              </w:rPr>
              <w:t>0,06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253"/>
        </w:trPr>
        <w:tc>
          <w:tcPr>
            <w:tcW w:w="146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VI. ТРУД</w:t>
            </w:r>
          </w:p>
        </w:tc>
      </w:tr>
      <w:tr w:rsidR="00D4154F" w:rsidRPr="00097F75" w:rsidTr="002C018A">
        <w:trPr>
          <w:trHeight w:val="39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Численность работников – всего, чел.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C46C8E" w:rsidRDefault="00D4154F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C46C8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</w:tr>
      <w:tr w:rsidR="00D4154F" w:rsidRPr="00097F75" w:rsidTr="002C018A">
        <w:trPr>
          <w:trHeight w:val="405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42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733A5" w:rsidRPr="00097F75" w:rsidTr="002C018A">
        <w:trPr>
          <w:trHeight w:val="42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733A5" w:rsidRPr="00097F75" w:rsidRDefault="002733A5" w:rsidP="006B4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области информации и связи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3A5" w:rsidRPr="002733A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2733A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597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390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D4154F" w:rsidRPr="00097F75" w:rsidTr="002C018A">
        <w:trPr>
          <w:trHeight w:val="343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39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культуры, спорта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D4154F" w:rsidRPr="00097F75" w:rsidTr="002C018A">
        <w:trPr>
          <w:trHeight w:val="626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Среднегодовая численность работающих во всех организациях   муниципальной формы собственности, чел.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653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Среднегодовая численность работников органов местного самоуправления, чел.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4154F" w:rsidRPr="00097F75" w:rsidTr="002C018A">
        <w:trPr>
          <w:trHeight w:val="315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lastRenderedPageBreak/>
              <w:t>Среднемесячная начисленная заработная плата, руб.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C46C8E" w:rsidRDefault="00C46C8E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34031.5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38031,9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</w:tr>
      <w:tr w:rsidR="00D4154F" w:rsidRPr="00097F75" w:rsidTr="002C018A">
        <w:trPr>
          <w:trHeight w:val="39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</w:p>
        </w:tc>
      </w:tr>
      <w:tr w:rsidR="00D4154F" w:rsidRPr="00097F75" w:rsidTr="002C018A">
        <w:trPr>
          <w:trHeight w:val="34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34514.1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39390,0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</w:tr>
      <w:tr w:rsidR="00D4154F" w:rsidRPr="00097F75" w:rsidTr="002C018A">
        <w:trPr>
          <w:trHeight w:val="39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17672.0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17939,0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</w:tr>
      <w:tr w:rsidR="002733A5" w:rsidRPr="00097F75" w:rsidTr="002C018A">
        <w:trPr>
          <w:trHeight w:val="39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33A5" w:rsidRPr="002733A5" w:rsidRDefault="002733A5" w:rsidP="006B4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области информации и связи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733A5" w:rsidRPr="002733A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5" w:rsidRDefault="002733A5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23130,0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733A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</w:tr>
      <w:tr w:rsidR="00D4154F" w:rsidRPr="00097F75" w:rsidTr="002C018A">
        <w:trPr>
          <w:trHeight w:val="551"/>
        </w:trPr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16443E" w:rsidRDefault="00843F51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50123</w:t>
            </w:r>
            <w:r w:rsidR="0016443E">
              <w:rPr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56123,0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4154F" w:rsidRPr="00097F75" w:rsidTr="002C018A">
        <w:trPr>
          <w:trHeight w:val="39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843F51" w:rsidRDefault="00843F51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29845.0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31596,0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D4154F" w:rsidRPr="00097F75" w:rsidTr="00F81FB9">
        <w:trPr>
          <w:trHeight w:val="33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2733A5" w:rsidRDefault="002733A5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29732.0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31132,0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</w:tr>
      <w:tr w:rsidR="00D4154F" w:rsidRPr="00097F75" w:rsidTr="002C018A">
        <w:trPr>
          <w:trHeight w:val="544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2733A5" w:rsidRDefault="002733A5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34573.0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38663,8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</w:t>
            </w:r>
          </w:p>
        </w:tc>
      </w:tr>
      <w:tr w:rsidR="00D4154F" w:rsidRPr="00097F75" w:rsidTr="002C018A">
        <w:trPr>
          <w:trHeight w:val="655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Среднемесячная зарплата работающих во всех организациях  муниципальной формы собственности, руб.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4154F" w:rsidRPr="002733A5" w:rsidRDefault="002733A5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39845.0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39378,7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D4154F" w:rsidRPr="00097F75" w:rsidTr="002C018A">
        <w:trPr>
          <w:trHeight w:val="622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Среднемесячная зарплата работников органов местного самоуправления, рублей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2733A5" w:rsidRDefault="002733A5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31815.4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30935,8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D4154F" w:rsidRPr="00097F75" w:rsidTr="002C018A">
        <w:trPr>
          <w:trHeight w:val="472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Фонд зарплаты по территории всего, тыс. 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C46C8E" w:rsidRDefault="00C46C8E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69015.8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75759,6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</w:tr>
      <w:tr w:rsidR="00D4154F" w:rsidRPr="00097F75" w:rsidTr="002C018A">
        <w:trPr>
          <w:trHeight w:val="338"/>
        </w:trPr>
        <w:tc>
          <w:tcPr>
            <w:tcW w:w="14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VII. ПОТРЕБИТЕЛЬСКИЙ РЫНОК</w:t>
            </w:r>
          </w:p>
        </w:tc>
      </w:tr>
      <w:tr w:rsidR="00D4154F" w:rsidRPr="00097F75" w:rsidTr="002C018A">
        <w:trPr>
          <w:trHeight w:val="37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4154F" w:rsidRPr="00C46C8E" w:rsidRDefault="00C46C8E" w:rsidP="006B4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D4154F" w:rsidRPr="00097F75" w:rsidRDefault="0016443E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D4154F" w:rsidRPr="00097F75" w:rsidTr="002C018A">
        <w:trPr>
          <w:trHeight w:val="39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(во всех каналах реализации) млн. рублей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54F" w:rsidRPr="00097F75" w:rsidRDefault="00D4154F" w:rsidP="006B48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54F" w:rsidRPr="00097F75" w:rsidRDefault="00D4154F" w:rsidP="006B483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54F" w:rsidRPr="00097F75" w:rsidRDefault="00D4154F" w:rsidP="006B483A">
            <w:pPr>
              <w:rPr>
                <w:sz w:val="24"/>
                <w:szCs w:val="24"/>
              </w:rPr>
            </w:pPr>
          </w:p>
        </w:tc>
      </w:tr>
      <w:tr w:rsidR="00D4154F" w:rsidRPr="00097F75" w:rsidTr="002C018A">
        <w:trPr>
          <w:trHeight w:val="687"/>
        </w:trPr>
        <w:tc>
          <w:tcPr>
            <w:tcW w:w="14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center"/>
              <w:rPr>
                <w:b/>
                <w:bCs/>
                <w:sz w:val="24"/>
                <w:szCs w:val="24"/>
              </w:rPr>
            </w:pPr>
            <w:r w:rsidRPr="00097F75">
              <w:rPr>
                <w:b/>
                <w:bCs/>
                <w:sz w:val="24"/>
                <w:szCs w:val="24"/>
              </w:rPr>
              <w:t>VIII. СВОД ОСНОВНЫХ ФИНАНСОВЫХ ПОКАЗАТЕЛЕЙ</w:t>
            </w:r>
          </w:p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 w:rsidRPr="00097F75">
              <w:rPr>
                <w:b/>
                <w:sz w:val="24"/>
                <w:szCs w:val="24"/>
              </w:rPr>
              <w:t>(по полному кругу предприятий)</w:t>
            </w:r>
          </w:p>
        </w:tc>
      </w:tr>
      <w:tr w:rsidR="00D4154F" w:rsidRPr="00097F75" w:rsidTr="002C018A">
        <w:trPr>
          <w:trHeight w:val="343"/>
        </w:trPr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bCs/>
                <w:sz w:val="24"/>
                <w:szCs w:val="24"/>
              </w:rPr>
            </w:pPr>
            <w:r w:rsidRPr="00097F75">
              <w:rPr>
                <w:bCs/>
                <w:sz w:val="24"/>
                <w:szCs w:val="24"/>
              </w:rPr>
              <w:t>Прибыль прибыльных предприятий, тыс. руб.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13000,00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D4154F" w:rsidRPr="00097F75" w:rsidTr="002C018A">
        <w:trPr>
          <w:trHeight w:val="404"/>
        </w:trPr>
        <w:tc>
          <w:tcPr>
            <w:tcW w:w="6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i/>
                <w:iCs/>
                <w:sz w:val="24"/>
                <w:szCs w:val="24"/>
              </w:rPr>
            </w:pPr>
            <w:r w:rsidRPr="00097F75">
              <w:rPr>
                <w:i/>
                <w:iCs/>
                <w:sz w:val="24"/>
                <w:szCs w:val="24"/>
              </w:rPr>
              <w:t>в т.ч. по видам экономической деятельности: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</w:p>
        </w:tc>
      </w:tr>
      <w:tr w:rsidR="00D4154F" w:rsidRPr="00097F75" w:rsidTr="002C018A">
        <w:trPr>
          <w:trHeight w:val="410"/>
        </w:trPr>
        <w:tc>
          <w:tcPr>
            <w:tcW w:w="6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154F" w:rsidRPr="00097F75" w:rsidRDefault="00D4154F" w:rsidP="006B483A">
            <w:pPr>
              <w:jc w:val="both"/>
              <w:rPr>
                <w:sz w:val="24"/>
                <w:szCs w:val="24"/>
              </w:rPr>
            </w:pPr>
            <w:r w:rsidRPr="00097F7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4154F" w:rsidRPr="00097F75" w:rsidRDefault="00D4154F" w:rsidP="006B4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</w:tbl>
    <w:p w:rsidR="00D4154F" w:rsidRPr="007F78C8" w:rsidRDefault="00D4154F" w:rsidP="002C018A">
      <w:pPr>
        <w:tabs>
          <w:tab w:val="left" w:pos="5432"/>
        </w:tabs>
        <w:rPr>
          <w:szCs w:val="28"/>
        </w:rPr>
      </w:pPr>
    </w:p>
    <w:sectPr w:rsidR="00D4154F" w:rsidRPr="007F78C8" w:rsidSect="00D75B3A">
      <w:pgSz w:w="16838" w:h="11906" w:orient="landscape"/>
      <w:pgMar w:top="624" w:right="6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96" w:rsidRDefault="00FE6196" w:rsidP="009B5E7B">
      <w:r>
        <w:separator/>
      </w:r>
    </w:p>
  </w:endnote>
  <w:endnote w:type="continuationSeparator" w:id="1">
    <w:p w:rsidR="00FE6196" w:rsidRDefault="00FE6196" w:rsidP="009B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96" w:rsidRDefault="00FE6196" w:rsidP="009B5E7B">
      <w:r>
        <w:separator/>
      </w:r>
    </w:p>
  </w:footnote>
  <w:footnote w:type="continuationSeparator" w:id="1">
    <w:p w:rsidR="00FE6196" w:rsidRDefault="00FE6196" w:rsidP="009B5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53554"/>
      <w:docPartObj>
        <w:docPartGallery w:val="Page Numbers (Top of Page)"/>
        <w:docPartUnique/>
      </w:docPartObj>
    </w:sdtPr>
    <w:sdtContent>
      <w:p w:rsidR="002C018A" w:rsidRDefault="00E85A4C">
        <w:pPr>
          <w:pStyle w:val="ad"/>
          <w:jc w:val="center"/>
        </w:pPr>
        <w:fldSimple w:instr="PAGE   \* MERGEFORMAT">
          <w:r w:rsidR="00BC3B99">
            <w:rPr>
              <w:noProof/>
            </w:rPr>
            <w:t>9</w:t>
          </w:r>
        </w:fldSimple>
      </w:p>
    </w:sdtContent>
  </w:sdt>
  <w:p w:rsidR="002C018A" w:rsidRDefault="002C018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928DE"/>
    <w:multiLevelType w:val="multilevel"/>
    <w:tmpl w:val="52C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BC1724"/>
    <w:rsid w:val="000006AE"/>
    <w:rsid w:val="00001D0C"/>
    <w:rsid w:val="000103E4"/>
    <w:rsid w:val="00014894"/>
    <w:rsid w:val="00014B4B"/>
    <w:rsid w:val="00021034"/>
    <w:rsid w:val="000336D2"/>
    <w:rsid w:val="00051E80"/>
    <w:rsid w:val="000533EC"/>
    <w:rsid w:val="00063C5A"/>
    <w:rsid w:val="0006532F"/>
    <w:rsid w:val="000654B7"/>
    <w:rsid w:val="00070130"/>
    <w:rsid w:val="00090F9D"/>
    <w:rsid w:val="00093238"/>
    <w:rsid w:val="00097F75"/>
    <w:rsid w:val="000A5CC2"/>
    <w:rsid w:val="000A6AFC"/>
    <w:rsid w:val="000B2744"/>
    <w:rsid w:val="000B28DB"/>
    <w:rsid w:val="000C0A66"/>
    <w:rsid w:val="000D3399"/>
    <w:rsid w:val="000D3779"/>
    <w:rsid w:val="000E220B"/>
    <w:rsid w:val="000E2D73"/>
    <w:rsid w:val="000F025E"/>
    <w:rsid w:val="000F6315"/>
    <w:rsid w:val="00102385"/>
    <w:rsid w:val="00102A57"/>
    <w:rsid w:val="00104316"/>
    <w:rsid w:val="00105B67"/>
    <w:rsid w:val="00107779"/>
    <w:rsid w:val="00111519"/>
    <w:rsid w:val="001145EE"/>
    <w:rsid w:val="00120E37"/>
    <w:rsid w:val="00132F9B"/>
    <w:rsid w:val="001331EE"/>
    <w:rsid w:val="00145CDD"/>
    <w:rsid w:val="00150E8C"/>
    <w:rsid w:val="001526AE"/>
    <w:rsid w:val="00155F4C"/>
    <w:rsid w:val="001641EB"/>
    <w:rsid w:val="0016443E"/>
    <w:rsid w:val="00164885"/>
    <w:rsid w:val="00173AB2"/>
    <w:rsid w:val="001805A1"/>
    <w:rsid w:val="001849DD"/>
    <w:rsid w:val="0019310D"/>
    <w:rsid w:val="00194B56"/>
    <w:rsid w:val="0019533B"/>
    <w:rsid w:val="00197EED"/>
    <w:rsid w:val="001D4E64"/>
    <w:rsid w:val="001D673D"/>
    <w:rsid w:val="001E0693"/>
    <w:rsid w:val="001E2CEB"/>
    <w:rsid w:val="001E5296"/>
    <w:rsid w:val="001F34D6"/>
    <w:rsid w:val="001F427D"/>
    <w:rsid w:val="002063A7"/>
    <w:rsid w:val="00212724"/>
    <w:rsid w:val="002129DC"/>
    <w:rsid w:val="00213C2F"/>
    <w:rsid w:val="00214109"/>
    <w:rsid w:val="00221229"/>
    <w:rsid w:val="00223577"/>
    <w:rsid w:val="00226B06"/>
    <w:rsid w:val="002320BF"/>
    <w:rsid w:val="00236BF9"/>
    <w:rsid w:val="00237738"/>
    <w:rsid w:val="00247653"/>
    <w:rsid w:val="00250762"/>
    <w:rsid w:val="002521B0"/>
    <w:rsid w:val="00253037"/>
    <w:rsid w:val="002578D4"/>
    <w:rsid w:val="00261F52"/>
    <w:rsid w:val="002659EC"/>
    <w:rsid w:val="0026661F"/>
    <w:rsid w:val="002733A5"/>
    <w:rsid w:val="00281AF4"/>
    <w:rsid w:val="00282A16"/>
    <w:rsid w:val="002847F5"/>
    <w:rsid w:val="00291523"/>
    <w:rsid w:val="00295C41"/>
    <w:rsid w:val="002B120D"/>
    <w:rsid w:val="002C018A"/>
    <w:rsid w:val="002C0B32"/>
    <w:rsid w:val="002C632B"/>
    <w:rsid w:val="002C7594"/>
    <w:rsid w:val="002D0BB1"/>
    <w:rsid w:val="002D38D2"/>
    <w:rsid w:val="002D7AB8"/>
    <w:rsid w:val="002E0EC2"/>
    <w:rsid w:val="002E4857"/>
    <w:rsid w:val="002E5B75"/>
    <w:rsid w:val="002E659C"/>
    <w:rsid w:val="002E7068"/>
    <w:rsid w:val="0031086E"/>
    <w:rsid w:val="003112C8"/>
    <w:rsid w:val="00312383"/>
    <w:rsid w:val="0031465C"/>
    <w:rsid w:val="00316B16"/>
    <w:rsid w:val="00320FE1"/>
    <w:rsid w:val="00325EC5"/>
    <w:rsid w:val="00334F34"/>
    <w:rsid w:val="0034438B"/>
    <w:rsid w:val="0034442F"/>
    <w:rsid w:val="00346C73"/>
    <w:rsid w:val="003551A9"/>
    <w:rsid w:val="00357C9C"/>
    <w:rsid w:val="003642D2"/>
    <w:rsid w:val="00374E64"/>
    <w:rsid w:val="003812DB"/>
    <w:rsid w:val="0039037C"/>
    <w:rsid w:val="003903F4"/>
    <w:rsid w:val="003904B4"/>
    <w:rsid w:val="00393BA2"/>
    <w:rsid w:val="0039405D"/>
    <w:rsid w:val="003960EC"/>
    <w:rsid w:val="003963DB"/>
    <w:rsid w:val="003A2057"/>
    <w:rsid w:val="003A248C"/>
    <w:rsid w:val="003A46B8"/>
    <w:rsid w:val="003B52AE"/>
    <w:rsid w:val="003C19A8"/>
    <w:rsid w:val="003C26CF"/>
    <w:rsid w:val="003C5289"/>
    <w:rsid w:val="003D4063"/>
    <w:rsid w:val="003D445C"/>
    <w:rsid w:val="003E1DDA"/>
    <w:rsid w:val="003E6E8F"/>
    <w:rsid w:val="00401151"/>
    <w:rsid w:val="004026EF"/>
    <w:rsid w:val="00407938"/>
    <w:rsid w:val="004343C4"/>
    <w:rsid w:val="004440C3"/>
    <w:rsid w:val="0045120D"/>
    <w:rsid w:val="004526E6"/>
    <w:rsid w:val="00453A1C"/>
    <w:rsid w:val="00461468"/>
    <w:rsid w:val="00461F6A"/>
    <w:rsid w:val="00464C52"/>
    <w:rsid w:val="00470208"/>
    <w:rsid w:val="00486852"/>
    <w:rsid w:val="004B3ADA"/>
    <w:rsid w:val="004B3BD4"/>
    <w:rsid w:val="004B4CE2"/>
    <w:rsid w:val="004B627E"/>
    <w:rsid w:val="004B678A"/>
    <w:rsid w:val="004D45BF"/>
    <w:rsid w:val="004D70A0"/>
    <w:rsid w:val="004E20F9"/>
    <w:rsid w:val="004F036F"/>
    <w:rsid w:val="00507C3E"/>
    <w:rsid w:val="0052165C"/>
    <w:rsid w:val="005237DA"/>
    <w:rsid w:val="00555903"/>
    <w:rsid w:val="00561AD4"/>
    <w:rsid w:val="005620EF"/>
    <w:rsid w:val="0056460F"/>
    <w:rsid w:val="00564F3A"/>
    <w:rsid w:val="0057483E"/>
    <w:rsid w:val="0058007F"/>
    <w:rsid w:val="00580CF7"/>
    <w:rsid w:val="005824A9"/>
    <w:rsid w:val="00583FCD"/>
    <w:rsid w:val="005862D4"/>
    <w:rsid w:val="0058784A"/>
    <w:rsid w:val="00595152"/>
    <w:rsid w:val="005B285F"/>
    <w:rsid w:val="005C25E6"/>
    <w:rsid w:val="005D1C8C"/>
    <w:rsid w:val="005E7A3B"/>
    <w:rsid w:val="00621F97"/>
    <w:rsid w:val="00626E9A"/>
    <w:rsid w:val="0064058C"/>
    <w:rsid w:val="00647CEA"/>
    <w:rsid w:val="00652A5A"/>
    <w:rsid w:val="00656B7E"/>
    <w:rsid w:val="00657031"/>
    <w:rsid w:val="00662C84"/>
    <w:rsid w:val="0066501C"/>
    <w:rsid w:val="00674D80"/>
    <w:rsid w:val="006853C6"/>
    <w:rsid w:val="006B483A"/>
    <w:rsid w:val="006B5128"/>
    <w:rsid w:val="006B7269"/>
    <w:rsid w:val="006C09E5"/>
    <w:rsid w:val="006C0C52"/>
    <w:rsid w:val="006C1C7A"/>
    <w:rsid w:val="006C4871"/>
    <w:rsid w:val="006C49A6"/>
    <w:rsid w:val="006D0039"/>
    <w:rsid w:val="006D26A8"/>
    <w:rsid w:val="006D4755"/>
    <w:rsid w:val="006D5553"/>
    <w:rsid w:val="006D622E"/>
    <w:rsid w:val="006F1B80"/>
    <w:rsid w:val="006F1BB3"/>
    <w:rsid w:val="007125C4"/>
    <w:rsid w:val="007205E7"/>
    <w:rsid w:val="007230A2"/>
    <w:rsid w:val="00727944"/>
    <w:rsid w:val="00737171"/>
    <w:rsid w:val="00740533"/>
    <w:rsid w:val="007456A9"/>
    <w:rsid w:val="00751378"/>
    <w:rsid w:val="00751C97"/>
    <w:rsid w:val="00752F6B"/>
    <w:rsid w:val="00755F20"/>
    <w:rsid w:val="0075691A"/>
    <w:rsid w:val="00765AF3"/>
    <w:rsid w:val="007679BB"/>
    <w:rsid w:val="00782495"/>
    <w:rsid w:val="007830AF"/>
    <w:rsid w:val="0078539E"/>
    <w:rsid w:val="007A1FD8"/>
    <w:rsid w:val="007C6315"/>
    <w:rsid w:val="007C71BB"/>
    <w:rsid w:val="007C7428"/>
    <w:rsid w:val="007D022D"/>
    <w:rsid w:val="007D6516"/>
    <w:rsid w:val="007D7A9C"/>
    <w:rsid w:val="007E07BB"/>
    <w:rsid w:val="007E5DA2"/>
    <w:rsid w:val="007F1471"/>
    <w:rsid w:val="007F4CA7"/>
    <w:rsid w:val="007F78C8"/>
    <w:rsid w:val="008000AA"/>
    <w:rsid w:val="00800A2C"/>
    <w:rsid w:val="00822C00"/>
    <w:rsid w:val="00824309"/>
    <w:rsid w:val="00835592"/>
    <w:rsid w:val="00843F51"/>
    <w:rsid w:val="008630B5"/>
    <w:rsid w:val="00867F76"/>
    <w:rsid w:val="00882DCC"/>
    <w:rsid w:val="00886943"/>
    <w:rsid w:val="00887E82"/>
    <w:rsid w:val="00894DBE"/>
    <w:rsid w:val="00895292"/>
    <w:rsid w:val="008A0D90"/>
    <w:rsid w:val="008A1309"/>
    <w:rsid w:val="008A4EB9"/>
    <w:rsid w:val="008A7B8C"/>
    <w:rsid w:val="008B5117"/>
    <w:rsid w:val="008B5DBC"/>
    <w:rsid w:val="008D088B"/>
    <w:rsid w:val="008D35A3"/>
    <w:rsid w:val="008E1885"/>
    <w:rsid w:val="008E3852"/>
    <w:rsid w:val="008E393A"/>
    <w:rsid w:val="008F2DFF"/>
    <w:rsid w:val="008F5873"/>
    <w:rsid w:val="009019A5"/>
    <w:rsid w:val="009038FB"/>
    <w:rsid w:val="009047A4"/>
    <w:rsid w:val="009106AC"/>
    <w:rsid w:val="00911D33"/>
    <w:rsid w:val="009154FF"/>
    <w:rsid w:val="00933704"/>
    <w:rsid w:val="00937813"/>
    <w:rsid w:val="009473BE"/>
    <w:rsid w:val="00954EC8"/>
    <w:rsid w:val="00964A1D"/>
    <w:rsid w:val="00971A20"/>
    <w:rsid w:val="00974899"/>
    <w:rsid w:val="009870F4"/>
    <w:rsid w:val="00990540"/>
    <w:rsid w:val="009962C3"/>
    <w:rsid w:val="009A07BF"/>
    <w:rsid w:val="009A1E11"/>
    <w:rsid w:val="009B5E7B"/>
    <w:rsid w:val="009D2653"/>
    <w:rsid w:val="009F715D"/>
    <w:rsid w:val="00A001B2"/>
    <w:rsid w:val="00A02203"/>
    <w:rsid w:val="00A11341"/>
    <w:rsid w:val="00A139A3"/>
    <w:rsid w:val="00A159B2"/>
    <w:rsid w:val="00A224C2"/>
    <w:rsid w:val="00A2586D"/>
    <w:rsid w:val="00A40ACF"/>
    <w:rsid w:val="00A4235C"/>
    <w:rsid w:val="00A43AD1"/>
    <w:rsid w:val="00A52D38"/>
    <w:rsid w:val="00A60AD5"/>
    <w:rsid w:val="00A62153"/>
    <w:rsid w:val="00A700C3"/>
    <w:rsid w:val="00A71496"/>
    <w:rsid w:val="00A71C79"/>
    <w:rsid w:val="00A77CB8"/>
    <w:rsid w:val="00A84240"/>
    <w:rsid w:val="00A87909"/>
    <w:rsid w:val="00A90AE5"/>
    <w:rsid w:val="00A9254D"/>
    <w:rsid w:val="00AA0BBE"/>
    <w:rsid w:val="00AC7F8A"/>
    <w:rsid w:val="00AD4E9E"/>
    <w:rsid w:val="00AE28C4"/>
    <w:rsid w:val="00AF69FA"/>
    <w:rsid w:val="00AF7FE3"/>
    <w:rsid w:val="00B06A75"/>
    <w:rsid w:val="00B24AAB"/>
    <w:rsid w:val="00B258C5"/>
    <w:rsid w:val="00B2646A"/>
    <w:rsid w:val="00B35AF6"/>
    <w:rsid w:val="00B4363D"/>
    <w:rsid w:val="00B47866"/>
    <w:rsid w:val="00B51B93"/>
    <w:rsid w:val="00B5223A"/>
    <w:rsid w:val="00B7292F"/>
    <w:rsid w:val="00B751D9"/>
    <w:rsid w:val="00B7607A"/>
    <w:rsid w:val="00B760DE"/>
    <w:rsid w:val="00B76CB1"/>
    <w:rsid w:val="00B8053D"/>
    <w:rsid w:val="00B80FD1"/>
    <w:rsid w:val="00B83866"/>
    <w:rsid w:val="00BB0AB8"/>
    <w:rsid w:val="00BB155F"/>
    <w:rsid w:val="00BB287D"/>
    <w:rsid w:val="00BC1598"/>
    <w:rsid w:val="00BC1724"/>
    <w:rsid w:val="00BC395A"/>
    <w:rsid w:val="00BC3B99"/>
    <w:rsid w:val="00BC711A"/>
    <w:rsid w:val="00BD109F"/>
    <w:rsid w:val="00BD4AC0"/>
    <w:rsid w:val="00BE684D"/>
    <w:rsid w:val="00BF2103"/>
    <w:rsid w:val="00C21FB4"/>
    <w:rsid w:val="00C24B71"/>
    <w:rsid w:val="00C276CF"/>
    <w:rsid w:val="00C31B50"/>
    <w:rsid w:val="00C43AC1"/>
    <w:rsid w:val="00C4583C"/>
    <w:rsid w:val="00C46A78"/>
    <w:rsid w:val="00C46C8E"/>
    <w:rsid w:val="00C52C31"/>
    <w:rsid w:val="00C74B81"/>
    <w:rsid w:val="00C80D15"/>
    <w:rsid w:val="00C81209"/>
    <w:rsid w:val="00C910AA"/>
    <w:rsid w:val="00C9664A"/>
    <w:rsid w:val="00CB0522"/>
    <w:rsid w:val="00CB129B"/>
    <w:rsid w:val="00CB6052"/>
    <w:rsid w:val="00CC1FDA"/>
    <w:rsid w:val="00CC3E63"/>
    <w:rsid w:val="00CC4E11"/>
    <w:rsid w:val="00CD2A9C"/>
    <w:rsid w:val="00CD7EC8"/>
    <w:rsid w:val="00CE1FEB"/>
    <w:rsid w:val="00CF14B3"/>
    <w:rsid w:val="00CF2039"/>
    <w:rsid w:val="00D11C11"/>
    <w:rsid w:val="00D13DD1"/>
    <w:rsid w:val="00D15E9C"/>
    <w:rsid w:val="00D206FD"/>
    <w:rsid w:val="00D27F8B"/>
    <w:rsid w:val="00D4132C"/>
    <w:rsid w:val="00D4154F"/>
    <w:rsid w:val="00D41765"/>
    <w:rsid w:val="00D74C1A"/>
    <w:rsid w:val="00D75B3A"/>
    <w:rsid w:val="00D90925"/>
    <w:rsid w:val="00D91D78"/>
    <w:rsid w:val="00D96029"/>
    <w:rsid w:val="00DB4EC6"/>
    <w:rsid w:val="00DB5390"/>
    <w:rsid w:val="00DB748E"/>
    <w:rsid w:val="00DC3010"/>
    <w:rsid w:val="00DC37BA"/>
    <w:rsid w:val="00DC54C0"/>
    <w:rsid w:val="00DC66E3"/>
    <w:rsid w:val="00DD1DF5"/>
    <w:rsid w:val="00DD38E3"/>
    <w:rsid w:val="00DD6B3B"/>
    <w:rsid w:val="00DF33E0"/>
    <w:rsid w:val="00DF52D0"/>
    <w:rsid w:val="00DF7292"/>
    <w:rsid w:val="00E03334"/>
    <w:rsid w:val="00E058EE"/>
    <w:rsid w:val="00E06276"/>
    <w:rsid w:val="00E10F9F"/>
    <w:rsid w:val="00E13686"/>
    <w:rsid w:val="00E20C1E"/>
    <w:rsid w:val="00E255B1"/>
    <w:rsid w:val="00E26237"/>
    <w:rsid w:val="00E420C8"/>
    <w:rsid w:val="00E5046E"/>
    <w:rsid w:val="00E523D4"/>
    <w:rsid w:val="00E70782"/>
    <w:rsid w:val="00E724B9"/>
    <w:rsid w:val="00E73786"/>
    <w:rsid w:val="00E73B09"/>
    <w:rsid w:val="00E8018F"/>
    <w:rsid w:val="00E847BE"/>
    <w:rsid w:val="00E85A4C"/>
    <w:rsid w:val="00E86E3E"/>
    <w:rsid w:val="00E96101"/>
    <w:rsid w:val="00E96B25"/>
    <w:rsid w:val="00EB36CD"/>
    <w:rsid w:val="00EB6924"/>
    <w:rsid w:val="00EC7786"/>
    <w:rsid w:val="00EE418D"/>
    <w:rsid w:val="00EF29B5"/>
    <w:rsid w:val="00EF68FF"/>
    <w:rsid w:val="00F06CDB"/>
    <w:rsid w:val="00F07F6C"/>
    <w:rsid w:val="00F14AD7"/>
    <w:rsid w:val="00F22C70"/>
    <w:rsid w:val="00F23711"/>
    <w:rsid w:val="00F2449C"/>
    <w:rsid w:val="00F30F5D"/>
    <w:rsid w:val="00F34AC5"/>
    <w:rsid w:val="00F35048"/>
    <w:rsid w:val="00F41CCB"/>
    <w:rsid w:val="00F433CA"/>
    <w:rsid w:val="00F443E2"/>
    <w:rsid w:val="00F46ED5"/>
    <w:rsid w:val="00F53733"/>
    <w:rsid w:val="00F602E3"/>
    <w:rsid w:val="00F65BC6"/>
    <w:rsid w:val="00F71C0F"/>
    <w:rsid w:val="00F81FB9"/>
    <w:rsid w:val="00F91C74"/>
    <w:rsid w:val="00F927C8"/>
    <w:rsid w:val="00F973F4"/>
    <w:rsid w:val="00FB2D14"/>
    <w:rsid w:val="00FB373D"/>
    <w:rsid w:val="00FB7B97"/>
    <w:rsid w:val="00FC233C"/>
    <w:rsid w:val="00FE0424"/>
    <w:rsid w:val="00FE14E7"/>
    <w:rsid w:val="00FE6196"/>
    <w:rsid w:val="00FF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4"/>
    <w:rPr>
      <w:sz w:val="28"/>
    </w:rPr>
  </w:style>
  <w:style w:type="paragraph" w:styleId="1">
    <w:name w:val="heading 1"/>
    <w:basedOn w:val="a"/>
    <w:next w:val="a"/>
    <w:link w:val="10"/>
    <w:qFormat/>
    <w:rsid w:val="00BC1724"/>
    <w:pPr>
      <w:keepNext/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qFormat/>
    <w:rsid w:val="00BC1724"/>
    <w:pPr>
      <w:keepNext/>
      <w:jc w:val="center"/>
      <w:outlineLvl w:val="5"/>
    </w:pPr>
    <w:rPr>
      <w:b/>
    </w:rPr>
  </w:style>
  <w:style w:type="paragraph" w:styleId="9">
    <w:name w:val="heading 9"/>
    <w:basedOn w:val="a"/>
    <w:next w:val="a"/>
    <w:qFormat/>
    <w:rsid w:val="00BC1724"/>
    <w:pPr>
      <w:keepNext/>
      <w:outlineLvl w:val="8"/>
    </w:pPr>
    <w:rPr>
      <w:b/>
      <w:bCs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172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4">
    <w:name w:val="Body Text"/>
    <w:basedOn w:val="a"/>
    <w:link w:val="a5"/>
    <w:rsid w:val="00BC1724"/>
    <w:pPr>
      <w:jc w:val="center"/>
    </w:pPr>
    <w:rPr>
      <w:sz w:val="16"/>
    </w:rPr>
  </w:style>
  <w:style w:type="paragraph" w:styleId="a6">
    <w:name w:val="Body Text Indent"/>
    <w:basedOn w:val="a"/>
    <w:link w:val="a7"/>
    <w:rsid w:val="00BC1724"/>
    <w:pPr>
      <w:ind w:firstLine="709"/>
      <w:jc w:val="both"/>
    </w:pPr>
    <w:rPr>
      <w:sz w:val="24"/>
    </w:rPr>
  </w:style>
  <w:style w:type="paragraph" w:styleId="a8">
    <w:name w:val="Plain Text"/>
    <w:basedOn w:val="a"/>
    <w:link w:val="a9"/>
    <w:rsid w:val="00BC1724"/>
    <w:rPr>
      <w:rFonts w:ascii="Courier New" w:hAnsi="Courier New"/>
      <w:sz w:val="20"/>
    </w:rPr>
  </w:style>
  <w:style w:type="paragraph" w:customStyle="1" w:styleId="aa">
    <w:name w:val="Знак"/>
    <w:basedOn w:val="a"/>
    <w:rsid w:val="00BC172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b">
    <w:name w:val="Table Grid"/>
    <w:basedOn w:val="a1"/>
    <w:rsid w:val="00BC1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7F4CA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link w:val="1"/>
    <w:rsid w:val="00FE0424"/>
    <w:rPr>
      <w:b/>
      <w:sz w:val="32"/>
    </w:rPr>
  </w:style>
  <w:style w:type="character" w:customStyle="1" w:styleId="a5">
    <w:name w:val="Основной текст Знак"/>
    <w:link w:val="a4"/>
    <w:rsid w:val="00FE0424"/>
    <w:rPr>
      <w:sz w:val="16"/>
    </w:rPr>
  </w:style>
  <w:style w:type="character" w:customStyle="1" w:styleId="a7">
    <w:name w:val="Основной текст с отступом Знак"/>
    <w:link w:val="a6"/>
    <w:rsid w:val="00FE0424"/>
    <w:rPr>
      <w:sz w:val="24"/>
    </w:rPr>
  </w:style>
  <w:style w:type="character" w:customStyle="1" w:styleId="a9">
    <w:name w:val="Текст Знак"/>
    <w:link w:val="a8"/>
    <w:rsid w:val="00FE0424"/>
    <w:rPr>
      <w:rFonts w:ascii="Courier New" w:hAnsi="Courier New"/>
    </w:rPr>
  </w:style>
  <w:style w:type="paragraph" w:styleId="ad">
    <w:name w:val="header"/>
    <w:basedOn w:val="a"/>
    <w:link w:val="ae"/>
    <w:uiPriority w:val="99"/>
    <w:rsid w:val="009B5E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B5E7B"/>
    <w:rPr>
      <w:sz w:val="28"/>
    </w:rPr>
  </w:style>
  <w:style w:type="paragraph" w:styleId="af">
    <w:name w:val="footer"/>
    <w:basedOn w:val="a"/>
    <w:link w:val="af0"/>
    <w:rsid w:val="009B5E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B5E7B"/>
    <w:rPr>
      <w:sz w:val="28"/>
    </w:rPr>
  </w:style>
  <w:style w:type="paragraph" w:styleId="af1">
    <w:name w:val="Balloon Text"/>
    <w:basedOn w:val="a"/>
    <w:link w:val="af2"/>
    <w:rsid w:val="00B760D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7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ED25-7692-40B7-A7CC-20B11D20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 Ремонтненскому району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Николаевна</dc:creator>
  <cp:lastModifiedBy>Пользователь Windows</cp:lastModifiedBy>
  <cp:revision>55</cp:revision>
  <cp:lastPrinted>2024-09-25T08:51:00Z</cp:lastPrinted>
  <dcterms:created xsi:type="dcterms:W3CDTF">2024-09-13T08:38:00Z</dcterms:created>
  <dcterms:modified xsi:type="dcterms:W3CDTF">2024-09-27T08:16:00Z</dcterms:modified>
</cp:coreProperties>
</file>