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C2" w:rsidRPr="00A26963" w:rsidRDefault="009338C2" w:rsidP="009338C2">
      <w:pPr>
        <w:pStyle w:val="afb"/>
        <w:jc w:val="center"/>
        <w:rPr>
          <w:sz w:val="24"/>
          <w:szCs w:val="24"/>
        </w:rPr>
      </w:pPr>
      <w:r w:rsidRPr="00A26963">
        <w:rPr>
          <w:noProof/>
          <w:sz w:val="24"/>
          <w:szCs w:val="24"/>
        </w:rPr>
        <w:drawing>
          <wp:inline distT="0" distB="0" distL="0" distR="0" wp14:anchorId="063F5333" wp14:editId="466791BC">
            <wp:extent cx="901065" cy="1023620"/>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065" cy="1023620"/>
                    </a:xfrm>
                    <a:prstGeom prst="rect">
                      <a:avLst/>
                    </a:prstGeom>
                    <a:noFill/>
                    <a:ln>
                      <a:noFill/>
                    </a:ln>
                  </pic:spPr>
                </pic:pic>
              </a:graphicData>
            </a:graphic>
          </wp:inline>
        </w:drawing>
      </w:r>
    </w:p>
    <w:p w:rsidR="009338C2" w:rsidRPr="00A26963" w:rsidRDefault="009338C2" w:rsidP="007C412A">
      <w:pPr>
        <w:keepNext/>
        <w:ind w:firstLine="540"/>
        <w:outlineLvl w:val="0"/>
        <w:rPr>
          <w:rFonts w:ascii="Times New Roman" w:hAnsi="Times New Roman"/>
          <w:b/>
          <w:sz w:val="24"/>
          <w:szCs w:val="24"/>
          <w:lang w:eastAsia="en-US"/>
        </w:rPr>
      </w:pPr>
      <w:r w:rsidRPr="00A26963">
        <w:rPr>
          <w:rFonts w:ascii="Times New Roman" w:hAnsi="Times New Roman"/>
          <w:b/>
          <w:bCs/>
          <w:sz w:val="24"/>
          <w:szCs w:val="24"/>
          <w:lang w:eastAsia="en-US"/>
        </w:rPr>
        <w:t xml:space="preserve">                                               </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 xml:space="preserve">АДМИНИСТРАЦИЯ </w:t>
      </w:r>
      <w:r w:rsidR="007A37C1">
        <w:rPr>
          <w:rFonts w:ascii="Times New Roman" w:hAnsi="Times New Roman"/>
          <w:b/>
          <w:sz w:val="24"/>
          <w:szCs w:val="24"/>
          <w:lang w:eastAsia="en-US"/>
        </w:rPr>
        <w:t>КИЕВСКОГО</w:t>
      </w:r>
      <w:r w:rsidRPr="00A26963">
        <w:rPr>
          <w:rFonts w:ascii="Times New Roman" w:hAnsi="Times New Roman"/>
          <w:b/>
          <w:sz w:val="24"/>
          <w:szCs w:val="24"/>
          <w:lang w:eastAsia="en-US"/>
        </w:rPr>
        <w:t xml:space="preserve"> СЕЛЬСКОГО ПОСЕЛЕНИЯ</w:t>
      </w: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r w:rsidRPr="00A26963">
        <w:rPr>
          <w:rFonts w:ascii="Times New Roman" w:hAnsi="Times New Roman"/>
          <w:b/>
          <w:sz w:val="24"/>
          <w:szCs w:val="24"/>
          <w:lang w:eastAsia="en-US"/>
        </w:rPr>
        <w:t xml:space="preserve">ПОСТАНОВЛЕНИЕ </w:t>
      </w: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p>
    <w:tbl>
      <w:tblPr>
        <w:tblW w:w="0" w:type="auto"/>
        <w:tblLook w:val="01E0" w:firstRow="1" w:lastRow="1" w:firstColumn="1" w:lastColumn="1" w:noHBand="0" w:noVBand="0"/>
      </w:tblPr>
      <w:tblGrid>
        <w:gridCol w:w="3190"/>
        <w:gridCol w:w="3190"/>
        <w:gridCol w:w="3191"/>
      </w:tblGrid>
      <w:tr w:rsidR="009338C2" w:rsidRPr="00A26963" w:rsidTr="00BA1C75">
        <w:trPr>
          <w:trHeight w:val="654"/>
        </w:trPr>
        <w:tc>
          <w:tcPr>
            <w:tcW w:w="3190" w:type="dxa"/>
          </w:tcPr>
          <w:p w:rsidR="009338C2" w:rsidRPr="00A26963" w:rsidRDefault="0056246C" w:rsidP="00BA1C75">
            <w:pPr>
              <w:widowControl w:val="0"/>
              <w:autoSpaceDE w:val="0"/>
              <w:autoSpaceDN w:val="0"/>
              <w:adjustRightInd w:val="0"/>
              <w:rPr>
                <w:rFonts w:ascii="Times New Roman" w:hAnsi="Times New Roman"/>
                <w:b/>
                <w:sz w:val="24"/>
                <w:szCs w:val="24"/>
                <w:lang w:eastAsia="en-US"/>
              </w:rPr>
            </w:pPr>
            <w:r>
              <w:rPr>
                <w:rFonts w:ascii="Times New Roman" w:hAnsi="Times New Roman"/>
                <w:b/>
                <w:sz w:val="24"/>
                <w:szCs w:val="24"/>
                <w:lang w:eastAsia="en-US"/>
              </w:rPr>
              <w:t>08.11</w:t>
            </w:r>
            <w:r w:rsidR="009338C2" w:rsidRPr="00A26963">
              <w:rPr>
                <w:rFonts w:ascii="Times New Roman" w:hAnsi="Times New Roman"/>
                <w:b/>
                <w:sz w:val="24"/>
                <w:szCs w:val="24"/>
                <w:lang w:eastAsia="en-US"/>
              </w:rPr>
              <w:t>.2024</w:t>
            </w:r>
            <w:r w:rsidR="009338C2">
              <w:rPr>
                <w:rFonts w:ascii="Times New Roman" w:hAnsi="Times New Roman"/>
                <w:b/>
                <w:sz w:val="24"/>
                <w:szCs w:val="24"/>
                <w:lang w:eastAsia="en-US"/>
              </w:rPr>
              <w:t xml:space="preserve">    </w:t>
            </w:r>
          </w:p>
        </w:tc>
        <w:tc>
          <w:tcPr>
            <w:tcW w:w="3190" w:type="dxa"/>
          </w:tcPr>
          <w:p w:rsidR="009338C2" w:rsidRPr="00A26963" w:rsidRDefault="00CA0948" w:rsidP="0056246C">
            <w:pPr>
              <w:widowControl w:val="0"/>
              <w:autoSpaceDE w:val="0"/>
              <w:autoSpaceDN w:val="0"/>
              <w:adjustRightInd w:val="0"/>
              <w:jc w:val="center"/>
              <w:rPr>
                <w:rFonts w:ascii="Times New Roman" w:hAnsi="Times New Roman"/>
                <w:b/>
                <w:sz w:val="24"/>
                <w:szCs w:val="24"/>
                <w:lang w:eastAsia="en-US"/>
              </w:rPr>
            </w:pPr>
            <w:r>
              <w:rPr>
                <w:rFonts w:ascii="Times New Roman" w:hAnsi="Times New Roman"/>
                <w:b/>
                <w:sz w:val="24"/>
                <w:szCs w:val="24"/>
                <w:lang w:eastAsia="en-US"/>
              </w:rPr>
              <w:t xml:space="preserve">  </w:t>
            </w:r>
            <w:r w:rsidRPr="00A26963">
              <w:rPr>
                <w:rFonts w:ascii="Times New Roman" w:hAnsi="Times New Roman"/>
                <w:b/>
                <w:sz w:val="24"/>
                <w:szCs w:val="24"/>
                <w:lang w:eastAsia="en-US"/>
              </w:rPr>
              <w:t xml:space="preserve">№ </w:t>
            </w:r>
            <w:r w:rsidR="0056246C">
              <w:rPr>
                <w:rFonts w:ascii="Times New Roman" w:hAnsi="Times New Roman"/>
                <w:b/>
                <w:sz w:val="24"/>
                <w:szCs w:val="24"/>
                <w:lang w:eastAsia="en-US"/>
              </w:rPr>
              <w:t>121</w:t>
            </w:r>
            <w:r>
              <w:rPr>
                <w:rFonts w:ascii="Times New Roman" w:hAnsi="Times New Roman"/>
                <w:b/>
                <w:sz w:val="24"/>
                <w:szCs w:val="24"/>
                <w:lang w:eastAsia="en-US"/>
              </w:rPr>
              <w:t xml:space="preserve">                                                  </w:t>
            </w:r>
          </w:p>
        </w:tc>
        <w:tc>
          <w:tcPr>
            <w:tcW w:w="3191" w:type="dxa"/>
          </w:tcPr>
          <w:p w:rsidR="009338C2" w:rsidRPr="00A26963" w:rsidRDefault="00CA0948" w:rsidP="00BA1C75">
            <w:pPr>
              <w:widowControl w:val="0"/>
              <w:autoSpaceDE w:val="0"/>
              <w:autoSpaceDN w:val="0"/>
              <w:adjustRightInd w:val="0"/>
              <w:jc w:val="center"/>
              <w:rPr>
                <w:rFonts w:ascii="Times New Roman" w:hAnsi="Times New Roman"/>
                <w:b/>
                <w:sz w:val="24"/>
                <w:szCs w:val="24"/>
                <w:lang w:eastAsia="en-US"/>
              </w:rPr>
            </w:pPr>
            <w:r w:rsidRPr="00CA0948">
              <w:rPr>
                <w:rFonts w:ascii="Times New Roman" w:hAnsi="Times New Roman"/>
                <w:b/>
                <w:sz w:val="24"/>
                <w:szCs w:val="24"/>
                <w:lang w:eastAsia="en-US"/>
              </w:rPr>
              <w:t>с. Киевка</w:t>
            </w:r>
          </w:p>
        </w:tc>
      </w:tr>
    </w:tbl>
    <w:p w:rsidR="009338C2" w:rsidRDefault="009338C2" w:rsidP="009338C2">
      <w:pPr>
        <w:rPr>
          <w:b/>
          <w:sz w:val="24"/>
          <w:szCs w:val="24"/>
        </w:rPr>
      </w:pPr>
      <w:r>
        <w:rPr>
          <w:b/>
          <w:sz w:val="24"/>
          <w:szCs w:val="24"/>
        </w:rPr>
        <w:t xml:space="preserve">О внесении изменений в постановление </w:t>
      </w:r>
    </w:p>
    <w:p w:rsidR="009338C2" w:rsidRDefault="00BA1C75" w:rsidP="009338C2">
      <w:pPr>
        <w:suppressAutoHyphens/>
        <w:rPr>
          <w:b/>
          <w:sz w:val="24"/>
          <w:szCs w:val="24"/>
        </w:rPr>
      </w:pPr>
      <w:proofErr w:type="gramStart"/>
      <w:r>
        <w:rPr>
          <w:b/>
          <w:sz w:val="24"/>
          <w:szCs w:val="24"/>
        </w:rPr>
        <w:t>от</w:t>
      </w:r>
      <w:proofErr w:type="gramEnd"/>
      <w:r>
        <w:rPr>
          <w:b/>
          <w:sz w:val="24"/>
          <w:szCs w:val="24"/>
        </w:rPr>
        <w:t xml:space="preserve"> 18</w:t>
      </w:r>
      <w:r w:rsidR="009338C2">
        <w:rPr>
          <w:b/>
          <w:sz w:val="24"/>
          <w:szCs w:val="24"/>
        </w:rPr>
        <w:t xml:space="preserve">.10.2018 № </w:t>
      </w:r>
      <w:r w:rsidR="00B75CB7">
        <w:rPr>
          <w:b/>
          <w:sz w:val="24"/>
          <w:szCs w:val="24"/>
        </w:rPr>
        <w:t>89</w:t>
      </w:r>
      <w:r w:rsidR="009338C2">
        <w:rPr>
          <w:b/>
          <w:sz w:val="24"/>
          <w:szCs w:val="24"/>
        </w:rPr>
        <w:t xml:space="preserve"> «</w:t>
      </w:r>
      <w:r w:rsidR="009338C2" w:rsidRPr="00E66D13">
        <w:rPr>
          <w:b/>
          <w:sz w:val="24"/>
          <w:szCs w:val="24"/>
        </w:rPr>
        <w:t>Об утверждении муниципальной</w:t>
      </w:r>
      <w:r w:rsidR="009338C2">
        <w:rPr>
          <w:b/>
          <w:sz w:val="24"/>
          <w:szCs w:val="24"/>
        </w:rPr>
        <w:t xml:space="preserve"> </w:t>
      </w:r>
    </w:p>
    <w:p w:rsidR="009338C2" w:rsidRDefault="009338C2" w:rsidP="009338C2">
      <w:pPr>
        <w:suppressAutoHyphens/>
        <w:rPr>
          <w:b/>
          <w:sz w:val="24"/>
          <w:szCs w:val="24"/>
        </w:rPr>
      </w:pPr>
      <w:proofErr w:type="gramStart"/>
      <w:r w:rsidRPr="00E66D13">
        <w:rPr>
          <w:b/>
          <w:sz w:val="24"/>
          <w:szCs w:val="24"/>
        </w:rPr>
        <w:t>программы</w:t>
      </w:r>
      <w:proofErr w:type="gramEnd"/>
      <w:r w:rsidRPr="00E66D13">
        <w:rPr>
          <w:b/>
          <w:sz w:val="24"/>
          <w:szCs w:val="24"/>
        </w:rPr>
        <w:t xml:space="preserve"> </w:t>
      </w:r>
      <w:r w:rsidR="007A37C1">
        <w:rPr>
          <w:b/>
          <w:sz w:val="24"/>
          <w:szCs w:val="24"/>
        </w:rPr>
        <w:t>Киевского</w:t>
      </w:r>
      <w:r w:rsidRPr="00E66D13">
        <w:rPr>
          <w:b/>
          <w:sz w:val="24"/>
          <w:szCs w:val="24"/>
        </w:rPr>
        <w:t xml:space="preserve"> сельского поселения</w:t>
      </w:r>
    </w:p>
    <w:p w:rsidR="009338C2" w:rsidRPr="00A26963" w:rsidRDefault="009338C2" w:rsidP="009338C2">
      <w:pPr>
        <w:suppressAutoHyphens/>
        <w:rPr>
          <w:rFonts w:ascii="Times New Roman" w:hAnsi="Times New Roman"/>
          <w:b/>
          <w:kern w:val="2"/>
          <w:sz w:val="24"/>
          <w:szCs w:val="24"/>
        </w:rPr>
      </w:pPr>
      <w:r w:rsidRPr="00E66D13">
        <w:rPr>
          <w:b/>
          <w:sz w:val="24"/>
          <w:szCs w:val="24"/>
        </w:rPr>
        <w:t xml:space="preserve"> «</w:t>
      </w:r>
      <w:r>
        <w:rPr>
          <w:b/>
          <w:sz w:val="24"/>
          <w:szCs w:val="24"/>
        </w:rPr>
        <w:t>Социальная поддержка граждан</w:t>
      </w:r>
      <w:r w:rsidRPr="00E66D13">
        <w:rPr>
          <w:b/>
          <w:sz w:val="24"/>
          <w:szCs w:val="24"/>
        </w:rPr>
        <w:t>»</w:t>
      </w:r>
    </w:p>
    <w:p w:rsidR="009338C2" w:rsidRPr="00A26963" w:rsidRDefault="009338C2" w:rsidP="009338C2">
      <w:pPr>
        <w:suppressAutoHyphens/>
        <w:jc w:val="right"/>
        <w:rPr>
          <w:rFonts w:ascii="Times New Roman" w:hAnsi="Times New Roman"/>
          <w:b/>
          <w:spacing w:val="30"/>
          <w:sz w:val="24"/>
          <w:szCs w:val="24"/>
        </w:rPr>
      </w:pPr>
    </w:p>
    <w:p w:rsidR="009338C2" w:rsidRPr="00616D24" w:rsidRDefault="009338C2" w:rsidP="009338C2">
      <w:pPr>
        <w:rPr>
          <w:rFonts w:ascii="Times New Roman" w:hAnsi="Times New Roman"/>
          <w:b/>
          <w:sz w:val="24"/>
          <w:szCs w:val="24"/>
        </w:rPr>
      </w:pPr>
    </w:p>
    <w:p w:rsidR="00636DE4" w:rsidRDefault="00636DE4" w:rsidP="00EE0AA6">
      <w:pPr>
        <w:suppressAutoHyphens/>
        <w:ind w:right="-5" w:firstLine="567"/>
        <w:rPr>
          <w:rFonts w:ascii="Times New Roman" w:hAnsi="Times New Roman"/>
          <w:sz w:val="24"/>
          <w:szCs w:val="24"/>
        </w:rPr>
      </w:pPr>
      <w:r w:rsidRPr="00636DE4">
        <w:rPr>
          <w:rFonts w:ascii="Times New Roman" w:hAnsi="Times New Roman"/>
          <w:sz w:val="24"/>
          <w:szCs w:val="24"/>
        </w:rPr>
        <w:t>В соответствии с постановлением Администрации Киевского сельского поселения Ремонтненского района Ростовской области от 27.09.2024г. № 97 «Об утверждении Методических рекомендаций по разработке и реализации муниципальных программ Киевского сельского поселения» и постановлением Администрации Киевского сельского поселения Ремонтненского района Ростовской области  от 15.10.2018г. № 86 «Об утверждении Перечня муниципальных  программ Киевского сельского поселения» (с дополнениями и изменениями), Администрация Киевского сельского поселения</w:t>
      </w:r>
      <w:r w:rsidR="00EE0AA6">
        <w:rPr>
          <w:rFonts w:ascii="Times New Roman" w:hAnsi="Times New Roman"/>
          <w:sz w:val="24"/>
          <w:szCs w:val="24"/>
        </w:rPr>
        <w:t xml:space="preserve">, </w:t>
      </w:r>
    </w:p>
    <w:p w:rsidR="00EE0AA6" w:rsidRPr="00636DE4" w:rsidRDefault="00EE0AA6" w:rsidP="00EE0AA6">
      <w:pPr>
        <w:suppressAutoHyphens/>
        <w:ind w:right="-5" w:firstLine="567"/>
        <w:rPr>
          <w:rFonts w:ascii="Times New Roman" w:hAnsi="Times New Roman"/>
          <w:sz w:val="24"/>
          <w:szCs w:val="24"/>
        </w:rPr>
      </w:pPr>
    </w:p>
    <w:p w:rsidR="00636DE4" w:rsidRPr="00636DE4" w:rsidRDefault="00EE0AA6" w:rsidP="00EE0AA6">
      <w:pPr>
        <w:suppressAutoHyphens/>
        <w:ind w:right="-5" w:firstLine="72"/>
        <w:jc w:val="center"/>
        <w:rPr>
          <w:rFonts w:ascii="Times New Roman" w:hAnsi="Times New Roman"/>
          <w:sz w:val="24"/>
          <w:szCs w:val="24"/>
        </w:rPr>
      </w:pPr>
      <w:r>
        <w:rPr>
          <w:rFonts w:ascii="Times New Roman" w:hAnsi="Times New Roman"/>
          <w:sz w:val="24"/>
          <w:szCs w:val="24"/>
        </w:rPr>
        <w:t>П</w:t>
      </w:r>
      <w:r w:rsidR="00636DE4" w:rsidRPr="00636DE4">
        <w:rPr>
          <w:rFonts w:ascii="Times New Roman" w:hAnsi="Times New Roman"/>
          <w:sz w:val="24"/>
          <w:szCs w:val="24"/>
        </w:rPr>
        <w:t xml:space="preserve"> о с т а н о в л я е т:</w:t>
      </w:r>
    </w:p>
    <w:p w:rsidR="00636DE4" w:rsidRPr="00636DE4" w:rsidRDefault="00636DE4" w:rsidP="00636DE4">
      <w:pPr>
        <w:suppressAutoHyphens/>
        <w:ind w:right="-5" w:firstLine="72"/>
        <w:rPr>
          <w:rFonts w:ascii="Times New Roman" w:hAnsi="Times New Roman"/>
          <w:sz w:val="24"/>
          <w:szCs w:val="24"/>
        </w:rPr>
      </w:pPr>
    </w:p>
    <w:p w:rsidR="00636DE4" w:rsidRPr="00636DE4" w:rsidRDefault="00636DE4" w:rsidP="00EE0AA6">
      <w:pPr>
        <w:suppressAutoHyphens/>
        <w:ind w:right="-5" w:firstLine="567"/>
        <w:rPr>
          <w:rFonts w:ascii="Times New Roman" w:hAnsi="Times New Roman"/>
          <w:sz w:val="24"/>
          <w:szCs w:val="24"/>
        </w:rPr>
      </w:pPr>
      <w:r w:rsidRPr="00636DE4">
        <w:rPr>
          <w:rFonts w:ascii="Times New Roman" w:hAnsi="Times New Roman"/>
          <w:sz w:val="24"/>
          <w:szCs w:val="24"/>
        </w:rPr>
        <w:t>1.</w:t>
      </w:r>
      <w:r w:rsidRPr="00636DE4">
        <w:rPr>
          <w:rFonts w:ascii="Times New Roman" w:hAnsi="Times New Roman"/>
          <w:sz w:val="24"/>
          <w:szCs w:val="24"/>
        </w:rPr>
        <w:tab/>
        <w:t xml:space="preserve">Внести в постановление Администрации Киевского сельского поселения от 18.10.2018г. № </w:t>
      </w:r>
      <w:r w:rsidR="00687C69">
        <w:rPr>
          <w:rFonts w:ascii="Times New Roman" w:hAnsi="Times New Roman"/>
          <w:sz w:val="24"/>
          <w:szCs w:val="24"/>
        </w:rPr>
        <w:t>89</w:t>
      </w:r>
      <w:r w:rsidRPr="00636DE4">
        <w:rPr>
          <w:rFonts w:ascii="Times New Roman" w:hAnsi="Times New Roman"/>
          <w:sz w:val="24"/>
          <w:szCs w:val="24"/>
        </w:rPr>
        <w:t xml:space="preserve"> «Об утверждении муниципальной программы Киевского сельского поселения «</w:t>
      </w:r>
      <w:r w:rsidR="00C179C8" w:rsidRPr="00C179C8">
        <w:rPr>
          <w:sz w:val="24"/>
          <w:szCs w:val="24"/>
        </w:rPr>
        <w:t>Социальная поддержка граждан</w:t>
      </w:r>
      <w:r w:rsidRPr="00636DE4">
        <w:rPr>
          <w:rFonts w:ascii="Times New Roman" w:hAnsi="Times New Roman"/>
          <w:sz w:val="24"/>
          <w:szCs w:val="24"/>
        </w:rPr>
        <w:t>» (далее – Программа) изменения согласно приложению.</w:t>
      </w:r>
    </w:p>
    <w:p w:rsidR="00636DE4" w:rsidRPr="00636DE4" w:rsidRDefault="00EE0AA6" w:rsidP="00EE0AA6">
      <w:pPr>
        <w:suppressAutoHyphens/>
        <w:ind w:right="-5" w:firstLine="567"/>
        <w:rPr>
          <w:rFonts w:ascii="Times New Roman" w:hAnsi="Times New Roman"/>
          <w:sz w:val="24"/>
          <w:szCs w:val="24"/>
        </w:rPr>
      </w:pPr>
      <w:r>
        <w:rPr>
          <w:rFonts w:ascii="Times New Roman" w:hAnsi="Times New Roman"/>
          <w:sz w:val="24"/>
          <w:szCs w:val="24"/>
        </w:rPr>
        <w:t xml:space="preserve"> </w:t>
      </w:r>
      <w:r w:rsidR="00636DE4" w:rsidRPr="00636DE4">
        <w:rPr>
          <w:rFonts w:ascii="Times New Roman" w:hAnsi="Times New Roman"/>
          <w:sz w:val="24"/>
          <w:szCs w:val="24"/>
        </w:rPr>
        <w:t>2. Настоящее постановление вступает в силу с 1 января 2025 г., распространяется на правоотношения, возникающие с момента составления проекта бюджета Киевского сельского поселения Ремонтненского района на 2025 год и плановый период 2026-2027 годов.</w:t>
      </w:r>
    </w:p>
    <w:p w:rsidR="00636DE4" w:rsidRPr="00636DE4" w:rsidRDefault="00636DE4" w:rsidP="00EE0AA6">
      <w:pPr>
        <w:suppressAutoHyphens/>
        <w:ind w:right="-5" w:firstLine="567"/>
        <w:rPr>
          <w:rFonts w:ascii="Times New Roman" w:hAnsi="Times New Roman"/>
          <w:sz w:val="24"/>
          <w:szCs w:val="24"/>
        </w:rPr>
      </w:pPr>
      <w:r w:rsidRPr="00636DE4">
        <w:rPr>
          <w:rFonts w:ascii="Times New Roman" w:hAnsi="Times New Roman"/>
          <w:sz w:val="24"/>
          <w:szCs w:val="24"/>
        </w:rPr>
        <w:t>3. Контроль за исполнением постановления возложить на начальника сектора экономики и финансов А.А. Макарову.</w:t>
      </w:r>
    </w:p>
    <w:p w:rsidR="00636DE4" w:rsidRPr="00636DE4" w:rsidRDefault="00636DE4" w:rsidP="00636DE4">
      <w:pPr>
        <w:suppressAutoHyphens/>
        <w:ind w:right="-5" w:firstLine="72"/>
        <w:rPr>
          <w:rFonts w:ascii="Times New Roman" w:hAnsi="Times New Roman"/>
          <w:sz w:val="24"/>
          <w:szCs w:val="24"/>
        </w:rPr>
      </w:pPr>
    </w:p>
    <w:p w:rsidR="00636DE4" w:rsidRPr="00636DE4" w:rsidRDefault="00636DE4" w:rsidP="00636DE4">
      <w:pPr>
        <w:suppressAutoHyphens/>
        <w:ind w:right="-5" w:firstLine="72"/>
        <w:rPr>
          <w:rFonts w:ascii="Times New Roman" w:hAnsi="Times New Roman"/>
          <w:sz w:val="24"/>
          <w:szCs w:val="24"/>
        </w:rPr>
      </w:pPr>
      <w:r w:rsidRPr="00636DE4">
        <w:rPr>
          <w:rFonts w:ascii="Times New Roman" w:hAnsi="Times New Roman"/>
          <w:sz w:val="24"/>
          <w:szCs w:val="24"/>
        </w:rPr>
        <w:t xml:space="preserve">Глава Администрации </w:t>
      </w:r>
    </w:p>
    <w:p w:rsidR="009338C2" w:rsidRPr="0019760D" w:rsidRDefault="00636DE4" w:rsidP="00636DE4">
      <w:pPr>
        <w:suppressAutoHyphens/>
        <w:ind w:right="-5" w:firstLine="72"/>
        <w:rPr>
          <w:rFonts w:ascii="Times New Roman" w:hAnsi="Times New Roman"/>
          <w:sz w:val="24"/>
          <w:szCs w:val="24"/>
        </w:rPr>
      </w:pPr>
      <w:r w:rsidRPr="00636DE4">
        <w:rPr>
          <w:rFonts w:ascii="Times New Roman" w:hAnsi="Times New Roman"/>
          <w:sz w:val="24"/>
          <w:szCs w:val="24"/>
        </w:rPr>
        <w:t xml:space="preserve">Киевского сельского поселения                                       Г.Г. Головченко                                                                                        </w:t>
      </w:r>
    </w:p>
    <w:p w:rsidR="009338C2" w:rsidRDefault="009338C2" w:rsidP="009338C2">
      <w:pPr>
        <w:suppressAutoHyphens/>
        <w:ind w:right="-5" w:firstLine="72"/>
        <w:rPr>
          <w:rFonts w:ascii="Times New Roman" w:hAnsi="Times New Roman"/>
          <w:sz w:val="24"/>
          <w:szCs w:val="24"/>
        </w:rPr>
      </w:pPr>
    </w:p>
    <w:p w:rsidR="0019760D" w:rsidRPr="0019760D" w:rsidRDefault="0019760D" w:rsidP="009338C2">
      <w:pPr>
        <w:suppressAutoHyphens/>
        <w:ind w:right="-5" w:firstLine="72"/>
        <w:rPr>
          <w:rFonts w:ascii="Times New Roman" w:hAnsi="Times New Roman"/>
          <w:sz w:val="24"/>
          <w:szCs w:val="24"/>
        </w:rPr>
      </w:pPr>
    </w:p>
    <w:p w:rsidR="009338C2" w:rsidRPr="0019760D" w:rsidRDefault="009338C2" w:rsidP="009338C2">
      <w:pPr>
        <w:suppressAutoHyphens/>
        <w:ind w:right="-5" w:firstLine="72"/>
        <w:rPr>
          <w:rFonts w:ascii="Times New Roman" w:hAnsi="Times New Roman"/>
          <w:sz w:val="20"/>
        </w:rPr>
      </w:pPr>
    </w:p>
    <w:p w:rsidR="009338C2" w:rsidRPr="0019760D" w:rsidRDefault="009338C2" w:rsidP="009338C2">
      <w:pPr>
        <w:suppressAutoHyphens/>
        <w:ind w:right="-5" w:firstLine="72"/>
        <w:rPr>
          <w:rFonts w:ascii="Times New Roman" w:hAnsi="Times New Roman"/>
          <w:i/>
          <w:sz w:val="20"/>
        </w:rPr>
      </w:pPr>
      <w:r w:rsidRPr="0019760D">
        <w:rPr>
          <w:rFonts w:ascii="Times New Roman" w:hAnsi="Times New Roman"/>
          <w:i/>
          <w:sz w:val="20"/>
        </w:rPr>
        <w:t>Постановление вносит</w:t>
      </w:r>
    </w:p>
    <w:p w:rsidR="009338C2" w:rsidRPr="0019760D" w:rsidRDefault="009338C2" w:rsidP="009338C2">
      <w:pPr>
        <w:suppressAutoHyphens/>
        <w:ind w:right="-5" w:firstLine="72"/>
        <w:rPr>
          <w:rFonts w:ascii="Times New Roman" w:hAnsi="Times New Roman"/>
          <w:i/>
          <w:sz w:val="20"/>
        </w:rPr>
      </w:pPr>
      <w:proofErr w:type="gramStart"/>
      <w:r w:rsidRPr="0019760D">
        <w:rPr>
          <w:rFonts w:ascii="Times New Roman" w:hAnsi="Times New Roman"/>
          <w:i/>
          <w:sz w:val="20"/>
        </w:rPr>
        <w:t>сектор</w:t>
      </w:r>
      <w:proofErr w:type="gramEnd"/>
      <w:r w:rsidRPr="0019760D">
        <w:rPr>
          <w:rFonts w:ascii="Times New Roman" w:hAnsi="Times New Roman"/>
          <w:i/>
          <w:sz w:val="20"/>
        </w:rPr>
        <w:t xml:space="preserve"> экономики и финансов</w:t>
      </w:r>
    </w:p>
    <w:p w:rsidR="009338C2" w:rsidRPr="0019760D" w:rsidRDefault="009338C2" w:rsidP="009338C2">
      <w:pPr>
        <w:rPr>
          <w:rFonts w:ascii="Times New Roman" w:hAnsi="Times New Roman"/>
          <w:i/>
          <w:sz w:val="20"/>
        </w:rPr>
      </w:pPr>
      <w:r w:rsidRPr="0019760D">
        <w:rPr>
          <w:rFonts w:ascii="Times New Roman" w:hAnsi="Times New Roman"/>
          <w:i/>
          <w:sz w:val="20"/>
        </w:rPr>
        <w:br w:type="page"/>
      </w:r>
    </w:p>
    <w:p w:rsidR="009338C2" w:rsidRPr="001F600A" w:rsidRDefault="009338C2" w:rsidP="009338C2">
      <w:pPr>
        <w:widowControl w:val="0"/>
        <w:suppressAutoHyphens/>
        <w:ind w:left="6237"/>
        <w:jc w:val="center"/>
        <w:rPr>
          <w:rFonts w:ascii="Times New Roman" w:hAnsi="Times New Roman"/>
          <w:sz w:val="20"/>
        </w:rPr>
      </w:pPr>
      <w:r w:rsidRPr="001F600A">
        <w:rPr>
          <w:rFonts w:ascii="Times New Roman" w:hAnsi="Times New Roman"/>
          <w:sz w:val="20"/>
        </w:rPr>
        <w:lastRenderedPageBreak/>
        <w:t xml:space="preserve">Приложение </w:t>
      </w:r>
    </w:p>
    <w:p w:rsidR="009338C2" w:rsidRPr="001F600A" w:rsidRDefault="009338C2" w:rsidP="009338C2">
      <w:pPr>
        <w:widowControl w:val="0"/>
        <w:suppressAutoHyphens/>
        <w:ind w:left="6237"/>
        <w:jc w:val="center"/>
        <w:rPr>
          <w:rFonts w:ascii="Times New Roman" w:hAnsi="Times New Roman"/>
          <w:sz w:val="20"/>
        </w:rPr>
      </w:pPr>
      <w:proofErr w:type="gramStart"/>
      <w:r w:rsidRPr="001F600A">
        <w:rPr>
          <w:rFonts w:ascii="Times New Roman" w:hAnsi="Times New Roman"/>
          <w:sz w:val="20"/>
        </w:rPr>
        <w:t>к</w:t>
      </w:r>
      <w:proofErr w:type="gramEnd"/>
      <w:r w:rsidRPr="001F600A">
        <w:rPr>
          <w:rFonts w:ascii="Times New Roman" w:hAnsi="Times New Roman"/>
          <w:sz w:val="20"/>
        </w:rPr>
        <w:t xml:space="preserve"> постановлению </w:t>
      </w:r>
    </w:p>
    <w:p w:rsidR="009338C2" w:rsidRPr="001F600A" w:rsidRDefault="009338C2" w:rsidP="009338C2">
      <w:pPr>
        <w:widowControl w:val="0"/>
        <w:suppressAutoHyphens/>
        <w:ind w:left="6237"/>
        <w:jc w:val="center"/>
        <w:rPr>
          <w:rFonts w:ascii="Times New Roman" w:hAnsi="Times New Roman"/>
          <w:sz w:val="20"/>
        </w:rPr>
      </w:pPr>
      <w:r w:rsidRPr="001F600A">
        <w:rPr>
          <w:rFonts w:ascii="Times New Roman" w:hAnsi="Times New Roman"/>
          <w:sz w:val="20"/>
        </w:rPr>
        <w:t xml:space="preserve">Администрации </w:t>
      </w:r>
      <w:r w:rsidR="007A37C1">
        <w:rPr>
          <w:rFonts w:ascii="Times New Roman" w:hAnsi="Times New Roman"/>
          <w:sz w:val="20"/>
        </w:rPr>
        <w:t>Киевского</w:t>
      </w:r>
      <w:r w:rsidRPr="001F600A">
        <w:rPr>
          <w:rFonts w:ascii="Times New Roman" w:hAnsi="Times New Roman"/>
          <w:sz w:val="20"/>
        </w:rPr>
        <w:t xml:space="preserve"> сельского поселения</w:t>
      </w:r>
    </w:p>
    <w:p w:rsidR="009338C2" w:rsidRPr="001F600A" w:rsidRDefault="0056246C" w:rsidP="009338C2">
      <w:pPr>
        <w:widowControl w:val="0"/>
        <w:suppressAutoHyphens/>
        <w:ind w:left="6237"/>
        <w:jc w:val="center"/>
        <w:rPr>
          <w:rFonts w:ascii="Times New Roman" w:hAnsi="Times New Roman"/>
          <w:sz w:val="20"/>
        </w:rPr>
      </w:pPr>
      <w:r>
        <w:rPr>
          <w:rFonts w:ascii="Times New Roman" w:hAnsi="Times New Roman"/>
          <w:sz w:val="20"/>
        </w:rPr>
        <w:t>от 08</w:t>
      </w:r>
      <w:r w:rsidR="009338C2" w:rsidRPr="001F600A">
        <w:rPr>
          <w:rFonts w:ascii="Times New Roman" w:hAnsi="Times New Roman"/>
          <w:sz w:val="20"/>
        </w:rPr>
        <w:t>.</w:t>
      </w:r>
      <w:r>
        <w:rPr>
          <w:rFonts w:ascii="Times New Roman" w:hAnsi="Times New Roman"/>
          <w:sz w:val="20"/>
        </w:rPr>
        <w:t>11.</w:t>
      </w:r>
      <w:r w:rsidR="009338C2" w:rsidRPr="001F600A">
        <w:rPr>
          <w:rFonts w:ascii="Times New Roman" w:hAnsi="Times New Roman"/>
          <w:sz w:val="20"/>
        </w:rPr>
        <w:t>2024 №</w:t>
      </w:r>
      <w:r>
        <w:rPr>
          <w:rFonts w:ascii="Times New Roman" w:hAnsi="Times New Roman"/>
          <w:sz w:val="20"/>
        </w:rPr>
        <w:t xml:space="preserve"> 121</w:t>
      </w:r>
    </w:p>
    <w:p w:rsidR="009338C2" w:rsidRPr="001F600A" w:rsidRDefault="009338C2" w:rsidP="009338C2">
      <w:pPr>
        <w:widowControl w:val="0"/>
        <w:suppressAutoHyphens/>
        <w:jc w:val="center"/>
        <w:rPr>
          <w:sz w:val="20"/>
        </w:rPr>
      </w:pPr>
    </w:p>
    <w:p w:rsidR="009338C2" w:rsidRPr="001F600A" w:rsidRDefault="009338C2" w:rsidP="009338C2">
      <w:pPr>
        <w:ind w:left="6237"/>
        <w:jc w:val="center"/>
        <w:rPr>
          <w:rFonts w:ascii="Times New Roman" w:hAnsi="Times New Roman"/>
          <w:sz w:val="20"/>
        </w:rPr>
      </w:pPr>
      <w:r w:rsidRPr="001F600A">
        <w:rPr>
          <w:rFonts w:ascii="Times New Roman" w:hAnsi="Times New Roman"/>
          <w:sz w:val="20"/>
        </w:rPr>
        <w:t>«Приложение № 1 к постановлению Администрации</w:t>
      </w:r>
    </w:p>
    <w:p w:rsidR="009338C2" w:rsidRPr="001F600A" w:rsidRDefault="007A37C1" w:rsidP="009338C2">
      <w:pPr>
        <w:ind w:left="6237"/>
        <w:jc w:val="center"/>
        <w:rPr>
          <w:rFonts w:ascii="Times New Roman" w:hAnsi="Times New Roman"/>
          <w:sz w:val="20"/>
        </w:rPr>
      </w:pPr>
      <w:r>
        <w:rPr>
          <w:rFonts w:ascii="Times New Roman" w:hAnsi="Times New Roman"/>
          <w:sz w:val="20"/>
        </w:rPr>
        <w:t>Киевского</w:t>
      </w:r>
      <w:r w:rsidR="009338C2" w:rsidRPr="001F600A">
        <w:rPr>
          <w:rFonts w:ascii="Times New Roman" w:hAnsi="Times New Roman"/>
          <w:sz w:val="20"/>
        </w:rPr>
        <w:t xml:space="preserve"> сельского поселения</w:t>
      </w:r>
    </w:p>
    <w:p w:rsidR="009338C2" w:rsidRPr="001F600A" w:rsidRDefault="00DA42B8" w:rsidP="009338C2">
      <w:pPr>
        <w:ind w:left="6237"/>
        <w:jc w:val="cente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от</w:t>
      </w:r>
      <w:proofErr w:type="gramEnd"/>
      <w:r>
        <w:rPr>
          <w:rFonts w:ascii="Times New Roman" w:hAnsi="Times New Roman"/>
          <w:sz w:val="20"/>
        </w:rPr>
        <w:t> 18</w:t>
      </w:r>
      <w:r w:rsidR="009338C2" w:rsidRPr="001F600A">
        <w:rPr>
          <w:rFonts w:ascii="Times New Roman" w:hAnsi="Times New Roman"/>
          <w:sz w:val="20"/>
        </w:rPr>
        <w:t xml:space="preserve">.10.2018 № </w:t>
      </w:r>
      <w:r>
        <w:rPr>
          <w:rFonts w:ascii="Times New Roman" w:hAnsi="Times New Roman"/>
          <w:sz w:val="20"/>
        </w:rPr>
        <w:t>8</w:t>
      </w:r>
      <w:r w:rsidR="005B639B">
        <w:rPr>
          <w:rFonts w:ascii="Times New Roman" w:hAnsi="Times New Roman"/>
          <w:sz w:val="20"/>
        </w:rPr>
        <w:t>9</w:t>
      </w:r>
    </w:p>
    <w:p w:rsidR="008C17E9" w:rsidRPr="0019760D" w:rsidRDefault="008C17E9">
      <w:pPr>
        <w:widowControl w:val="0"/>
        <w:spacing w:line="252" w:lineRule="auto"/>
        <w:jc w:val="center"/>
        <w:rPr>
          <w:rFonts w:ascii="Times New Roman" w:hAnsi="Times New Roman"/>
          <w:sz w:val="24"/>
          <w:szCs w:val="24"/>
        </w:rPr>
      </w:pPr>
      <w:bookmarkStart w:id="0" w:name="_GoBack"/>
      <w:bookmarkEnd w:id="0"/>
    </w:p>
    <w:p w:rsidR="008C17E9" w:rsidRPr="0019760D" w:rsidRDefault="008C17E9">
      <w:pPr>
        <w:widowControl w:val="0"/>
        <w:spacing w:line="252" w:lineRule="auto"/>
        <w:jc w:val="center"/>
        <w:rPr>
          <w:rFonts w:ascii="Times New Roman" w:hAnsi="Times New Roman"/>
          <w:sz w:val="24"/>
          <w:szCs w:val="24"/>
        </w:rPr>
      </w:pPr>
    </w:p>
    <w:p w:rsidR="0019760D" w:rsidRPr="0019760D" w:rsidRDefault="0019760D" w:rsidP="0019760D">
      <w:pPr>
        <w:widowControl w:val="0"/>
        <w:suppressAutoHyphens/>
        <w:jc w:val="center"/>
        <w:rPr>
          <w:rFonts w:ascii="Times New Roman" w:hAnsi="Times New Roman"/>
          <w:sz w:val="24"/>
          <w:szCs w:val="24"/>
        </w:rPr>
      </w:pPr>
      <w:r w:rsidRPr="0019760D">
        <w:rPr>
          <w:rFonts w:ascii="Times New Roman" w:hAnsi="Times New Roman"/>
          <w:sz w:val="24"/>
          <w:szCs w:val="24"/>
        </w:rPr>
        <w:t xml:space="preserve">МУНИЦИПАЛЬНАЯ ПРОГРАММА </w:t>
      </w:r>
    </w:p>
    <w:p w:rsidR="008C17E9" w:rsidRPr="0019760D" w:rsidRDefault="007A37C1" w:rsidP="001C6129">
      <w:pPr>
        <w:widowControl w:val="0"/>
        <w:spacing w:line="252" w:lineRule="auto"/>
        <w:jc w:val="center"/>
        <w:rPr>
          <w:rFonts w:ascii="Times New Roman" w:hAnsi="Times New Roman"/>
          <w:sz w:val="24"/>
          <w:szCs w:val="24"/>
        </w:rPr>
      </w:pPr>
      <w:r>
        <w:rPr>
          <w:rFonts w:ascii="Times New Roman" w:hAnsi="Times New Roman"/>
          <w:sz w:val="24"/>
          <w:szCs w:val="24"/>
        </w:rPr>
        <w:t>Киевского</w:t>
      </w:r>
      <w:r w:rsidR="0019760D" w:rsidRPr="0019760D">
        <w:rPr>
          <w:rFonts w:ascii="Times New Roman" w:hAnsi="Times New Roman"/>
          <w:sz w:val="24"/>
          <w:szCs w:val="24"/>
        </w:rPr>
        <w:t xml:space="preserve"> сельского поселения </w:t>
      </w:r>
      <w:r w:rsidR="0017082C" w:rsidRPr="0019760D">
        <w:rPr>
          <w:rFonts w:ascii="Times New Roman" w:hAnsi="Times New Roman"/>
          <w:sz w:val="24"/>
          <w:szCs w:val="24"/>
        </w:rPr>
        <w:t>«Социальная поддержка граждан»</w:t>
      </w: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I. Стратегические приоритеты</w:t>
      </w:r>
    </w:p>
    <w:p w:rsidR="008C17E9" w:rsidRPr="0019760D" w:rsidRDefault="0019760D">
      <w:pPr>
        <w:widowControl w:val="0"/>
        <w:spacing w:line="252" w:lineRule="auto"/>
        <w:jc w:val="center"/>
        <w:rPr>
          <w:rFonts w:ascii="Times New Roman" w:hAnsi="Times New Roman"/>
          <w:sz w:val="24"/>
          <w:szCs w:val="24"/>
        </w:rPr>
      </w:pPr>
      <w:proofErr w:type="gramStart"/>
      <w:r w:rsidRPr="0019760D">
        <w:rPr>
          <w:rFonts w:ascii="Times New Roman" w:hAnsi="Times New Roman"/>
          <w:sz w:val="24"/>
          <w:szCs w:val="24"/>
        </w:rPr>
        <w:t>муниципальной</w:t>
      </w:r>
      <w:proofErr w:type="gramEnd"/>
      <w:r w:rsidRPr="0019760D">
        <w:rPr>
          <w:rFonts w:ascii="Times New Roman" w:hAnsi="Times New Roman"/>
          <w:sz w:val="24"/>
          <w:szCs w:val="24"/>
        </w:rPr>
        <w:t xml:space="preserve"> </w:t>
      </w:r>
      <w:r w:rsidR="0017082C" w:rsidRPr="0019760D">
        <w:rPr>
          <w:rFonts w:ascii="Times New Roman" w:hAnsi="Times New Roman"/>
          <w:sz w:val="24"/>
          <w:szCs w:val="24"/>
        </w:rPr>
        <w:t xml:space="preserve">программы </w:t>
      </w:r>
      <w:r w:rsidR="007A37C1">
        <w:rPr>
          <w:rFonts w:ascii="Times New Roman" w:hAnsi="Times New Roman"/>
          <w:sz w:val="24"/>
          <w:szCs w:val="24"/>
        </w:rPr>
        <w:t>Киевского</w:t>
      </w:r>
      <w:r w:rsidRPr="0019760D">
        <w:rPr>
          <w:rFonts w:ascii="Times New Roman" w:hAnsi="Times New Roman"/>
          <w:sz w:val="24"/>
          <w:szCs w:val="24"/>
        </w:rPr>
        <w:t xml:space="preserve"> сельского поселения</w:t>
      </w: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«Социальная поддержка граждан»</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1. Оценка текущего состояния сферы </w:t>
      </w:r>
    </w:p>
    <w:p w:rsidR="008C17E9" w:rsidRPr="0019760D" w:rsidRDefault="0017082C" w:rsidP="0019760D">
      <w:pPr>
        <w:widowControl w:val="0"/>
        <w:spacing w:line="252" w:lineRule="auto"/>
        <w:jc w:val="center"/>
        <w:rPr>
          <w:rFonts w:ascii="Times New Roman" w:hAnsi="Times New Roman"/>
          <w:sz w:val="24"/>
          <w:szCs w:val="24"/>
        </w:rPr>
      </w:pPr>
      <w:proofErr w:type="gramStart"/>
      <w:r w:rsidRPr="0019760D">
        <w:rPr>
          <w:rFonts w:ascii="Times New Roman" w:hAnsi="Times New Roman"/>
          <w:sz w:val="24"/>
          <w:szCs w:val="24"/>
        </w:rPr>
        <w:t>реализации</w:t>
      </w:r>
      <w:proofErr w:type="gramEnd"/>
      <w:r w:rsidRPr="0019760D">
        <w:rPr>
          <w:rFonts w:ascii="Times New Roman" w:hAnsi="Times New Roman"/>
          <w:sz w:val="24"/>
          <w:szCs w:val="24"/>
        </w:rPr>
        <w:t xml:space="preserve"> </w:t>
      </w:r>
      <w:r w:rsidR="0019760D" w:rsidRPr="0019760D">
        <w:rPr>
          <w:rFonts w:ascii="Times New Roman" w:hAnsi="Times New Roman"/>
          <w:sz w:val="24"/>
          <w:szCs w:val="24"/>
        </w:rPr>
        <w:t xml:space="preserve">муниципальной программы </w:t>
      </w:r>
      <w:r w:rsidR="007A37C1">
        <w:rPr>
          <w:rFonts w:ascii="Times New Roman" w:hAnsi="Times New Roman"/>
          <w:sz w:val="24"/>
          <w:szCs w:val="24"/>
        </w:rPr>
        <w:t>Киевского</w:t>
      </w:r>
      <w:r w:rsidR="0019760D" w:rsidRPr="0019760D">
        <w:rPr>
          <w:rFonts w:ascii="Times New Roman" w:hAnsi="Times New Roman"/>
          <w:sz w:val="24"/>
          <w:szCs w:val="24"/>
        </w:rPr>
        <w:t xml:space="preserve"> сельского поселения</w:t>
      </w:r>
      <w:r w:rsidRPr="0019760D">
        <w:rPr>
          <w:rFonts w:ascii="Times New Roman" w:hAnsi="Times New Roman"/>
          <w:sz w:val="24"/>
          <w:szCs w:val="24"/>
        </w:rPr>
        <w:t xml:space="preserve"> «Социальная поддержка граждан»</w:t>
      </w:r>
    </w:p>
    <w:p w:rsidR="008C17E9" w:rsidRPr="0019760D" w:rsidRDefault="008C17E9">
      <w:pPr>
        <w:widowControl w:val="0"/>
        <w:spacing w:line="252" w:lineRule="auto"/>
        <w:ind w:firstLine="709"/>
        <w:rPr>
          <w:rFonts w:ascii="Times New Roman" w:hAnsi="Times New Roman"/>
          <w:sz w:val="24"/>
          <w:szCs w:val="24"/>
        </w:rPr>
      </w:pPr>
    </w:p>
    <w:p w:rsidR="008C17E9" w:rsidRPr="0019760D" w:rsidRDefault="0019760D">
      <w:pPr>
        <w:widowControl w:val="0"/>
        <w:spacing w:line="252" w:lineRule="auto"/>
        <w:ind w:firstLine="709"/>
        <w:rPr>
          <w:rFonts w:ascii="Times New Roman" w:hAnsi="Times New Roman"/>
          <w:sz w:val="24"/>
          <w:szCs w:val="24"/>
        </w:rPr>
      </w:pPr>
      <w:r>
        <w:rPr>
          <w:rFonts w:ascii="Times New Roman" w:hAnsi="Times New Roman"/>
          <w:sz w:val="24"/>
          <w:szCs w:val="24"/>
        </w:rPr>
        <w:t>М</w:t>
      </w:r>
      <w:r w:rsidRPr="0019760D">
        <w:rPr>
          <w:rFonts w:ascii="Times New Roman" w:hAnsi="Times New Roman"/>
          <w:sz w:val="24"/>
          <w:szCs w:val="24"/>
        </w:rPr>
        <w:t>униципальн</w:t>
      </w:r>
      <w:r>
        <w:rPr>
          <w:rFonts w:ascii="Times New Roman" w:hAnsi="Times New Roman"/>
          <w:sz w:val="24"/>
          <w:szCs w:val="24"/>
        </w:rPr>
        <w:t>ая</w:t>
      </w:r>
      <w:r w:rsidRPr="0019760D">
        <w:rPr>
          <w:rFonts w:ascii="Times New Roman" w:hAnsi="Times New Roman"/>
          <w:sz w:val="24"/>
          <w:szCs w:val="24"/>
        </w:rPr>
        <w:t xml:space="preserve"> программ</w:t>
      </w:r>
      <w:r>
        <w:rPr>
          <w:rFonts w:ascii="Times New Roman" w:hAnsi="Times New Roman"/>
          <w:sz w:val="24"/>
          <w:szCs w:val="24"/>
        </w:rPr>
        <w:t>а</w:t>
      </w:r>
      <w:r w:rsidRPr="0019760D">
        <w:rPr>
          <w:rFonts w:ascii="Times New Roman" w:hAnsi="Times New Roman"/>
          <w:sz w:val="24"/>
          <w:szCs w:val="24"/>
        </w:rPr>
        <w:t xml:space="preserve"> </w:t>
      </w:r>
      <w:r w:rsidR="007A37C1">
        <w:rPr>
          <w:rFonts w:ascii="Times New Roman" w:hAnsi="Times New Roman"/>
          <w:sz w:val="24"/>
          <w:szCs w:val="24"/>
        </w:rPr>
        <w:t>Киевского</w:t>
      </w:r>
      <w:r w:rsidRPr="0019760D">
        <w:rPr>
          <w:rFonts w:ascii="Times New Roman" w:hAnsi="Times New Roman"/>
          <w:sz w:val="24"/>
          <w:szCs w:val="24"/>
        </w:rPr>
        <w:t xml:space="preserve"> сельского поселения </w:t>
      </w:r>
      <w:r w:rsidR="0017082C" w:rsidRPr="0019760D">
        <w:rPr>
          <w:rFonts w:ascii="Times New Roman" w:hAnsi="Times New Roman"/>
          <w:sz w:val="24"/>
          <w:szCs w:val="24"/>
        </w:rPr>
        <w:t xml:space="preserve">«Социальная поддержка граждан» (далее также – </w:t>
      </w: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007A37C1">
        <w:rPr>
          <w:rFonts w:ascii="Times New Roman" w:hAnsi="Times New Roman"/>
          <w:sz w:val="24"/>
          <w:szCs w:val="24"/>
        </w:rPr>
        <w:t>Киевского</w:t>
      </w:r>
      <w:r w:rsidRPr="0019760D">
        <w:rPr>
          <w:rFonts w:ascii="Times New Roman" w:hAnsi="Times New Roman"/>
          <w:sz w:val="24"/>
          <w:szCs w:val="24"/>
        </w:rPr>
        <w:t xml:space="preserve"> сельского поселения</w:t>
      </w:r>
      <w:r w:rsidR="0017082C" w:rsidRPr="0019760D">
        <w:rPr>
          <w:rFonts w:ascii="Times New Roman" w:hAnsi="Times New Roman"/>
          <w:sz w:val="24"/>
          <w:szCs w:val="24"/>
        </w:rPr>
        <w:t>, финансовое обеспечение, механизмы реализации мероприятий и</w:t>
      </w:r>
      <w:r>
        <w:rPr>
          <w:rFonts w:ascii="Times New Roman" w:hAnsi="Times New Roman"/>
          <w:sz w:val="24"/>
          <w:szCs w:val="24"/>
        </w:rPr>
        <w:t xml:space="preserve"> </w:t>
      </w:r>
      <w:r w:rsidR="0017082C" w:rsidRPr="0019760D">
        <w:rPr>
          <w:rFonts w:ascii="Times New Roman" w:hAnsi="Times New Roman"/>
          <w:sz w:val="24"/>
          <w:szCs w:val="24"/>
        </w:rPr>
        <w:t>показателей их результативности.</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8C17E9" w:rsidRPr="0019760D" w:rsidRDefault="0019760D">
      <w:pPr>
        <w:widowControl w:val="0"/>
        <w:ind w:firstLine="709"/>
        <w:rPr>
          <w:rFonts w:ascii="Times New Roman" w:hAnsi="Times New Roman"/>
          <w:sz w:val="24"/>
          <w:szCs w:val="24"/>
        </w:rPr>
      </w:pP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направлена на обеспечение социальной поддержки и социального обслуживания отдельных категорий населения.</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Система целевых показателей </w:t>
      </w:r>
      <w:r w:rsidR="00EE07C7">
        <w:rPr>
          <w:rFonts w:ascii="Times New Roman" w:hAnsi="Times New Roman"/>
          <w:sz w:val="24"/>
          <w:szCs w:val="24"/>
        </w:rPr>
        <w:t>муниципаль</w:t>
      </w:r>
      <w:r w:rsidRPr="0019760D">
        <w:rPr>
          <w:rFonts w:ascii="Times New Roman" w:hAnsi="Times New Roman"/>
          <w:sz w:val="24"/>
          <w:szCs w:val="24"/>
        </w:rPr>
        <w:t xml:space="preserve">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w:t>
      </w:r>
      <w:r w:rsidR="00FE64B7" w:rsidRPr="0019760D">
        <w:rPr>
          <w:rFonts w:ascii="Times New Roman" w:hAnsi="Times New Roman"/>
          <w:sz w:val="24"/>
          <w:szCs w:val="24"/>
        </w:rPr>
        <w:t>граждан –</w:t>
      </w:r>
      <w:r w:rsidRPr="0019760D">
        <w:rPr>
          <w:rFonts w:ascii="Times New Roman" w:hAnsi="Times New Roman"/>
          <w:sz w:val="24"/>
          <w:szCs w:val="24"/>
        </w:rPr>
        <w:t xml:space="preserve"> получателей мер социальной поддержки, повышение доступности социального обслуживания населения.</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jc w:val="center"/>
        <w:rPr>
          <w:rFonts w:ascii="Times New Roman" w:hAnsi="Times New Roman"/>
          <w:sz w:val="24"/>
          <w:szCs w:val="24"/>
        </w:rPr>
      </w:pPr>
      <w:r w:rsidRPr="0019760D">
        <w:rPr>
          <w:rFonts w:ascii="Times New Roman" w:hAnsi="Times New Roman"/>
          <w:sz w:val="24"/>
          <w:szCs w:val="24"/>
        </w:rPr>
        <w:t xml:space="preserve">2. Описание приоритетов и целей </w:t>
      </w:r>
    </w:p>
    <w:p w:rsidR="008C17E9" w:rsidRPr="0019760D" w:rsidRDefault="0019760D">
      <w:pPr>
        <w:widowControl w:val="0"/>
        <w:jc w:val="center"/>
        <w:rPr>
          <w:rFonts w:ascii="Times New Roman" w:hAnsi="Times New Roman"/>
          <w:sz w:val="24"/>
          <w:szCs w:val="24"/>
        </w:rPr>
      </w:pPr>
      <w:proofErr w:type="gramStart"/>
      <w:r>
        <w:rPr>
          <w:rFonts w:ascii="Times New Roman" w:hAnsi="Times New Roman"/>
          <w:sz w:val="24"/>
          <w:szCs w:val="24"/>
        </w:rPr>
        <w:t>муниципальной</w:t>
      </w:r>
      <w:proofErr w:type="gramEnd"/>
      <w:r w:rsidR="0017082C" w:rsidRPr="0019760D">
        <w:rPr>
          <w:rFonts w:ascii="Times New Roman" w:hAnsi="Times New Roman"/>
          <w:sz w:val="24"/>
          <w:szCs w:val="24"/>
        </w:rPr>
        <w:t xml:space="preserve"> политики </w:t>
      </w:r>
      <w:r w:rsidR="007A37C1">
        <w:rPr>
          <w:rFonts w:ascii="Times New Roman" w:hAnsi="Times New Roman"/>
          <w:sz w:val="24"/>
          <w:szCs w:val="24"/>
        </w:rPr>
        <w:t>Киевского</w:t>
      </w:r>
      <w:r w:rsidRPr="0019760D">
        <w:rPr>
          <w:rFonts w:ascii="Times New Roman" w:hAnsi="Times New Roman"/>
          <w:sz w:val="24"/>
          <w:szCs w:val="24"/>
        </w:rPr>
        <w:t xml:space="preserve"> сельского поселения</w:t>
      </w:r>
    </w:p>
    <w:p w:rsidR="008C17E9" w:rsidRPr="0019760D" w:rsidRDefault="0017082C">
      <w:pPr>
        <w:widowControl w:val="0"/>
        <w:jc w:val="center"/>
        <w:rPr>
          <w:rFonts w:ascii="Times New Roman" w:hAnsi="Times New Roman"/>
          <w:sz w:val="24"/>
          <w:szCs w:val="24"/>
        </w:rPr>
      </w:pPr>
      <w:proofErr w:type="gramStart"/>
      <w:r w:rsidRPr="0019760D">
        <w:rPr>
          <w:rFonts w:ascii="Times New Roman" w:hAnsi="Times New Roman"/>
          <w:sz w:val="24"/>
          <w:szCs w:val="24"/>
        </w:rPr>
        <w:t>в</w:t>
      </w:r>
      <w:proofErr w:type="gramEnd"/>
      <w:r w:rsidRPr="0019760D">
        <w:rPr>
          <w:rFonts w:ascii="Times New Roman" w:hAnsi="Times New Roman"/>
          <w:sz w:val="24"/>
          <w:szCs w:val="24"/>
        </w:rPr>
        <w:t xml:space="preserve"> сфере реализации </w:t>
      </w:r>
      <w:r w:rsidR="0019760D">
        <w:rPr>
          <w:rFonts w:ascii="Times New Roman" w:hAnsi="Times New Roman"/>
          <w:sz w:val="24"/>
          <w:szCs w:val="24"/>
        </w:rPr>
        <w:t xml:space="preserve">муниципальной </w:t>
      </w:r>
      <w:r w:rsidRPr="0019760D">
        <w:rPr>
          <w:rFonts w:ascii="Times New Roman" w:hAnsi="Times New Roman"/>
          <w:sz w:val="24"/>
          <w:szCs w:val="24"/>
        </w:rPr>
        <w:t>программы</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Основными приоритетами являются:</w:t>
      </w:r>
    </w:p>
    <w:p w:rsidR="008C17E9" w:rsidRPr="0019760D" w:rsidRDefault="0017082C">
      <w:pPr>
        <w:widowControl w:val="0"/>
        <w:ind w:firstLine="709"/>
        <w:rPr>
          <w:rFonts w:ascii="Times New Roman" w:hAnsi="Times New Roman"/>
          <w:sz w:val="24"/>
          <w:szCs w:val="24"/>
        </w:rPr>
      </w:pPr>
      <w:proofErr w:type="gramStart"/>
      <w:r w:rsidRPr="0019760D">
        <w:rPr>
          <w:rFonts w:ascii="Times New Roman" w:hAnsi="Times New Roman"/>
          <w:sz w:val="24"/>
          <w:szCs w:val="24"/>
        </w:rPr>
        <w:t>повышение</w:t>
      </w:r>
      <w:proofErr w:type="gramEnd"/>
      <w:r w:rsidRPr="0019760D">
        <w:rPr>
          <w:rFonts w:ascii="Times New Roman" w:hAnsi="Times New Roman"/>
          <w:sz w:val="24"/>
          <w:szCs w:val="24"/>
        </w:rPr>
        <w:t xml:space="preserve"> благосостояния </w:t>
      </w:r>
      <w:r w:rsidR="00BB4C6A">
        <w:rPr>
          <w:rFonts w:ascii="Times New Roman" w:hAnsi="Times New Roman"/>
          <w:sz w:val="24"/>
          <w:szCs w:val="24"/>
        </w:rPr>
        <w:t>отдельных категорий граждан</w:t>
      </w:r>
      <w:r w:rsidRPr="0019760D">
        <w:rPr>
          <w:rFonts w:ascii="Times New Roman" w:hAnsi="Times New Roman"/>
          <w:sz w:val="24"/>
          <w:szCs w:val="24"/>
        </w:rPr>
        <w:t>;</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Целями являются:</w:t>
      </w:r>
    </w:p>
    <w:p w:rsidR="008C17E9" w:rsidRDefault="0017082C">
      <w:pPr>
        <w:widowControl w:val="0"/>
        <w:ind w:firstLine="709"/>
        <w:rPr>
          <w:rFonts w:ascii="Times New Roman" w:hAnsi="Times New Roman"/>
          <w:sz w:val="24"/>
          <w:szCs w:val="24"/>
        </w:rPr>
      </w:pPr>
      <w:proofErr w:type="gramStart"/>
      <w:r w:rsidRPr="0019760D">
        <w:rPr>
          <w:rFonts w:ascii="Times New Roman" w:hAnsi="Times New Roman"/>
          <w:sz w:val="24"/>
          <w:szCs w:val="24"/>
        </w:rPr>
        <w:t>повышение</w:t>
      </w:r>
      <w:proofErr w:type="gramEnd"/>
      <w:r w:rsidRPr="0019760D">
        <w:rPr>
          <w:rFonts w:ascii="Times New Roman" w:hAnsi="Times New Roman"/>
          <w:sz w:val="24"/>
          <w:szCs w:val="24"/>
        </w:rPr>
        <w:t xml:space="preserve"> уровня социального обеспечения граждан – получателей мер социальной поддержки, направле</w:t>
      </w:r>
      <w:r w:rsidR="0019760D">
        <w:rPr>
          <w:rFonts w:ascii="Times New Roman" w:hAnsi="Times New Roman"/>
          <w:sz w:val="24"/>
          <w:szCs w:val="24"/>
        </w:rPr>
        <w:t>нного на рост их благосостояния</w:t>
      </w:r>
      <w:r w:rsidRPr="0019760D">
        <w:rPr>
          <w:rFonts w:ascii="Times New Roman" w:hAnsi="Times New Roman"/>
          <w:sz w:val="24"/>
          <w:szCs w:val="24"/>
        </w:rPr>
        <w:t>;</w:t>
      </w:r>
    </w:p>
    <w:p w:rsidR="001F600A" w:rsidRPr="001F600A" w:rsidRDefault="001F600A" w:rsidP="001F600A">
      <w:pPr>
        <w:widowControl w:val="0"/>
        <w:ind w:firstLine="709"/>
        <w:rPr>
          <w:rFonts w:ascii="Times New Roman" w:hAnsi="Times New Roman"/>
          <w:sz w:val="24"/>
          <w:szCs w:val="24"/>
        </w:rPr>
      </w:pPr>
      <w:proofErr w:type="gramStart"/>
      <w:r w:rsidRPr="001F600A">
        <w:rPr>
          <w:rFonts w:ascii="Times New Roman" w:hAnsi="Times New Roman"/>
          <w:sz w:val="24"/>
          <w:szCs w:val="24"/>
        </w:rPr>
        <w:t>повышение</w:t>
      </w:r>
      <w:proofErr w:type="gramEnd"/>
      <w:r w:rsidRPr="001F600A">
        <w:rPr>
          <w:rFonts w:ascii="Times New Roman" w:hAnsi="Times New Roman"/>
          <w:sz w:val="24"/>
          <w:szCs w:val="24"/>
        </w:rPr>
        <w:t xml:space="preserve"> доступности социального обслуживания </w:t>
      </w:r>
      <w:r>
        <w:rPr>
          <w:rFonts w:ascii="Times New Roman" w:hAnsi="Times New Roman"/>
          <w:sz w:val="24"/>
          <w:szCs w:val="24"/>
        </w:rPr>
        <w:t>граждан</w:t>
      </w:r>
      <w:r w:rsidRPr="001F600A">
        <w:rPr>
          <w:rFonts w:ascii="Times New Roman" w:hAnsi="Times New Roman"/>
          <w:sz w:val="24"/>
          <w:szCs w:val="24"/>
        </w:rPr>
        <w:t xml:space="preserve"> и сохранение на уровне 100 процентов до 2030 года;</w:t>
      </w:r>
    </w:p>
    <w:p w:rsidR="008C17E9" w:rsidRPr="0019760D" w:rsidRDefault="0019760D" w:rsidP="0019760D">
      <w:pPr>
        <w:widowControl w:val="0"/>
        <w:ind w:firstLine="709"/>
        <w:rPr>
          <w:rFonts w:ascii="Times New Roman" w:hAnsi="Times New Roman"/>
          <w:sz w:val="24"/>
          <w:szCs w:val="24"/>
        </w:rPr>
      </w:pPr>
      <w:proofErr w:type="gramStart"/>
      <w:r>
        <w:rPr>
          <w:rFonts w:ascii="Times New Roman" w:hAnsi="Times New Roman"/>
          <w:sz w:val="24"/>
          <w:szCs w:val="24"/>
        </w:rPr>
        <w:t>исполнение</w:t>
      </w:r>
      <w:proofErr w:type="gramEnd"/>
      <w:r>
        <w:rPr>
          <w:rFonts w:ascii="Times New Roman" w:hAnsi="Times New Roman"/>
          <w:sz w:val="24"/>
          <w:szCs w:val="24"/>
        </w:rPr>
        <w:t xml:space="preserve"> обязательств поселения по оказанию мер социальной поддержки отдельным категориям граждан.</w:t>
      </w:r>
    </w:p>
    <w:p w:rsidR="008C17E9" w:rsidRPr="00BB4C6A" w:rsidRDefault="008C17E9">
      <w:pPr>
        <w:widowControl w:val="0"/>
        <w:ind w:firstLine="709"/>
        <w:rPr>
          <w:rFonts w:ascii="Times New Roman" w:hAnsi="Times New Roman"/>
          <w:sz w:val="24"/>
          <w:szCs w:val="24"/>
        </w:rPr>
      </w:pPr>
    </w:p>
    <w:p w:rsidR="008C17E9" w:rsidRPr="00BB4C6A" w:rsidRDefault="0017082C" w:rsidP="00EE026F">
      <w:pPr>
        <w:keepNext/>
        <w:keepLines/>
        <w:jc w:val="center"/>
        <w:rPr>
          <w:rFonts w:ascii="Times New Roman" w:hAnsi="Times New Roman"/>
          <w:sz w:val="24"/>
          <w:szCs w:val="24"/>
        </w:rPr>
      </w:pPr>
      <w:r w:rsidRPr="00BB4C6A">
        <w:rPr>
          <w:rFonts w:ascii="Times New Roman" w:hAnsi="Times New Roman"/>
          <w:sz w:val="24"/>
          <w:szCs w:val="24"/>
        </w:rPr>
        <w:lastRenderedPageBreak/>
        <w:t xml:space="preserve">3. Сведения </w:t>
      </w:r>
    </w:p>
    <w:p w:rsidR="008C17E9" w:rsidRPr="00BB4C6A" w:rsidRDefault="0017082C" w:rsidP="00EE026F">
      <w:pPr>
        <w:keepNext/>
        <w:keepLines/>
        <w:jc w:val="center"/>
        <w:rPr>
          <w:rFonts w:ascii="Times New Roman" w:hAnsi="Times New Roman"/>
          <w:sz w:val="24"/>
          <w:szCs w:val="24"/>
        </w:rPr>
      </w:pPr>
      <w:proofErr w:type="gramStart"/>
      <w:r w:rsidRPr="00BB4C6A">
        <w:rPr>
          <w:rFonts w:ascii="Times New Roman" w:hAnsi="Times New Roman"/>
          <w:sz w:val="24"/>
          <w:szCs w:val="24"/>
        </w:rPr>
        <w:t>о</w:t>
      </w:r>
      <w:proofErr w:type="gramEnd"/>
      <w:r w:rsidRPr="00BB4C6A">
        <w:rPr>
          <w:rFonts w:ascii="Times New Roman" w:hAnsi="Times New Roman"/>
          <w:sz w:val="24"/>
          <w:szCs w:val="24"/>
        </w:rPr>
        <w:t xml:space="preserve"> взаимосвязи со стратегическими приоритетами, целями </w:t>
      </w:r>
    </w:p>
    <w:p w:rsidR="00BB4C6A" w:rsidRPr="0019760D" w:rsidRDefault="0017082C" w:rsidP="00BB4C6A">
      <w:pPr>
        <w:widowControl w:val="0"/>
        <w:spacing w:line="252" w:lineRule="auto"/>
        <w:jc w:val="center"/>
        <w:rPr>
          <w:rFonts w:ascii="Times New Roman" w:hAnsi="Times New Roman"/>
          <w:sz w:val="24"/>
          <w:szCs w:val="24"/>
        </w:rPr>
      </w:pPr>
      <w:proofErr w:type="gramStart"/>
      <w:r w:rsidRPr="00BB4C6A">
        <w:rPr>
          <w:rFonts w:ascii="Times New Roman" w:hAnsi="Times New Roman"/>
          <w:sz w:val="24"/>
          <w:szCs w:val="24"/>
        </w:rPr>
        <w:t>и</w:t>
      </w:r>
      <w:proofErr w:type="gramEnd"/>
      <w:r w:rsidRPr="00BB4C6A">
        <w:rPr>
          <w:rFonts w:ascii="Times New Roman" w:hAnsi="Times New Roman"/>
          <w:sz w:val="24"/>
          <w:szCs w:val="24"/>
        </w:rPr>
        <w:t xml:space="preserve"> показателями </w:t>
      </w:r>
      <w:r w:rsidR="00BB4C6A" w:rsidRPr="0019760D">
        <w:rPr>
          <w:rFonts w:ascii="Times New Roman" w:hAnsi="Times New Roman"/>
          <w:sz w:val="24"/>
          <w:szCs w:val="24"/>
        </w:rPr>
        <w:t xml:space="preserve">муниципальной программы </w:t>
      </w:r>
      <w:r w:rsidR="007A37C1">
        <w:rPr>
          <w:rFonts w:ascii="Times New Roman" w:hAnsi="Times New Roman"/>
          <w:sz w:val="24"/>
          <w:szCs w:val="24"/>
        </w:rPr>
        <w:t>Киевского</w:t>
      </w:r>
      <w:r w:rsidR="00BB4C6A" w:rsidRPr="0019760D">
        <w:rPr>
          <w:rFonts w:ascii="Times New Roman" w:hAnsi="Times New Roman"/>
          <w:sz w:val="24"/>
          <w:szCs w:val="24"/>
        </w:rPr>
        <w:t xml:space="preserve"> сельского поселения</w:t>
      </w:r>
    </w:p>
    <w:p w:rsidR="008C17E9" w:rsidRPr="00BB4C6A" w:rsidRDefault="008C17E9" w:rsidP="00EE026F">
      <w:pPr>
        <w:keepNext/>
        <w:keepLines/>
        <w:ind w:firstLine="709"/>
        <w:rPr>
          <w:rFonts w:ascii="Times New Roman" w:hAnsi="Times New Roman"/>
          <w:sz w:val="24"/>
          <w:szCs w:val="24"/>
        </w:rPr>
      </w:pPr>
    </w:p>
    <w:p w:rsidR="00EC1C15" w:rsidRPr="00EC1C15" w:rsidRDefault="00EC1C15" w:rsidP="00EC1C15">
      <w:pPr>
        <w:widowControl w:val="0"/>
        <w:autoSpaceDE w:val="0"/>
        <w:autoSpaceDN w:val="0"/>
        <w:adjustRightInd w:val="0"/>
        <w:ind w:firstLine="720"/>
        <w:rPr>
          <w:rFonts w:ascii="Times New Roman" w:hAnsi="Times New Roman"/>
          <w:color w:val="auto"/>
          <w:sz w:val="24"/>
          <w:szCs w:val="24"/>
        </w:rPr>
      </w:pPr>
      <w:r w:rsidRPr="00EC1C15">
        <w:rPr>
          <w:rFonts w:ascii="Times New Roman" w:hAnsi="Times New Roman"/>
          <w:color w:val="auto"/>
          <w:sz w:val="24"/>
          <w:szCs w:val="24"/>
        </w:rPr>
        <w:t xml:space="preserve">Муниципальная программа разработана в соответствии </w:t>
      </w:r>
      <w:r>
        <w:rPr>
          <w:rFonts w:ascii="Times New Roman" w:hAnsi="Times New Roman"/>
          <w:color w:val="auto"/>
          <w:sz w:val="24"/>
          <w:szCs w:val="24"/>
        </w:rPr>
        <w:t xml:space="preserve">со </w:t>
      </w:r>
      <w:hyperlink r:id="rId8" w:history="1">
        <w:r w:rsidRPr="00EC1C15">
          <w:rPr>
            <w:rFonts w:ascii="Times New Roman" w:hAnsi="Times New Roman"/>
            <w:color w:val="auto"/>
            <w:sz w:val="24"/>
            <w:szCs w:val="24"/>
          </w:rPr>
          <w:t>Стратеги</w:t>
        </w:r>
      </w:hyperlink>
      <w:r>
        <w:rPr>
          <w:rFonts w:ascii="Times New Roman" w:hAnsi="Times New Roman"/>
          <w:color w:val="auto"/>
          <w:sz w:val="24"/>
          <w:szCs w:val="24"/>
        </w:rPr>
        <w:t>ей</w:t>
      </w:r>
      <w:r w:rsidRPr="00EC1C15">
        <w:rPr>
          <w:rFonts w:ascii="Times New Roman" w:hAnsi="Times New Roman"/>
          <w:color w:val="auto"/>
          <w:sz w:val="24"/>
          <w:szCs w:val="24"/>
        </w:rPr>
        <w:t xml:space="preserve"> социально-экономического развития Ростовской области на период до 2030 года, утвержденной</w:t>
      </w:r>
      <w:r>
        <w:rPr>
          <w:rFonts w:ascii="Times New Roman" w:hAnsi="Times New Roman"/>
          <w:color w:val="auto"/>
          <w:sz w:val="24"/>
          <w:szCs w:val="24"/>
        </w:rPr>
        <w:t xml:space="preserve"> </w:t>
      </w:r>
      <w:hyperlink r:id="rId9" w:history="1">
        <w:r w:rsidRPr="00EC1C15">
          <w:rPr>
            <w:rFonts w:ascii="Times New Roman" w:hAnsi="Times New Roman"/>
            <w:color w:val="auto"/>
            <w:sz w:val="24"/>
            <w:szCs w:val="24"/>
          </w:rPr>
          <w:t>постановлением</w:t>
        </w:r>
      </w:hyperlink>
      <w:r w:rsidRPr="00EC1C15">
        <w:rPr>
          <w:rFonts w:ascii="Times New Roman" w:hAnsi="Times New Roman"/>
          <w:color w:val="auto"/>
          <w:sz w:val="24"/>
          <w:szCs w:val="24"/>
        </w:rPr>
        <w:t xml:space="preserve"> Правительства Ростовской области от 26.12.2018 № 864, которыми установлены приоритетные направления в развитии муниципальной политики </w:t>
      </w:r>
      <w:r w:rsidR="006074E1">
        <w:rPr>
          <w:rFonts w:ascii="Times New Roman" w:hAnsi="Times New Roman"/>
          <w:color w:val="auto"/>
          <w:sz w:val="24"/>
          <w:szCs w:val="24"/>
        </w:rPr>
        <w:t xml:space="preserve">Киевского </w:t>
      </w:r>
      <w:r w:rsidRPr="00EC1C15">
        <w:rPr>
          <w:rFonts w:ascii="Times New Roman" w:hAnsi="Times New Roman"/>
          <w:color w:val="auto"/>
          <w:sz w:val="24"/>
          <w:szCs w:val="24"/>
        </w:rPr>
        <w:t>сельск</w:t>
      </w:r>
      <w:r w:rsidR="006074E1">
        <w:rPr>
          <w:rFonts w:ascii="Times New Roman" w:hAnsi="Times New Roman"/>
          <w:color w:val="auto"/>
          <w:sz w:val="24"/>
          <w:szCs w:val="24"/>
        </w:rPr>
        <w:t>ого</w:t>
      </w:r>
      <w:r w:rsidRPr="00EC1C15">
        <w:rPr>
          <w:rFonts w:ascii="Times New Roman" w:hAnsi="Times New Roman"/>
          <w:color w:val="auto"/>
          <w:sz w:val="24"/>
          <w:szCs w:val="24"/>
        </w:rPr>
        <w:t xml:space="preserve"> поселени</w:t>
      </w:r>
      <w:r w:rsidR="006074E1">
        <w:rPr>
          <w:rFonts w:ascii="Times New Roman" w:hAnsi="Times New Roman"/>
          <w:color w:val="auto"/>
          <w:sz w:val="24"/>
          <w:szCs w:val="24"/>
        </w:rPr>
        <w:t>я</w:t>
      </w:r>
      <w:r w:rsidRPr="00EC1C15">
        <w:rPr>
          <w:rFonts w:ascii="Times New Roman" w:hAnsi="Times New Roman"/>
          <w:color w:val="auto"/>
          <w:sz w:val="24"/>
          <w:szCs w:val="24"/>
        </w:rPr>
        <w:t>, государственной программы Ростовской области «Региональная политика», утвержденной постановлением Правительства Ростовской области от 17.10.2018 № 641.</w:t>
      </w:r>
    </w:p>
    <w:p w:rsidR="008C17E9" w:rsidRPr="00BB4C6A" w:rsidRDefault="0017082C" w:rsidP="00EE026F">
      <w:pPr>
        <w:keepNext/>
        <w:keepLines/>
        <w:ind w:firstLine="709"/>
        <w:rPr>
          <w:rFonts w:ascii="Times New Roman" w:hAnsi="Times New Roman"/>
          <w:sz w:val="24"/>
          <w:szCs w:val="24"/>
        </w:rPr>
      </w:pPr>
      <w:r w:rsidRPr="00BB4C6A">
        <w:rPr>
          <w:rFonts w:ascii="Times New Roman" w:hAnsi="Times New Roman"/>
          <w:sz w:val="24"/>
          <w:szCs w:val="24"/>
        </w:rPr>
        <w:t>.</w:t>
      </w:r>
    </w:p>
    <w:p w:rsidR="008C17E9" w:rsidRDefault="008C17E9">
      <w:pPr>
        <w:widowControl w:val="0"/>
        <w:ind w:firstLine="709"/>
        <w:rPr>
          <w:rFonts w:ascii="Times New Roman" w:hAnsi="Times New Roman"/>
        </w:rPr>
      </w:pPr>
    </w:p>
    <w:p w:rsidR="008C17E9" w:rsidRPr="00BB4C6A" w:rsidRDefault="0017082C">
      <w:pPr>
        <w:widowControl w:val="0"/>
        <w:jc w:val="center"/>
        <w:rPr>
          <w:rFonts w:ascii="Times New Roman" w:hAnsi="Times New Roman"/>
          <w:sz w:val="24"/>
          <w:szCs w:val="24"/>
        </w:rPr>
      </w:pPr>
      <w:r w:rsidRPr="00BB4C6A">
        <w:rPr>
          <w:rFonts w:ascii="Times New Roman" w:hAnsi="Times New Roman"/>
          <w:sz w:val="24"/>
          <w:szCs w:val="24"/>
        </w:rPr>
        <w:t xml:space="preserve">4. Задачи </w:t>
      </w:r>
      <w:r w:rsidR="00BB4C6A">
        <w:rPr>
          <w:rFonts w:ascii="Times New Roman" w:hAnsi="Times New Roman"/>
          <w:sz w:val="24"/>
          <w:szCs w:val="24"/>
        </w:rPr>
        <w:t>муниципаль</w:t>
      </w:r>
      <w:r w:rsidRPr="00BB4C6A">
        <w:rPr>
          <w:rFonts w:ascii="Times New Roman" w:hAnsi="Times New Roman"/>
          <w:sz w:val="24"/>
          <w:szCs w:val="24"/>
        </w:rPr>
        <w:t xml:space="preserve">ного </w:t>
      </w:r>
    </w:p>
    <w:p w:rsidR="008C17E9" w:rsidRPr="00BB4C6A" w:rsidRDefault="0017082C">
      <w:pPr>
        <w:widowControl w:val="0"/>
        <w:jc w:val="center"/>
        <w:rPr>
          <w:rFonts w:ascii="Times New Roman" w:hAnsi="Times New Roman"/>
          <w:sz w:val="24"/>
          <w:szCs w:val="24"/>
        </w:rPr>
      </w:pPr>
      <w:proofErr w:type="gramStart"/>
      <w:r w:rsidRPr="00BB4C6A">
        <w:rPr>
          <w:rFonts w:ascii="Times New Roman" w:hAnsi="Times New Roman"/>
          <w:sz w:val="24"/>
          <w:szCs w:val="24"/>
        </w:rPr>
        <w:t>управления</w:t>
      </w:r>
      <w:proofErr w:type="gramEnd"/>
      <w:r w:rsidRPr="00BB4C6A">
        <w:rPr>
          <w:rFonts w:ascii="Times New Roman" w:hAnsi="Times New Roman"/>
          <w:sz w:val="24"/>
          <w:szCs w:val="24"/>
        </w:rPr>
        <w:t xml:space="preserve">, способы их эффективного решения </w:t>
      </w:r>
    </w:p>
    <w:p w:rsidR="008C17E9" w:rsidRPr="00BB4C6A" w:rsidRDefault="0017082C">
      <w:pPr>
        <w:widowControl w:val="0"/>
        <w:jc w:val="center"/>
        <w:rPr>
          <w:rFonts w:ascii="Times New Roman" w:hAnsi="Times New Roman"/>
          <w:sz w:val="24"/>
          <w:szCs w:val="24"/>
        </w:rPr>
      </w:pPr>
      <w:proofErr w:type="gramStart"/>
      <w:r w:rsidRPr="00BB4C6A">
        <w:rPr>
          <w:rFonts w:ascii="Times New Roman" w:hAnsi="Times New Roman"/>
          <w:sz w:val="24"/>
          <w:szCs w:val="24"/>
        </w:rPr>
        <w:t>в</w:t>
      </w:r>
      <w:proofErr w:type="gramEnd"/>
      <w:r w:rsidRPr="00BB4C6A">
        <w:rPr>
          <w:rFonts w:ascii="Times New Roman" w:hAnsi="Times New Roman"/>
          <w:sz w:val="24"/>
          <w:szCs w:val="24"/>
        </w:rPr>
        <w:t xml:space="preserve"> сфере реализации </w:t>
      </w:r>
      <w:r w:rsidR="00BB4C6A">
        <w:rPr>
          <w:rFonts w:ascii="Times New Roman" w:hAnsi="Times New Roman"/>
          <w:sz w:val="24"/>
          <w:szCs w:val="24"/>
        </w:rPr>
        <w:t>муниципальн</w:t>
      </w:r>
      <w:r w:rsidRPr="00BB4C6A">
        <w:rPr>
          <w:rFonts w:ascii="Times New Roman" w:hAnsi="Times New Roman"/>
          <w:sz w:val="24"/>
          <w:szCs w:val="24"/>
        </w:rPr>
        <w:t>ой программы</w:t>
      </w:r>
    </w:p>
    <w:p w:rsidR="008C17E9" w:rsidRPr="00BB4C6A" w:rsidRDefault="008C17E9">
      <w:pPr>
        <w:widowControl w:val="0"/>
        <w:ind w:firstLine="709"/>
        <w:rPr>
          <w:rFonts w:ascii="Times New Roman" w:hAnsi="Times New Roman"/>
          <w:sz w:val="24"/>
          <w:szCs w:val="24"/>
        </w:rPr>
      </w:pP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Задачами являются:</w:t>
      </w:r>
    </w:p>
    <w:p w:rsidR="008C17E9" w:rsidRPr="00BB4C6A" w:rsidRDefault="0017082C">
      <w:pPr>
        <w:widowControl w:val="0"/>
        <w:ind w:firstLine="709"/>
        <w:rPr>
          <w:rFonts w:ascii="Times New Roman" w:hAnsi="Times New Roman"/>
          <w:sz w:val="24"/>
          <w:szCs w:val="24"/>
        </w:rPr>
      </w:pPr>
      <w:proofErr w:type="gramStart"/>
      <w:r w:rsidRPr="00BB4C6A">
        <w:rPr>
          <w:rFonts w:ascii="Times New Roman" w:hAnsi="Times New Roman"/>
          <w:sz w:val="24"/>
          <w:szCs w:val="24"/>
        </w:rPr>
        <w:t>своевременное</w:t>
      </w:r>
      <w:proofErr w:type="gramEnd"/>
      <w:r w:rsidRPr="00BB4C6A">
        <w:rPr>
          <w:rFonts w:ascii="Times New Roman" w:hAnsi="Times New Roman"/>
          <w:sz w:val="24"/>
          <w:szCs w:val="24"/>
        </w:rPr>
        <w:t xml:space="preserve"> и в полном объеме предоставление мер социальной поддержки, социальных гарантий отдельным категориям граждан;</w:t>
      </w:r>
    </w:p>
    <w:p w:rsidR="008C17E9" w:rsidRPr="00BB4C6A" w:rsidRDefault="0017082C" w:rsidP="00BB4C6A">
      <w:pPr>
        <w:widowControl w:val="0"/>
        <w:ind w:firstLine="709"/>
        <w:rPr>
          <w:rFonts w:ascii="Times New Roman" w:hAnsi="Times New Roman"/>
          <w:sz w:val="24"/>
          <w:szCs w:val="24"/>
        </w:rPr>
      </w:pPr>
      <w:proofErr w:type="gramStart"/>
      <w:r w:rsidRPr="00BB4C6A">
        <w:rPr>
          <w:rFonts w:ascii="Times New Roman" w:hAnsi="Times New Roman"/>
          <w:sz w:val="24"/>
          <w:szCs w:val="24"/>
        </w:rPr>
        <w:t>обеспечение</w:t>
      </w:r>
      <w:proofErr w:type="gramEnd"/>
      <w:r w:rsidRPr="00BB4C6A">
        <w:rPr>
          <w:rFonts w:ascii="Times New Roman" w:hAnsi="Times New Roman"/>
          <w:sz w:val="24"/>
          <w:szCs w:val="24"/>
        </w:rPr>
        <w:t xml:space="preserve"> повышения эффективности и результативности бюджетн</w:t>
      </w:r>
      <w:r w:rsidR="00BB4C6A">
        <w:rPr>
          <w:rFonts w:ascii="Times New Roman" w:hAnsi="Times New Roman"/>
          <w:sz w:val="24"/>
          <w:szCs w:val="24"/>
        </w:rPr>
        <w:t>ых расходов в сфере реализации муниципальной программы</w:t>
      </w:r>
      <w:r w:rsidRPr="00BB4C6A">
        <w:rPr>
          <w:rFonts w:ascii="Times New Roman" w:hAnsi="Times New Roman"/>
          <w:sz w:val="24"/>
          <w:szCs w:val="24"/>
        </w:rPr>
        <w:t>.</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C17E9" w:rsidRPr="00BB4C6A" w:rsidRDefault="0017082C">
      <w:pPr>
        <w:widowControl w:val="0"/>
        <w:ind w:firstLine="709"/>
        <w:rPr>
          <w:rFonts w:ascii="Times New Roman" w:hAnsi="Times New Roman"/>
          <w:sz w:val="24"/>
          <w:szCs w:val="24"/>
        </w:rPr>
      </w:pPr>
      <w:proofErr w:type="gramStart"/>
      <w:r w:rsidRPr="00BB4C6A">
        <w:rPr>
          <w:rFonts w:ascii="Times New Roman" w:hAnsi="Times New Roman"/>
          <w:sz w:val="24"/>
          <w:szCs w:val="24"/>
        </w:rPr>
        <w:t>организация</w:t>
      </w:r>
      <w:proofErr w:type="gramEnd"/>
      <w:r w:rsidRPr="00BB4C6A">
        <w:rPr>
          <w:rFonts w:ascii="Times New Roman" w:hAnsi="Times New Roman"/>
          <w:sz w:val="24"/>
          <w:szCs w:val="24"/>
        </w:rPr>
        <w:t xml:space="preserve"> обеспечения социальных выплат отдельным категориям граждан;</w:t>
      </w:r>
    </w:p>
    <w:p w:rsidR="00BB4C6A" w:rsidRDefault="0017082C" w:rsidP="00BB4C6A">
      <w:pPr>
        <w:widowControl w:val="0"/>
        <w:ind w:firstLine="709"/>
        <w:rPr>
          <w:rFonts w:ascii="Times New Roman" w:hAnsi="Times New Roman"/>
          <w:sz w:val="24"/>
          <w:szCs w:val="24"/>
        </w:rPr>
      </w:pPr>
      <w:proofErr w:type="gramStart"/>
      <w:r w:rsidRPr="00BB4C6A">
        <w:rPr>
          <w:rFonts w:ascii="Times New Roman" w:hAnsi="Times New Roman"/>
          <w:sz w:val="24"/>
          <w:szCs w:val="24"/>
        </w:rPr>
        <w:t>совершенствование</w:t>
      </w:r>
      <w:proofErr w:type="gramEnd"/>
      <w:r w:rsidRPr="00BB4C6A">
        <w:rPr>
          <w:rFonts w:ascii="Times New Roman" w:hAnsi="Times New Roman"/>
          <w:sz w:val="24"/>
          <w:szCs w:val="24"/>
        </w:rPr>
        <w:t xml:space="preserve"> законодательства в области социальной поддер</w:t>
      </w:r>
      <w:r w:rsidR="00BB4C6A">
        <w:rPr>
          <w:rFonts w:ascii="Times New Roman" w:hAnsi="Times New Roman"/>
          <w:sz w:val="24"/>
          <w:szCs w:val="24"/>
        </w:rPr>
        <w:t>жки отдельных категорий граждан.</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 xml:space="preserve">Реализация основных приоритетов и целей </w:t>
      </w:r>
      <w:r w:rsidR="00EE07C7">
        <w:rPr>
          <w:rFonts w:ascii="Times New Roman" w:hAnsi="Times New Roman"/>
          <w:sz w:val="24"/>
          <w:szCs w:val="24"/>
        </w:rPr>
        <w:t>муниципаль</w:t>
      </w:r>
      <w:r w:rsidRPr="00BB4C6A">
        <w:rPr>
          <w:rFonts w:ascii="Times New Roman" w:hAnsi="Times New Roman"/>
          <w:sz w:val="24"/>
          <w:szCs w:val="24"/>
        </w:rPr>
        <w:t>ной программы осуществляется в соответствии с:</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Федеральным законом от 28.06.2014 № 172-ФЗ «О стратегическом планировании в Российской Федерации»;</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Концепцией демографической политики Российской Федерации на период до 2025 года, утвержденной Указом Президента Российской Федерации от 09.10.2007 № 1351;</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02.07.2021 № 400;</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8C17E9" w:rsidRPr="00BB4C6A" w:rsidRDefault="0017082C" w:rsidP="00EF7253">
      <w:pPr>
        <w:widowControl w:val="0"/>
        <w:spacing w:line="252" w:lineRule="auto"/>
        <w:ind w:firstLine="709"/>
        <w:rPr>
          <w:rFonts w:ascii="Times New Roman" w:hAnsi="Times New Roman"/>
          <w:sz w:val="24"/>
          <w:szCs w:val="24"/>
        </w:rPr>
      </w:pPr>
      <w:r w:rsidRPr="00BB4C6A">
        <w:rPr>
          <w:rFonts w:ascii="Times New Roman" w:hAnsi="Times New Roman"/>
          <w:sz w:val="24"/>
          <w:szCs w:val="24"/>
        </w:rPr>
        <w:t>Долгосрочным прогнозом социально-экономического развития Ростовской области на период до 2030 года, утвержденного распоряжением Правительства Росто</w:t>
      </w:r>
      <w:r w:rsidR="00EF7253">
        <w:rPr>
          <w:rFonts w:ascii="Times New Roman" w:hAnsi="Times New Roman"/>
          <w:sz w:val="24"/>
          <w:szCs w:val="24"/>
        </w:rPr>
        <w:t>вской области от 16.01.2014 № 5.</w:t>
      </w:r>
    </w:p>
    <w:p w:rsidR="008C17E9" w:rsidRPr="00BB4C6A" w:rsidRDefault="008C17E9">
      <w:pPr>
        <w:widowControl w:val="0"/>
        <w:ind w:firstLine="709"/>
        <w:rPr>
          <w:rFonts w:ascii="Times New Roman" w:hAnsi="Times New Roman"/>
          <w:sz w:val="24"/>
          <w:szCs w:val="24"/>
        </w:rPr>
      </w:pPr>
    </w:p>
    <w:p w:rsidR="008C17E9" w:rsidRDefault="008C17E9">
      <w:pPr>
        <w:sectPr w:rsidR="008C17E9">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1134" w:left="1701" w:header="709" w:footer="624" w:gutter="0"/>
          <w:pgNumType w:start="1"/>
          <w:cols w:space="720"/>
          <w:titlePg/>
        </w:sectPr>
      </w:pP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II. ПАСПОРТ</w:t>
      </w:r>
    </w:p>
    <w:p w:rsidR="008C17E9" w:rsidRPr="001F600A" w:rsidRDefault="001F600A" w:rsidP="001F600A">
      <w:pPr>
        <w:widowControl w:val="0"/>
        <w:spacing w:line="252" w:lineRule="auto"/>
        <w:jc w:val="center"/>
        <w:rPr>
          <w:rFonts w:ascii="Times New Roman" w:hAnsi="Times New Roman"/>
          <w:sz w:val="24"/>
          <w:szCs w:val="24"/>
        </w:rPr>
      </w:pPr>
      <w:proofErr w:type="gramStart"/>
      <w:r w:rsidRPr="0019760D">
        <w:rPr>
          <w:rFonts w:ascii="Times New Roman" w:hAnsi="Times New Roman"/>
          <w:sz w:val="24"/>
          <w:szCs w:val="24"/>
        </w:rPr>
        <w:t>муниципальной</w:t>
      </w:r>
      <w:proofErr w:type="gramEnd"/>
      <w:r w:rsidRPr="0019760D">
        <w:rPr>
          <w:rFonts w:ascii="Times New Roman" w:hAnsi="Times New Roman"/>
          <w:sz w:val="24"/>
          <w:szCs w:val="24"/>
        </w:rPr>
        <w:t xml:space="preserve"> программы </w:t>
      </w:r>
      <w:r w:rsidR="007A37C1">
        <w:rPr>
          <w:rFonts w:ascii="Times New Roman" w:hAnsi="Times New Roman"/>
          <w:sz w:val="24"/>
          <w:szCs w:val="24"/>
        </w:rPr>
        <w:t>Киевского</w:t>
      </w:r>
      <w:r w:rsidRPr="0019760D">
        <w:rPr>
          <w:rFonts w:ascii="Times New Roman" w:hAnsi="Times New Roman"/>
          <w:sz w:val="24"/>
          <w:szCs w:val="24"/>
        </w:rPr>
        <w:t xml:space="preserve"> сельского поселения</w:t>
      </w:r>
      <w:r w:rsidRPr="001F600A">
        <w:rPr>
          <w:rFonts w:ascii="Times New Roman" w:hAnsi="Times New Roman"/>
          <w:sz w:val="24"/>
          <w:szCs w:val="24"/>
        </w:rPr>
        <w:t xml:space="preserve"> </w:t>
      </w:r>
      <w:r w:rsidR="0017082C" w:rsidRPr="001F600A">
        <w:rPr>
          <w:rFonts w:ascii="Times New Roman" w:hAnsi="Times New Roman"/>
          <w:sz w:val="24"/>
          <w:szCs w:val="24"/>
        </w:rPr>
        <w:t>«Социальная поддержка граждан»</w:t>
      </w:r>
    </w:p>
    <w:p w:rsidR="008C17E9" w:rsidRPr="001F600A" w:rsidRDefault="008C17E9">
      <w:pPr>
        <w:widowControl w:val="0"/>
        <w:jc w:val="center"/>
        <w:rPr>
          <w:rFonts w:ascii="Times New Roman" w:hAnsi="Times New Roman"/>
          <w:sz w:val="24"/>
          <w:szCs w:val="24"/>
        </w:rPr>
      </w:pP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 Основные положения</w:t>
      </w:r>
    </w:p>
    <w:p w:rsidR="008C17E9" w:rsidRPr="001F600A" w:rsidRDefault="008C17E9">
      <w:pPr>
        <w:widowControl w:val="0"/>
        <w:jc w:val="center"/>
        <w:rPr>
          <w:rFonts w:ascii="Times New Roman" w:hAnsi="Times New Roman"/>
          <w:sz w:val="24"/>
          <w:szCs w:val="24"/>
        </w:rPr>
      </w:pPr>
    </w:p>
    <w:tbl>
      <w:tblPr>
        <w:tblW w:w="5000" w:type="pct"/>
        <w:tblLayout w:type="fixed"/>
        <w:tblLook w:val="04A0" w:firstRow="1" w:lastRow="0" w:firstColumn="1" w:lastColumn="0" w:noHBand="0" w:noVBand="1"/>
      </w:tblPr>
      <w:tblGrid>
        <w:gridCol w:w="548"/>
        <w:gridCol w:w="4112"/>
        <w:gridCol w:w="737"/>
        <w:gridCol w:w="9175"/>
      </w:tblGrid>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1.1.</w:t>
            </w:r>
          </w:p>
        </w:tc>
        <w:tc>
          <w:tcPr>
            <w:tcW w:w="6095" w:type="dxa"/>
            <w:shd w:val="clear" w:color="auto" w:fill="auto"/>
          </w:tcPr>
          <w:p w:rsidR="008C17E9" w:rsidRPr="001F600A" w:rsidRDefault="0017082C" w:rsidP="001F600A">
            <w:pPr>
              <w:widowControl w:val="0"/>
              <w:jc w:val="left"/>
              <w:rPr>
                <w:rFonts w:ascii="Times New Roman" w:hAnsi="Times New Roman"/>
                <w:sz w:val="24"/>
                <w:szCs w:val="24"/>
              </w:rPr>
            </w:pPr>
            <w:r w:rsidRPr="001F600A">
              <w:rPr>
                <w:rFonts w:ascii="Times New Roman" w:hAnsi="Times New Roman"/>
                <w:sz w:val="24"/>
                <w:szCs w:val="24"/>
              </w:rPr>
              <w:t xml:space="preserve">Куратор </w:t>
            </w:r>
            <w:r w:rsidR="001F600A">
              <w:rPr>
                <w:rFonts w:ascii="Times New Roman" w:hAnsi="Times New Roman"/>
                <w:sz w:val="24"/>
                <w:szCs w:val="24"/>
              </w:rPr>
              <w:t>муниципаль</w:t>
            </w:r>
            <w:r w:rsidRPr="001F600A">
              <w:rPr>
                <w:rFonts w:ascii="Times New Roman" w:hAnsi="Times New Roman"/>
                <w:sz w:val="24"/>
                <w:szCs w:val="24"/>
              </w:rPr>
              <w:t xml:space="preserve">ной 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1F600A" w:rsidRDefault="00E50034" w:rsidP="001F600A">
            <w:pPr>
              <w:widowControl w:val="0"/>
              <w:suppressAutoHyphens/>
              <w:spacing w:line="264" w:lineRule="auto"/>
              <w:rPr>
                <w:rFonts w:ascii="Times New Roman" w:hAnsi="Times New Roman"/>
                <w:sz w:val="24"/>
                <w:szCs w:val="24"/>
              </w:rPr>
            </w:pPr>
            <w:r>
              <w:rPr>
                <w:rFonts w:ascii="Times New Roman" w:hAnsi="Times New Roman"/>
                <w:sz w:val="24"/>
                <w:szCs w:val="24"/>
              </w:rPr>
              <w:t>-</w:t>
            </w:r>
          </w:p>
          <w:p w:rsidR="008C17E9" w:rsidRPr="001F600A" w:rsidRDefault="008C17E9" w:rsidP="00DE6F62">
            <w:pPr>
              <w:widowControl w:val="0"/>
              <w:rPr>
                <w:rFonts w:ascii="Times New Roman" w:hAnsi="Times New Roman"/>
                <w:sz w:val="24"/>
                <w:szCs w:val="24"/>
              </w:rPr>
            </w:pPr>
          </w:p>
        </w:tc>
      </w:tr>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1.2.</w:t>
            </w:r>
          </w:p>
        </w:tc>
        <w:tc>
          <w:tcPr>
            <w:tcW w:w="6095"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Ответственный исполнитель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1F600A" w:rsidRDefault="00016797" w:rsidP="001F600A">
            <w:pPr>
              <w:widowControl w:val="0"/>
              <w:suppressAutoHyphens/>
              <w:spacing w:line="264" w:lineRule="auto"/>
              <w:rPr>
                <w:rFonts w:ascii="Times New Roman" w:hAnsi="Times New Roman"/>
                <w:sz w:val="24"/>
                <w:szCs w:val="24"/>
              </w:rPr>
            </w:pPr>
            <w:r>
              <w:rPr>
                <w:rFonts w:ascii="Times New Roman" w:hAnsi="Times New Roman"/>
                <w:sz w:val="24"/>
                <w:szCs w:val="24"/>
              </w:rPr>
              <w:t>Главный специалист по бухгалтерскому учету – Романенко Д.Н.</w:t>
            </w:r>
          </w:p>
          <w:p w:rsidR="008C17E9" w:rsidRPr="001F600A" w:rsidRDefault="008C17E9" w:rsidP="00DE6F62">
            <w:pPr>
              <w:widowControl w:val="0"/>
              <w:rPr>
                <w:rFonts w:ascii="Times New Roman" w:hAnsi="Times New Roman"/>
                <w:sz w:val="24"/>
                <w:szCs w:val="24"/>
              </w:rPr>
            </w:pPr>
          </w:p>
        </w:tc>
      </w:tr>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1.3.</w:t>
            </w:r>
          </w:p>
        </w:tc>
        <w:tc>
          <w:tcPr>
            <w:tcW w:w="6095"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Срок реализации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8C17E9" w:rsidRPr="001F600A" w:rsidRDefault="0017082C" w:rsidP="00DE6F62">
            <w:pPr>
              <w:widowControl w:val="0"/>
              <w:rPr>
                <w:rFonts w:ascii="Times New Roman" w:hAnsi="Times New Roman"/>
                <w:sz w:val="24"/>
                <w:szCs w:val="24"/>
              </w:rPr>
            </w:pPr>
            <w:proofErr w:type="gramStart"/>
            <w:r w:rsidRPr="001F600A">
              <w:rPr>
                <w:rFonts w:ascii="Times New Roman" w:hAnsi="Times New Roman"/>
                <w:sz w:val="24"/>
                <w:szCs w:val="24"/>
              </w:rPr>
              <w:t>этап</w:t>
            </w:r>
            <w:proofErr w:type="gramEnd"/>
            <w:r w:rsidRPr="001F600A">
              <w:rPr>
                <w:rFonts w:ascii="Times New Roman" w:hAnsi="Times New Roman"/>
                <w:sz w:val="24"/>
                <w:szCs w:val="24"/>
              </w:rPr>
              <w:t xml:space="preserve"> I: 2019 – 2023 годы;</w:t>
            </w:r>
          </w:p>
          <w:p w:rsidR="008C17E9" w:rsidRPr="001F600A" w:rsidRDefault="0017082C" w:rsidP="00DE6F62">
            <w:pPr>
              <w:widowControl w:val="0"/>
              <w:rPr>
                <w:rFonts w:ascii="Times New Roman" w:hAnsi="Times New Roman"/>
                <w:sz w:val="24"/>
                <w:szCs w:val="24"/>
              </w:rPr>
            </w:pPr>
            <w:proofErr w:type="gramStart"/>
            <w:r w:rsidRPr="001F600A">
              <w:rPr>
                <w:rFonts w:ascii="Times New Roman" w:hAnsi="Times New Roman"/>
                <w:sz w:val="24"/>
                <w:szCs w:val="24"/>
              </w:rPr>
              <w:t>этап</w:t>
            </w:r>
            <w:proofErr w:type="gramEnd"/>
            <w:r w:rsidRPr="001F600A">
              <w:rPr>
                <w:rFonts w:ascii="Times New Roman" w:hAnsi="Times New Roman"/>
                <w:sz w:val="24"/>
                <w:szCs w:val="24"/>
              </w:rPr>
              <w:t xml:space="preserve"> II: 2024 – 2030 годы</w:t>
            </w:r>
          </w:p>
        </w:tc>
      </w:tr>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1.4.</w:t>
            </w:r>
          </w:p>
        </w:tc>
        <w:tc>
          <w:tcPr>
            <w:tcW w:w="6095"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Цели </w:t>
            </w:r>
            <w:r w:rsidR="001F600A">
              <w:rPr>
                <w:rFonts w:ascii="Times New Roman" w:hAnsi="Times New Roman"/>
                <w:sz w:val="24"/>
                <w:szCs w:val="24"/>
              </w:rPr>
              <w:t>муниципаль</w:t>
            </w:r>
            <w:r w:rsidR="001F600A" w:rsidRPr="001F600A">
              <w:rPr>
                <w:rFonts w:ascii="Times New Roman" w:hAnsi="Times New Roman"/>
                <w:sz w:val="24"/>
                <w:szCs w:val="24"/>
              </w:rPr>
              <w:t xml:space="preserve">ной </w:t>
            </w:r>
            <w:r w:rsidRPr="001F600A">
              <w:rPr>
                <w:rFonts w:ascii="Times New Roman" w:hAnsi="Times New Roman"/>
                <w:sz w:val="24"/>
                <w:szCs w:val="24"/>
              </w:rPr>
              <w:t xml:space="preserve">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8C17E9" w:rsidRPr="001F600A" w:rsidRDefault="0017082C" w:rsidP="00DE6F62">
            <w:pPr>
              <w:widowControl w:val="0"/>
              <w:rPr>
                <w:rFonts w:ascii="Times New Roman" w:hAnsi="Times New Roman"/>
                <w:sz w:val="24"/>
                <w:szCs w:val="24"/>
              </w:rPr>
            </w:pPr>
            <w:proofErr w:type="gramStart"/>
            <w:r w:rsidRPr="001F600A">
              <w:rPr>
                <w:rFonts w:ascii="Times New Roman" w:hAnsi="Times New Roman"/>
                <w:sz w:val="24"/>
                <w:szCs w:val="24"/>
              </w:rPr>
              <w:t>повышение</w:t>
            </w:r>
            <w:proofErr w:type="gramEnd"/>
            <w:r w:rsidRPr="001F600A">
              <w:rPr>
                <w:rFonts w:ascii="Times New Roman" w:hAnsi="Times New Roman"/>
                <w:sz w:val="24"/>
                <w:szCs w:val="24"/>
              </w:rPr>
              <w:t xml:space="preserve"> уровня социального обеспечения граждан – получателей мер социальной поддержки, социальных гарантий, направленного на рост и</w:t>
            </w:r>
            <w:r w:rsidR="001F600A">
              <w:rPr>
                <w:rFonts w:ascii="Times New Roman" w:hAnsi="Times New Roman"/>
                <w:sz w:val="24"/>
                <w:szCs w:val="24"/>
              </w:rPr>
              <w:t>х благосостояния</w:t>
            </w:r>
            <w:r w:rsidRPr="001F600A">
              <w:rPr>
                <w:rFonts w:ascii="Times New Roman" w:hAnsi="Times New Roman"/>
                <w:sz w:val="24"/>
                <w:szCs w:val="24"/>
              </w:rPr>
              <w:t>;</w:t>
            </w:r>
          </w:p>
          <w:p w:rsidR="008C17E9" w:rsidRPr="001F600A" w:rsidRDefault="0017082C" w:rsidP="00DE6F62">
            <w:pPr>
              <w:widowControl w:val="0"/>
              <w:rPr>
                <w:rFonts w:ascii="Times New Roman" w:hAnsi="Times New Roman"/>
                <w:sz w:val="24"/>
                <w:szCs w:val="24"/>
              </w:rPr>
            </w:pPr>
            <w:proofErr w:type="gramStart"/>
            <w:r w:rsidRPr="001F600A">
              <w:rPr>
                <w:rFonts w:ascii="Times New Roman" w:hAnsi="Times New Roman"/>
                <w:sz w:val="24"/>
                <w:szCs w:val="24"/>
              </w:rPr>
              <w:t>повышение</w:t>
            </w:r>
            <w:proofErr w:type="gramEnd"/>
            <w:r w:rsidRPr="001F600A">
              <w:rPr>
                <w:rFonts w:ascii="Times New Roman" w:hAnsi="Times New Roman"/>
                <w:sz w:val="24"/>
                <w:szCs w:val="24"/>
              </w:rPr>
              <w:t xml:space="preserve"> доступности социального обслуживания </w:t>
            </w:r>
            <w:r w:rsidR="001F600A">
              <w:rPr>
                <w:rFonts w:ascii="Times New Roman" w:hAnsi="Times New Roman"/>
                <w:sz w:val="24"/>
                <w:szCs w:val="24"/>
              </w:rPr>
              <w:t xml:space="preserve">граждан </w:t>
            </w:r>
            <w:r w:rsidRPr="001F600A">
              <w:rPr>
                <w:rFonts w:ascii="Times New Roman" w:hAnsi="Times New Roman"/>
                <w:sz w:val="24"/>
                <w:szCs w:val="24"/>
              </w:rPr>
              <w:t>и сохранение на уровне 100 процентов до 2030 года;</w:t>
            </w:r>
          </w:p>
          <w:p w:rsidR="008C17E9" w:rsidRPr="001F600A" w:rsidRDefault="008C17E9" w:rsidP="00DE6F62">
            <w:pPr>
              <w:widowControl w:val="0"/>
              <w:rPr>
                <w:rFonts w:ascii="Times New Roman" w:hAnsi="Times New Roman"/>
                <w:sz w:val="24"/>
                <w:szCs w:val="24"/>
              </w:rPr>
            </w:pPr>
          </w:p>
        </w:tc>
      </w:tr>
      <w:tr w:rsidR="005C2ECE" w:rsidRPr="001F600A" w:rsidTr="00DE6F62">
        <w:tc>
          <w:tcPr>
            <w:tcW w:w="708" w:type="dxa"/>
          </w:tcPr>
          <w:p w:rsidR="005C2ECE" w:rsidRPr="001F600A" w:rsidRDefault="005C2ECE" w:rsidP="005C2ECE">
            <w:pPr>
              <w:widowControl w:val="0"/>
              <w:jc w:val="center"/>
              <w:rPr>
                <w:rFonts w:ascii="Times New Roman" w:hAnsi="Times New Roman"/>
                <w:sz w:val="24"/>
                <w:szCs w:val="24"/>
              </w:rPr>
            </w:pPr>
            <w:r w:rsidRPr="001F600A">
              <w:rPr>
                <w:rFonts w:ascii="Times New Roman" w:hAnsi="Times New Roman"/>
                <w:sz w:val="24"/>
                <w:szCs w:val="24"/>
              </w:rPr>
              <w:t>1.5.</w:t>
            </w:r>
          </w:p>
        </w:tc>
        <w:tc>
          <w:tcPr>
            <w:tcW w:w="6095" w:type="dxa"/>
            <w:shd w:val="clear" w:color="auto" w:fill="auto"/>
          </w:tcPr>
          <w:p w:rsidR="005C2ECE" w:rsidRPr="001F600A" w:rsidRDefault="005C2ECE" w:rsidP="001F600A">
            <w:pPr>
              <w:widowControl w:val="0"/>
              <w:jc w:val="left"/>
              <w:rPr>
                <w:rFonts w:ascii="Times New Roman" w:hAnsi="Times New Roman"/>
                <w:sz w:val="24"/>
                <w:szCs w:val="24"/>
              </w:rPr>
            </w:pPr>
            <w:r w:rsidRPr="001F600A">
              <w:rPr>
                <w:rFonts w:ascii="Times New Roman" w:hAnsi="Times New Roman"/>
                <w:sz w:val="24"/>
                <w:szCs w:val="24"/>
              </w:rPr>
              <w:t xml:space="preserve">Параметры финансового обеспечения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w:t>
            </w:r>
          </w:p>
        </w:tc>
        <w:tc>
          <w:tcPr>
            <w:tcW w:w="993" w:type="dxa"/>
          </w:tcPr>
          <w:p w:rsidR="005C2ECE" w:rsidRPr="001F600A" w:rsidRDefault="005C2ECE" w:rsidP="005C2ECE">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5C2ECE" w:rsidRPr="003E2611" w:rsidRDefault="003E2611" w:rsidP="005C2ECE">
            <w:pPr>
              <w:widowControl w:val="0"/>
              <w:spacing w:line="276" w:lineRule="auto"/>
              <w:jc w:val="left"/>
              <w:rPr>
                <w:rFonts w:ascii="Times New Roman" w:hAnsi="Times New Roman"/>
                <w:sz w:val="24"/>
                <w:szCs w:val="24"/>
              </w:rPr>
            </w:pPr>
            <w:r w:rsidRPr="003E2611">
              <w:rPr>
                <w:rFonts w:ascii="Times New Roman" w:hAnsi="Times New Roman"/>
                <w:sz w:val="24"/>
                <w:szCs w:val="24"/>
              </w:rPr>
              <w:t>1246,9</w:t>
            </w:r>
            <w:r w:rsidR="005C2ECE" w:rsidRPr="003E2611">
              <w:rPr>
                <w:rFonts w:ascii="Times New Roman" w:hAnsi="Times New Roman"/>
                <w:sz w:val="24"/>
                <w:szCs w:val="24"/>
              </w:rPr>
              <w:t xml:space="preserve"> тыс. рублей:</w:t>
            </w:r>
          </w:p>
          <w:p w:rsidR="005C2ECE" w:rsidRPr="003E2611" w:rsidRDefault="005C2ECE" w:rsidP="005C2ECE">
            <w:pPr>
              <w:widowControl w:val="0"/>
              <w:spacing w:line="276" w:lineRule="auto"/>
              <w:jc w:val="left"/>
              <w:rPr>
                <w:rFonts w:ascii="Times New Roman" w:hAnsi="Times New Roman"/>
                <w:sz w:val="24"/>
                <w:szCs w:val="24"/>
              </w:rPr>
            </w:pPr>
            <w:proofErr w:type="gramStart"/>
            <w:r w:rsidRPr="003E2611">
              <w:rPr>
                <w:rFonts w:ascii="Times New Roman" w:hAnsi="Times New Roman"/>
                <w:sz w:val="24"/>
                <w:szCs w:val="24"/>
              </w:rPr>
              <w:t>этап</w:t>
            </w:r>
            <w:proofErr w:type="gramEnd"/>
            <w:r w:rsidRPr="003E2611">
              <w:rPr>
                <w:rFonts w:ascii="Times New Roman" w:hAnsi="Times New Roman"/>
                <w:sz w:val="24"/>
                <w:szCs w:val="24"/>
              </w:rPr>
              <w:t xml:space="preserve"> I</w:t>
            </w:r>
            <w:r w:rsidR="0081144E">
              <w:rPr>
                <w:rFonts w:ascii="Times New Roman" w:hAnsi="Times New Roman"/>
                <w:sz w:val="24"/>
                <w:szCs w:val="24"/>
              </w:rPr>
              <w:t xml:space="preserve"> -</w:t>
            </w:r>
            <w:r w:rsidR="0002080C">
              <w:rPr>
                <w:rFonts w:ascii="Times New Roman" w:hAnsi="Times New Roman"/>
                <w:sz w:val="24"/>
                <w:szCs w:val="24"/>
              </w:rPr>
              <w:t xml:space="preserve"> </w:t>
            </w:r>
            <w:r w:rsidR="0081144E">
              <w:rPr>
                <w:rFonts w:ascii="Times New Roman" w:hAnsi="Times New Roman"/>
                <w:sz w:val="24"/>
                <w:szCs w:val="24"/>
              </w:rPr>
              <w:t>2019-2024гг -</w:t>
            </w:r>
            <w:r w:rsidR="00026352">
              <w:rPr>
                <w:rFonts w:ascii="Times New Roman" w:hAnsi="Times New Roman"/>
                <w:sz w:val="24"/>
                <w:szCs w:val="24"/>
              </w:rPr>
              <w:t>866,9</w:t>
            </w:r>
            <w:r w:rsidRPr="003E2611">
              <w:rPr>
                <w:rFonts w:ascii="Times New Roman" w:hAnsi="Times New Roman"/>
                <w:sz w:val="24"/>
                <w:szCs w:val="24"/>
              </w:rPr>
              <w:t xml:space="preserve"> тыс. рублей;</w:t>
            </w:r>
          </w:p>
          <w:p w:rsidR="005C2ECE" w:rsidRPr="001F600A" w:rsidRDefault="005C2ECE" w:rsidP="0081144E">
            <w:pPr>
              <w:widowControl w:val="0"/>
              <w:spacing w:line="276" w:lineRule="auto"/>
              <w:jc w:val="left"/>
              <w:rPr>
                <w:rFonts w:ascii="Times New Roman" w:hAnsi="Times New Roman"/>
                <w:sz w:val="24"/>
                <w:szCs w:val="24"/>
              </w:rPr>
            </w:pPr>
            <w:proofErr w:type="gramStart"/>
            <w:r w:rsidRPr="003E2611">
              <w:rPr>
                <w:rFonts w:ascii="Times New Roman" w:hAnsi="Times New Roman"/>
                <w:sz w:val="24"/>
                <w:szCs w:val="24"/>
              </w:rPr>
              <w:t>этап</w:t>
            </w:r>
            <w:proofErr w:type="gramEnd"/>
            <w:r w:rsidRPr="003E2611">
              <w:rPr>
                <w:rFonts w:ascii="Times New Roman" w:hAnsi="Times New Roman"/>
                <w:sz w:val="24"/>
                <w:szCs w:val="24"/>
              </w:rPr>
              <w:t xml:space="preserve"> II</w:t>
            </w:r>
            <w:r w:rsidR="0081144E">
              <w:rPr>
                <w:rFonts w:ascii="Times New Roman" w:hAnsi="Times New Roman"/>
                <w:sz w:val="24"/>
                <w:szCs w:val="24"/>
              </w:rPr>
              <w:t xml:space="preserve"> </w:t>
            </w:r>
            <w:r w:rsidR="0002080C">
              <w:rPr>
                <w:rFonts w:ascii="Times New Roman" w:hAnsi="Times New Roman"/>
                <w:sz w:val="24"/>
                <w:szCs w:val="24"/>
              </w:rPr>
              <w:t xml:space="preserve">- </w:t>
            </w:r>
            <w:r w:rsidR="0081144E">
              <w:rPr>
                <w:rFonts w:ascii="Times New Roman" w:hAnsi="Times New Roman"/>
                <w:sz w:val="24"/>
                <w:szCs w:val="24"/>
              </w:rPr>
              <w:t>2025-2030гг</w:t>
            </w:r>
            <w:r w:rsidR="0002080C">
              <w:rPr>
                <w:rFonts w:ascii="Times New Roman" w:hAnsi="Times New Roman"/>
                <w:sz w:val="24"/>
                <w:szCs w:val="24"/>
              </w:rPr>
              <w:t xml:space="preserve"> </w:t>
            </w:r>
            <w:r w:rsidR="003742FE">
              <w:rPr>
                <w:rFonts w:ascii="Times New Roman" w:hAnsi="Times New Roman"/>
                <w:sz w:val="24"/>
                <w:szCs w:val="24"/>
              </w:rPr>
              <w:t>– 380,0</w:t>
            </w:r>
            <w:r w:rsidR="0081144E">
              <w:rPr>
                <w:rFonts w:ascii="Times New Roman" w:hAnsi="Times New Roman"/>
                <w:sz w:val="24"/>
                <w:szCs w:val="24"/>
              </w:rPr>
              <w:t xml:space="preserve"> </w:t>
            </w:r>
            <w:r w:rsidRPr="003E2611">
              <w:rPr>
                <w:rFonts w:ascii="Times New Roman" w:hAnsi="Times New Roman"/>
                <w:sz w:val="24"/>
                <w:szCs w:val="24"/>
              </w:rPr>
              <w:t xml:space="preserve"> тыс. рублей</w:t>
            </w:r>
          </w:p>
        </w:tc>
      </w:tr>
      <w:tr w:rsidR="00DE6F62" w:rsidRPr="001F600A" w:rsidTr="00DE6F62">
        <w:tc>
          <w:tcPr>
            <w:tcW w:w="708"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1.6.</w:t>
            </w:r>
          </w:p>
        </w:tc>
        <w:tc>
          <w:tcPr>
            <w:tcW w:w="6095" w:type="dxa"/>
            <w:shd w:val="clear" w:color="auto" w:fill="auto"/>
          </w:tcPr>
          <w:p w:rsidR="00DE6F62" w:rsidRPr="001F600A" w:rsidRDefault="001F600A" w:rsidP="00DE6F62">
            <w:pPr>
              <w:widowControl w:val="0"/>
              <w:jc w:val="left"/>
              <w:rPr>
                <w:rFonts w:ascii="Times New Roman" w:hAnsi="Times New Roman"/>
                <w:sz w:val="24"/>
                <w:szCs w:val="24"/>
              </w:rPr>
            </w:pPr>
            <w:r w:rsidRPr="00616D24">
              <w:rPr>
                <w:rFonts w:ascii="Times New Roman" w:hAnsi="Times New Roman"/>
                <w:sz w:val="24"/>
                <w:szCs w:val="24"/>
              </w:rPr>
              <w:t xml:space="preserve">Связь с национальными целями развития </w:t>
            </w:r>
            <w:r>
              <w:rPr>
                <w:rFonts w:ascii="Times New Roman" w:hAnsi="Times New Roman"/>
                <w:sz w:val="24"/>
                <w:szCs w:val="24"/>
              </w:rPr>
              <w:t>Ростовской области/</w:t>
            </w:r>
            <w:r w:rsidRPr="00616D24">
              <w:rPr>
                <w:rFonts w:ascii="Times New Roman" w:hAnsi="Times New Roman"/>
                <w:sz w:val="24"/>
                <w:szCs w:val="24"/>
              </w:rPr>
              <w:t xml:space="preserve">государственными программами </w:t>
            </w:r>
            <w:r>
              <w:rPr>
                <w:rFonts w:ascii="Times New Roman" w:hAnsi="Times New Roman"/>
                <w:sz w:val="24"/>
                <w:szCs w:val="24"/>
              </w:rPr>
              <w:t>Ростовской области</w:t>
            </w:r>
          </w:p>
        </w:tc>
        <w:tc>
          <w:tcPr>
            <w:tcW w:w="993"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DE6F62" w:rsidRPr="001F600A" w:rsidRDefault="001F600A" w:rsidP="00DE6F62">
            <w:pPr>
              <w:widowControl w:val="0"/>
              <w:ind w:firstLine="33"/>
              <w:rPr>
                <w:rFonts w:ascii="Times New Roman" w:hAnsi="Times New Roman"/>
                <w:sz w:val="24"/>
                <w:szCs w:val="24"/>
              </w:rPr>
            </w:pPr>
            <w:r w:rsidRPr="00616D24">
              <w:rPr>
                <w:rFonts w:ascii="Times New Roman" w:hAnsi="Times New Roman"/>
                <w:sz w:val="24"/>
                <w:szCs w:val="24"/>
              </w:rPr>
              <w:t>–</w:t>
            </w:r>
          </w:p>
        </w:tc>
      </w:tr>
    </w:tbl>
    <w:p w:rsidR="008C17E9" w:rsidRPr="001F600A" w:rsidRDefault="008C17E9">
      <w:pPr>
        <w:widowControl w:val="0"/>
        <w:jc w:val="center"/>
        <w:rPr>
          <w:rFonts w:ascii="Times New Roman" w:hAnsi="Times New Roman"/>
          <w:sz w:val="24"/>
          <w:szCs w:val="24"/>
        </w:rPr>
      </w:pPr>
    </w:p>
    <w:p w:rsidR="00DE6F62" w:rsidRPr="001F600A" w:rsidRDefault="00DE6F62">
      <w:pPr>
        <w:jc w:val="left"/>
        <w:rPr>
          <w:rFonts w:ascii="Times New Roman" w:hAnsi="Times New Roman"/>
          <w:sz w:val="24"/>
          <w:szCs w:val="24"/>
        </w:rPr>
      </w:pPr>
      <w:r w:rsidRPr="001F600A">
        <w:rPr>
          <w:rFonts w:ascii="Times New Roman" w:hAnsi="Times New Roman"/>
          <w:sz w:val="24"/>
          <w:szCs w:val="24"/>
        </w:rPr>
        <w:br w:type="page"/>
      </w: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 xml:space="preserve">2. Показатели </w:t>
      </w:r>
      <w:r w:rsidR="001F600A">
        <w:rPr>
          <w:rFonts w:ascii="Times New Roman" w:hAnsi="Times New Roman"/>
          <w:sz w:val="24"/>
          <w:szCs w:val="24"/>
        </w:rPr>
        <w:t>муниципаль</w:t>
      </w:r>
      <w:r w:rsidRPr="001F600A">
        <w:rPr>
          <w:rFonts w:ascii="Times New Roman" w:hAnsi="Times New Roman"/>
          <w:sz w:val="24"/>
          <w:szCs w:val="24"/>
        </w:rPr>
        <w:t xml:space="preserve">ной программы </w:t>
      </w:r>
    </w:p>
    <w:p w:rsidR="008C17E9" w:rsidRDefault="008C17E9">
      <w:pPr>
        <w:widowControl w:val="0"/>
        <w:jc w:val="center"/>
        <w:rPr>
          <w:rFonts w:ascii="Times New Roman" w:hAnsi="Times New Roman"/>
        </w:rPr>
      </w:pPr>
    </w:p>
    <w:tbl>
      <w:tblPr>
        <w:tblW w:w="154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1981"/>
        <w:gridCol w:w="851"/>
        <w:gridCol w:w="1134"/>
        <w:gridCol w:w="704"/>
        <w:gridCol w:w="709"/>
        <w:gridCol w:w="991"/>
        <w:gridCol w:w="708"/>
        <w:gridCol w:w="709"/>
        <w:gridCol w:w="708"/>
        <w:gridCol w:w="709"/>
        <w:gridCol w:w="851"/>
        <w:gridCol w:w="1707"/>
        <w:gridCol w:w="1134"/>
        <w:gridCol w:w="845"/>
        <w:gridCol w:w="992"/>
      </w:tblGrid>
      <w:tr w:rsidR="00F441BD" w:rsidRPr="008C530C" w:rsidTr="000A622A">
        <w:tc>
          <w:tcPr>
            <w:tcW w:w="7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rsidP="00F33083">
            <w:pPr>
              <w:widowControl w:val="0"/>
              <w:ind w:hanging="204"/>
              <w:jc w:val="center"/>
              <w:rPr>
                <w:rFonts w:ascii="Times New Roman" w:hAnsi="Times New Roman"/>
                <w:b/>
                <w:sz w:val="20"/>
              </w:rPr>
            </w:pPr>
            <w:r w:rsidRPr="008C530C">
              <w:rPr>
                <w:rFonts w:ascii="Times New Roman" w:hAnsi="Times New Roman"/>
                <w:b/>
                <w:sz w:val="20"/>
              </w:rPr>
              <w:t>№ п/п</w:t>
            </w:r>
          </w:p>
        </w:tc>
        <w:tc>
          <w:tcPr>
            <w:tcW w:w="1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 xml:space="preserve">Уровень </w:t>
            </w:r>
            <w:proofErr w:type="gramStart"/>
            <w:r w:rsidRPr="008C530C">
              <w:rPr>
                <w:rFonts w:ascii="Times New Roman" w:hAnsi="Times New Roman"/>
                <w:b/>
                <w:sz w:val="20"/>
              </w:rPr>
              <w:t>показа-теля</w:t>
            </w:r>
            <w:proofErr w:type="gramEnd"/>
            <w:r w:rsidRPr="008C530C">
              <w:rPr>
                <w:rFonts w:ascii="Times New Roman" w:hAnsi="Times New Roman"/>
                <w:b/>
                <w:sz w:val="20"/>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Признак возрастания /</w:t>
            </w:r>
          </w:p>
          <w:p w:rsidR="008C17E9" w:rsidRPr="008C530C" w:rsidRDefault="0017082C">
            <w:pPr>
              <w:widowControl w:val="0"/>
              <w:jc w:val="center"/>
              <w:rPr>
                <w:rFonts w:ascii="Times New Roman" w:hAnsi="Times New Roman"/>
                <w:b/>
                <w:sz w:val="20"/>
              </w:rPr>
            </w:pPr>
            <w:proofErr w:type="gramStart"/>
            <w:r w:rsidRPr="008C530C">
              <w:rPr>
                <w:rFonts w:ascii="Times New Roman" w:hAnsi="Times New Roman"/>
                <w:b/>
                <w:sz w:val="20"/>
              </w:rPr>
              <w:t>убывания</w:t>
            </w:r>
            <w:proofErr w:type="gramEnd"/>
          </w:p>
        </w:tc>
        <w:tc>
          <w:tcPr>
            <w:tcW w:w="70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ind w:firstLine="55"/>
              <w:jc w:val="center"/>
              <w:rPr>
                <w:rFonts w:ascii="Times New Roman" w:hAnsi="Times New Roman"/>
                <w:b/>
                <w:sz w:val="20"/>
              </w:rPr>
            </w:pPr>
            <w:r w:rsidRPr="008C530C">
              <w:rPr>
                <w:rFonts w:ascii="Times New Roman" w:hAnsi="Times New Roman"/>
                <w:b/>
                <w:sz w:val="20"/>
              </w:rPr>
              <w:t>Вид показателя</w:t>
            </w:r>
          </w:p>
          <w:p w:rsidR="008C17E9" w:rsidRPr="008C530C" w:rsidRDefault="008C17E9">
            <w:pPr>
              <w:widowControl w:val="0"/>
              <w:jc w:val="center"/>
              <w:rPr>
                <w:rFonts w:ascii="Times New Roman" w:hAnsi="Times New Roman"/>
                <w:b/>
                <w:sz w:val="20"/>
              </w:rPr>
            </w:pPr>
          </w:p>
        </w:tc>
        <w:tc>
          <w:tcPr>
            <w:tcW w:w="16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 xml:space="preserve">Базовое значение показателя </w:t>
            </w:r>
          </w:p>
        </w:tc>
        <w:tc>
          <w:tcPr>
            <w:tcW w:w="297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 xml:space="preserve">Значения показателя по годам </w:t>
            </w:r>
          </w:p>
        </w:tc>
        <w:tc>
          <w:tcPr>
            <w:tcW w:w="17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 xml:space="preserve">Документ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 xml:space="preserve">Ответственный </w:t>
            </w:r>
          </w:p>
          <w:p w:rsidR="008C17E9" w:rsidRPr="008C530C" w:rsidRDefault="0017082C">
            <w:pPr>
              <w:widowControl w:val="0"/>
              <w:jc w:val="center"/>
              <w:rPr>
                <w:rFonts w:ascii="Times New Roman" w:hAnsi="Times New Roman"/>
                <w:b/>
                <w:sz w:val="20"/>
              </w:rPr>
            </w:pPr>
            <w:proofErr w:type="gramStart"/>
            <w:r w:rsidRPr="008C530C">
              <w:rPr>
                <w:rFonts w:ascii="Times New Roman" w:hAnsi="Times New Roman"/>
                <w:b/>
                <w:sz w:val="20"/>
              </w:rPr>
              <w:t>за</w:t>
            </w:r>
            <w:proofErr w:type="gramEnd"/>
            <w:r w:rsidRPr="008C530C">
              <w:rPr>
                <w:rFonts w:ascii="Times New Roman" w:hAnsi="Times New Roman"/>
                <w:b/>
                <w:sz w:val="20"/>
              </w:rPr>
              <w:t xml:space="preserve"> достижение показателя </w:t>
            </w:r>
          </w:p>
        </w:tc>
        <w:tc>
          <w:tcPr>
            <w:tcW w:w="84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r w:rsidRPr="008C530C">
              <w:rPr>
                <w:rFonts w:ascii="Times New Roman" w:hAnsi="Times New Roman"/>
                <w:b/>
                <w:sz w:val="20"/>
              </w:rPr>
              <w:t xml:space="preserve">Связь </w:t>
            </w:r>
          </w:p>
          <w:p w:rsidR="008C17E9" w:rsidRPr="008C530C" w:rsidRDefault="0017082C">
            <w:pPr>
              <w:widowControl w:val="0"/>
              <w:jc w:val="center"/>
              <w:rPr>
                <w:rFonts w:ascii="Times New Roman" w:hAnsi="Times New Roman"/>
                <w:b/>
                <w:sz w:val="20"/>
              </w:rPr>
            </w:pPr>
            <w:proofErr w:type="gramStart"/>
            <w:r w:rsidRPr="008C530C">
              <w:rPr>
                <w:rFonts w:ascii="Times New Roman" w:hAnsi="Times New Roman"/>
                <w:b/>
                <w:sz w:val="20"/>
              </w:rPr>
              <w:t>с</w:t>
            </w:r>
            <w:proofErr w:type="gramEnd"/>
            <w:r w:rsidRPr="008C530C">
              <w:rPr>
                <w:rFonts w:ascii="Times New Roman" w:hAnsi="Times New Roman"/>
                <w:b/>
                <w:sz w:val="20"/>
              </w:rPr>
              <w:t xml:space="preserve">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530C">
            <w:pPr>
              <w:widowControl w:val="0"/>
              <w:jc w:val="center"/>
              <w:rPr>
                <w:rFonts w:ascii="Times New Roman" w:hAnsi="Times New Roman"/>
                <w:b/>
                <w:sz w:val="20"/>
              </w:rPr>
            </w:pPr>
            <w:r>
              <w:rPr>
                <w:rFonts w:ascii="Times New Roman" w:hAnsi="Times New Roman"/>
                <w:b/>
                <w:sz w:val="20"/>
              </w:rPr>
              <w:t>Информацион</w:t>
            </w:r>
            <w:r w:rsidR="0017082C" w:rsidRPr="008C530C">
              <w:rPr>
                <w:rFonts w:ascii="Times New Roman" w:hAnsi="Times New Roman"/>
                <w:b/>
                <w:sz w:val="20"/>
              </w:rPr>
              <w:t>ная система</w:t>
            </w:r>
          </w:p>
        </w:tc>
      </w:tr>
      <w:tr w:rsidR="000A622A" w:rsidRPr="008C530C" w:rsidTr="000A622A">
        <w:tc>
          <w:tcPr>
            <w:tcW w:w="7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1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7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proofErr w:type="gramStart"/>
            <w:r w:rsidRPr="008C530C">
              <w:rPr>
                <w:rFonts w:ascii="Times New Roman" w:hAnsi="Times New Roman"/>
                <w:b/>
                <w:sz w:val="20"/>
              </w:rPr>
              <w:t>значение</w:t>
            </w:r>
            <w:proofErr w:type="gramEnd"/>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b/>
                <w:sz w:val="20"/>
              </w:rPr>
            </w:pPr>
            <w:proofErr w:type="gramStart"/>
            <w:r w:rsidRPr="008C530C">
              <w:rPr>
                <w:rFonts w:ascii="Times New Roman" w:hAnsi="Times New Roman"/>
                <w:b/>
                <w:sz w:val="20"/>
              </w:rPr>
              <w:t>год</w:t>
            </w:r>
            <w:proofErr w:type="gramEnd"/>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rsidP="00E05989">
            <w:pPr>
              <w:widowControl w:val="0"/>
              <w:tabs>
                <w:tab w:val="left" w:pos="129"/>
              </w:tabs>
              <w:jc w:val="center"/>
              <w:rPr>
                <w:rFonts w:ascii="Times New Roman" w:hAnsi="Times New Roman"/>
                <w:b/>
                <w:sz w:val="20"/>
              </w:rPr>
            </w:pPr>
            <w:r w:rsidRPr="008C530C">
              <w:rPr>
                <w:rFonts w:ascii="Times New Roman" w:hAnsi="Times New Roman"/>
                <w:b/>
                <w:sz w:val="20"/>
              </w:rPr>
              <w:t>202</w:t>
            </w:r>
            <w:r w:rsidR="00E05989" w:rsidRPr="008C530C">
              <w:rPr>
                <w:rFonts w:ascii="Times New Roman" w:hAnsi="Times New Roman"/>
                <w:b/>
                <w:sz w:val="20"/>
              </w:rPr>
              <w:t>5</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rsidP="00E05989">
            <w:pPr>
              <w:widowControl w:val="0"/>
              <w:tabs>
                <w:tab w:val="left" w:pos="129"/>
              </w:tabs>
              <w:jc w:val="center"/>
              <w:rPr>
                <w:rFonts w:ascii="Times New Roman" w:hAnsi="Times New Roman"/>
                <w:b/>
                <w:sz w:val="20"/>
              </w:rPr>
            </w:pPr>
            <w:r w:rsidRPr="008C530C">
              <w:rPr>
                <w:rFonts w:ascii="Times New Roman" w:hAnsi="Times New Roman"/>
                <w:b/>
                <w:sz w:val="20"/>
              </w:rPr>
              <w:t>202</w:t>
            </w:r>
            <w:r w:rsidR="00E05989" w:rsidRPr="008C530C">
              <w:rPr>
                <w:rFonts w:ascii="Times New Roman" w:hAnsi="Times New Roman"/>
                <w:b/>
                <w:sz w:val="20"/>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rsidP="00E05989">
            <w:pPr>
              <w:widowControl w:val="0"/>
              <w:tabs>
                <w:tab w:val="left" w:pos="129"/>
              </w:tabs>
              <w:jc w:val="center"/>
              <w:rPr>
                <w:rFonts w:ascii="Times New Roman" w:hAnsi="Times New Roman"/>
                <w:b/>
                <w:sz w:val="20"/>
              </w:rPr>
            </w:pPr>
            <w:r w:rsidRPr="008C530C">
              <w:rPr>
                <w:rFonts w:ascii="Times New Roman" w:hAnsi="Times New Roman"/>
                <w:b/>
                <w:sz w:val="20"/>
              </w:rPr>
              <w:t>202</w:t>
            </w:r>
            <w:r w:rsidR="00E05989" w:rsidRPr="008C530C">
              <w:rPr>
                <w:rFonts w:ascii="Times New Roman" w:hAnsi="Times New Roman"/>
                <w:b/>
                <w:sz w:val="20"/>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F441BD">
            <w:pPr>
              <w:widowControl w:val="0"/>
              <w:tabs>
                <w:tab w:val="left" w:pos="129"/>
              </w:tabs>
              <w:ind w:firstLine="44"/>
              <w:jc w:val="center"/>
              <w:rPr>
                <w:rFonts w:ascii="Times New Roman" w:hAnsi="Times New Roman"/>
                <w:b/>
                <w:sz w:val="20"/>
              </w:rPr>
            </w:pPr>
            <w:r w:rsidRPr="008C530C">
              <w:rPr>
                <w:rFonts w:ascii="Times New Roman" w:hAnsi="Times New Roman"/>
                <w:b/>
                <w:sz w:val="20"/>
              </w:rPr>
              <w:t>2030 (</w:t>
            </w:r>
            <w:proofErr w:type="spellStart"/>
            <w:r w:rsidRPr="008C530C">
              <w:rPr>
                <w:rFonts w:ascii="Times New Roman" w:hAnsi="Times New Roman"/>
                <w:b/>
                <w:sz w:val="20"/>
              </w:rPr>
              <w:t>справоч</w:t>
            </w:r>
            <w:r w:rsidR="0017082C" w:rsidRPr="008C530C">
              <w:rPr>
                <w:rFonts w:ascii="Times New Roman" w:hAnsi="Times New Roman"/>
                <w:b/>
                <w:sz w:val="20"/>
              </w:rPr>
              <w:t>но</w:t>
            </w:r>
            <w:proofErr w:type="spellEnd"/>
            <w:r w:rsidR="0017082C" w:rsidRPr="008C530C">
              <w:rPr>
                <w:rFonts w:ascii="Times New Roman" w:hAnsi="Times New Roman"/>
                <w:b/>
                <w:sz w:val="20"/>
              </w:rPr>
              <w:t>)</w:t>
            </w:r>
          </w:p>
        </w:tc>
        <w:tc>
          <w:tcPr>
            <w:tcW w:w="17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8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8C17E9">
            <w:pPr>
              <w:rPr>
                <w:sz w:val="20"/>
              </w:rPr>
            </w:pPr>
          </w:p>
        </w:tc>
      </w:tr>
    </w:tbl>
    <w:p w:rsidR="008C17E9" w:rsidRPr="008C530C" w:rsidRDefault="008C17E9">
      <w:pPr>
        <w:rPr>
          <w:sz w:val="20"/>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1984"/>
        <w:gridCol w:w="851"/>
        <w:gridCol w:w="1134"/>
        <w:gridCol w:w="708"/>
        <w:gridCol w:w="709"/>
        <w:gridCol w:w="992"/>
        <w:gridCol w:w="709"/>
        <w:gridCol w:w="709"/>
        <w:gridCol w:w="709"/>
        <w:gridCol w:w="708"/>
        <w:gridCol w:w="851"/>
        <w:gridCol w:w="1701"/>
        <w:gridCol w:w="1134"/>
        <w:gridCol w:w="850"/>
        <w:gridCol w:w="993"/>
      </w:tblGrid>
      <w:tr w:rsidR="00F33083" w:rsidRPr="008C530C" w:rsidTr="000A622A">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7082C">
            <w:pPr>
              <w:widowControl w:val="0"/>
              <w:jc w:val="center"/>
              <w:rPr>
                <w:rFonts w:ascii="Times New Roman" w:hAnsi="Times New Roman"/>
                <w:sz w:val="20"/>
              </w:rPr>
            </w:pPr>
            <w:r w:rsidRPr="008C530C">
              <w:rPr>
                <w:rFonts w:ascii="Times New Roman" w:hAnsi="Times New Roman"/>
                <w:sz w:val="20"/>
              </w:rPr>
              <w:t>16</w:t>
            </w:r>
          </w:p>
        </w:tc>
      </w:tr>
      <w:tr w:rsidR="008C17E9" w:rsidRPr="008C530C" w:rsidTr="00116E79">
        <w:tc>
          <w:tcPr>
            <w:tcW w:w="1545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8C530C" w:rsidRDefault="001A126D" w:rsidP="001A126D">
            <w:pPr>
              <w:widowControl w:val="0"/>
              <w:jc w:val="center"/>
              <w:rPr>
                <w:rFonts w:ascii="Times New Roman" w:hAnsi="Times New Roman"/>
                <w:sz w:val="20"/>
              </w:rPr>
            </w:pPr>
            <w:r w:rsidRPr="008C530C">
              <w:rPr>
                <w:rFonts w:ascii="Times New Roman" w:hAnsi="Times New Roman"/>
                <w:sz w:val="20"/>
              </w:rPr>
              <w:t>1</w:t>
            </w:r>
            <w:r w:rsidR="0017082C" w:rsidRPr="008C530C">
              <w:rPr>
                <w:rFonts w:ascii="Times New Roman" w:hAnsi="Times New Roman"/>
                <w:sz w:val="20"/>
              </w:rPr>
              <w:t xml:space="preserve">. Цель </w:t>
            </w:r>
            <w:r w:rsidRPr="008C530C">
              <w:rPr>
                <w:rFonts w:ascii="Times New Roman" w:hAnsi="Times New Roman"/>
                <w:sz w:val="20"/>
              </w:rPr>
              <w:t>муниципаль</w:t>
            </w:r>
            <w:r w:rsidR="0017082C" w:rsidRPr="008C530C">
              <w:rPr>
                <w:rFonts w:ascii="Times New Roman" w:hAnsi="Times New Roman"/>
                <w:sz w:val="20"/>
              </w:rPr>
              <w:t>ной программы «</w:t>
            </w:r>
            <w:r w:rsidRPr="008C530C">
              <w:rPr>
                <w:rFonts w:ascii="Times New Roman" w:hAnsi="Times New Roman"/>
                <w:sz w:val="20"/>
              </w:rPr>
              <w:t>Повышение доступности социального обслуживания граждан и сохранение на уровне 100 процентов до 2030 года</w:t>
            </w:r>
            <w:r w:rsidR="0017082C" w:rsidRPr="008C530C">
              <w:rPr>
                <w:rFonts w:ascii="Times New Roman" w:hAnsi="Times New Roman"/>
                <w:sz w:val="20"/>
              </w:rPr>
              <w:t>»</w:t>
            </w:r>
          </w:p>
        </w:tc>
      </w:tr>
      <w:tr w:rsidR="00F33083" w:rsidTr="000A622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center"/>
              <w:rPr>
                <w:rFonts w:ascii="Times New Roman" w:hAnsi="Times New Roman"/>
                <w:sz w:val="20"/>
              </w:rPr>
            </w:pPr>
            <w:r w:rsidRPr="008C530C">
              <w:rPr>
                <w:rFonts w:ascii="Times New Roman" w:hAnsi="Times New Roman"/>
                <w:sz w:val="20"/>
              </w:rPr>
              <w:t>1.1.</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E05989" w:rsidP="00F33083">
            <w:pPr>
              <w:widowControl w:val="0"/>
              <w:rPr>
                <w:rFonts w:ascii="Times New Roman" w:hAnsi="Times New Roman"/>
                <w:sz w:val="20"/>
              </w:rPr>
            </w:pPr>
            <w:r w:rsidRPr="008C530C">
              <w:rPr>
                <w:rFonts w:ascii="Times New Roman" w:hAnsi="Times New Roman"/>
                <w:sz w:val="20"/>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center"/>
              <w:rPr>
                <w:rFonts w:ascii="Times New Roman" w:hAnsi="Times New Roman"/>
                <w:sz w:val="20"/>
              </w:rPr>
            </w:pPr>
            <w:r w:rsidRPr="008C530C">
              <w:rPr>
                <w:rFonts w:ascii="Times New Roman" w:hAnsi="Times New Roman"/>
                <w:sz w:val="2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left"/>
              <w:rPr>
                <w:rFonts w:ascii="Times New Roman" w:hAnsi="Times New Roman"/>
                <w:sz w:val="20"/>
              </w:rPr>
            </w:pPr>
            <w:proofErr w:type="gramStart"/>
            <w:r w:rsidRPr="008C530C">
              <w:rPr>
                <w:rFonts w:ascii="Times New Roman" w:hAnsi="Times New Roman"/>
                <w:sz w:val="20"/>
              </w:rPr>
              <w:t>возрастание</w:t>
            </w:r>
            <w:proofErr w:type="gramEnd"/>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ind w:left="89" w:hanging="89"/>
              <w:jc w:val="left"/>
              <w:rPr>
                <w:rFonts w:ascii="Times New Roman" w:hAnsi="Times New Roman"/>
                <w:sz w:val="20"/>
              </w:rPr>
            </w:pPr>
            <w:r w:rsidRPr="008C530C">
              <w:rPr>
                <w:rFonts w:ascii="Times New Roman" w:hAnsi="Times New Roman"/>
                <w:sz w:val="20"/>
              </w:rPr>
              <w:t xml:space="preserve"> </w:t>
            </w:r>
            <w:proofErr w:type="gramStart"/>
            <w:r w:rsidRPr="008C530C">
              <w:rPr>
                <w:rFonts w:ascii="Times New Roman" w:hAnsi="Times New Roman"/>
                <w:sz w:val="20"/>
              </w:rPr>
              <w:t>процентов</w:t>
            </w:r>
            <w:proofErr w:type="gramEnd"/>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left"/>
              <w:rPr>
                <w:rFonts w:ascii="Times New Roman" w:hAnsi="Times New Roman"/>
                <w:sz w:val="20"/>
              </w:rPr>
            </w:pPr>
            <w:proofErr w:type="spellStart"/>
            <w:proofErr w:type="gramStart"/>
            <w:r w:rsidRPr="008C530C">
              <w:rPr>
                <w:rFonts w:ascii="Times New Roman" w:hAnsi="Times New Roman"/>
                <w:sz w:val="20"/>
              </w:rPr>
              <w:t>ведомст</w:t>
            </w:r>
            <w:proofErr w:type="spellEnd"/>
            <w:proofErr w:type="gramEnd"/>
            <w:r w:rsidRPr="008C530C">
              <w:rPr>
                <w:rFonts w:ascii="Times New Roman" w:hAnsi="Times New Roman"/>
                <w:sz w:val="20"/>
              </w:rPr>
              <w:t>-венный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center"/>
              <w:rPr>
                <w:rFonts w:ascii="Times New Roman" w:hAnsi="Times New Roman"/>
                <w:sz w:val="20"/>
              </w:rPr>
            </w:pPr>
            <w:r w:rsidRPr="008C530C">
              <w:rPr>
                <w:rFonts w:ascii="Times New Roman" w:hAnsi="Times New Roman"/>
                <w:sz w:val="20"/>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E05989">
            <w:pPr>
              <w:widowControl w:val="0"/>
              <w:ind w:left="75" w:hanging="75"/>
              <w:jc w:val="center"/>
              <w:rPr>
                <w:rFonts w:ascii="Times New Roman" w:hAnsi="Times New Roman"/>
                <w:sz w:val="20"/>
              </w:rPr>
            </w:pPr>
            <w:r w:rsidRPr="008C530C">
              <w:rPr>
                <w:rFonts w:ascii="Times New Roman" w:hAnsi="Times New Roman"/>
                <w:sz w:val="20"/>
              </w:rPr>
              <w:t>202</w:t>
            </w:r>
            <w:r w:rsidR="00E05989" w:rsidRPr="008C530C">
              <w:rPr>
                <w:rFonts w:ascii="Times New Roman" w:hAnsi="Times New Roman"/>
                <w:sz w:val="20"/>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center"/>
              <w:rPr>
                <w:rFonts w:ascii="Times New Roman" w:hAnsi="Times New Roman"/>
                <w:sz w:val="20"/>
              </w:rPr>
            </w:pPr>
            <w:r w:rsidRPr="008C530C">
              <w:rPr>
                <w:rFonts w:ascii="Times New Roman" w:hAnsi="Times New Roman"/>
                <w:sz w:val="20"/>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center"/>
              <w:rPr>
                <w:rFonts w:ascii="Times New Roman" w:hAnsi="Times New Roman"/>
                <w:sz w:val="20"/>
              </w:rPr>
            </w:pPr>
            <w:r w:rsidRPr="008C530C">
              <w:rPr>
                <w:rFonts w:ascii="Times New Roman" w:hAnsi="Times New Roman"/>
                <w:sz w:val="20"/>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center"/>
              <w:rPr>
                <w:rFonts w:ascii="Times New Roman" w:hAnsi="Times New Roman"/>
                <w:sz w:val="20"/>
              </w:rPr>
            </w:pPr>
            <w:r w:rsidRPr="008C530C">
              <w:rPr>
                <w:rFonts w:ascii="Times New Roman" w:hAnsi="Times New Roman"/>
                <w:sz w:val="20"/>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jc w:val="center"/>
              <w:rPr>
                <w:rFonts w:ascii="Times New Roman" w:hAnsi="Times New Roman"/>
                <w:sz w:val="20"/>
              </w:rPr>
            </w:pPr>
            <w:r w:rsidRPr="008C530C">
              <w:rPr>
                <w:rFonts w:ascii="Times New Roman" w:hAnsi="Times New Roman"/>
                <w:sz w:val="20"/>
              </w:rPr>
              <w:t>100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07744D">
            <w:pPr>
              <w:widowControl w:val="0"/>
              <w:rPr>
                <w:rFonts w:ascii="Times New Roman" w:hAnsi="Times New Roman"/>
                <w:sz w:val="20"/>
              </w:rPr>
            </w:pPr>
            <w:proofErr w:type="gramStart"/>
            <w:r w:rsidRPr="008C530C">
              <w:rPr>
                <w:rFonts w:ascii="Times New Roman" w:hAnsi="Times New Roman"/>
                <w:spacing w:val="-4"/>
                <w:sz w:val="20"/>
              </w:rPr>
              <w:t>постановление</w:t>
            </w:r>
            <w:proofErr w:type="gramEnd"/>
            <w:r w:rsidRPr="008C530C">
              <w:rPr>
                <w:rFonts w:ascii="Times New Roman" w:hAnsi="Times New Roman"/>
                <w:spacing w:val="-4"/>
                <w:sz w:val="20"/>
              </w:rPr>
              <w:t xml:space="preserve"> </w:t>
            </w:r>
            <w:r w:rsidRPr="008C530C">
              <w:rPr>
                <w:rFonts w:ascii="Times New Roman" w:hAnsi="Times New Roman"/>
                <w:sz w:val="20"/>
              </w:rPr>
              <w:t xml:space="preserve">Администрации </w:t>
            </w:r>
            <w:r w:rsidR="007A37C1" w:rsidRPr="008C530C">
              <w:rPr>
                <w:rFonts w:ascii="Times New Roman" w:hAnsi="Times New Roman"/>
                <w:sz w:val="20"/>
              </w:rPr>
              <w:t>Киевского</w:t>
            </w:r>
            <w:r w:rsidR="007B3041">
              <w:rPr>
                <w:rFonts w:ascii="Times New Roman" w:hAnsi="Times New Roman"/>
                <w:sz w:val="20"/>
              </w:rPr>
              <w:t xml:space="preserve"> сельского поселения от 18</w:t>
            </w:r>
            <w:r w:rsidRPr="008C530C">
              <w:rPr>
                <w:rFonts w:ascii="Times New Roman" w:hAnsi="Times New Roman"/>
                <w:sz w:val="20"/>
              </w:rPr>
              <w:t>.10.2018</w:t>
            </w:r>
            <w:r w:rsidR="007B3041">
              <w:rPr>
                <w:rFonts w:ascii="Times New Roman" w:hAnsi="Times New Roman"/>
                <w:sz w:val="20"/>
              </w:rPr>
              <w:t xml:space="preserve"> </w:t>
            </w:r>
            <w:r w:rsidRPr="008C530C">
              <w:rPr>
                <w:rFonts w:ascii="Times New Roman" w:hAnsi="Times New Roman"/>
                <w:sz w:val="20"/>
              </w:rPr>
              <w:t xml:space="preserve">№ </w:t>
            </w:r>
            <w:r w:rsidR="007B3041">
              <w:rPr>
                <w:rFonts w:ascii="Times New Roman" w:hAnsi="Times New Roman"/>
                <w:sz w:val="20"/>
              </w:rPr>
              <w:t>89</w:t>
            </w:r>
            <w:r w:rsidRPr="008C530C">
              <w:rPr>
                <w:rFonts w:ascii="Times New Roman" w:hAnsi="Times New Roman"/>
                <w:sz w:val="20"/>
              </w:rPr>
              <w:t xml:space="preserve"> «Об утверждении муниципальной программы </w:t>
            </w:r>
            <w:r w:rsidR="007A37C1" w:rsidRPr="008C530C">
              <w:rPr>
                <w:rFonts w:ascii="Times New Roman" w:hAnsi="Times New Roman"/>
                <w:sz w:val="20"/>
              </w:rPr>
              <w:t>Киевского</w:t>
            </w:r>
            <w:r w:rsidRPr="008C530C">
              <w:rPr>
                <w:rFonts w:ascii="Times New Roman" w:hAnsi="Times New Roman"/>
                <w:sz w:val="20"/>
              </w:rPr>
              <w:t xml:space="preserve"> сельского поселения «Социальная поддержка граждан»»</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7F5AE1" w:rsidRDefault="007F5AE1" w:rsidP="00CB4B57">
            <w:pPr>
              <w:widowControl w:val="0"/>
              <w:jc w:val="left"/>
              <w:rPr>
                <w:rFonts w:ascii="Times New Roman" w:hAnsi="Times New Roman"/>
                <w:sz w:val="20"/>
              </w:rPr>
            </w:pPr>
            <w:r w:rsidRPr="007F5AE1">
              <w:rPr>
                <w:rFonts w:ascii="Times New Roman" w:hAnsi="Times New Roman"/>
                <w:sz w:val="20"/>
              </w:rPr>
              <w:t xml:space="preserve">Главный специалист по бухгалтерскому учету – Романенко Д.Н.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suppressAutoHyphens/>
              <w:spacing w:line="228" w:lineRule="auto"/>
              <w:jc w:val="center"/>
              <w:rPr>
                <w:rFonts w:ascii="Times New Roman" w:hAnsi="Times New Roman"/>
                <w:sz w:val="20"/>
              </w:rPr>
            </w:pPr>
            <w:r w:rsidRPr="008C530C">
              <w:rPr>
                <w:rFonts w:ascii="Times New Roman" w:hAnsi="Times New Roman"/>
                <w:sz w:val="20"/>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8C530C" w:rsidRDefault="00CB4B57" w:rsidP="00CB4B57">
            <w:pPr>
              <w:widowControl w:val="0"/>
              <w:suppressAutoHyphens/>
              <w:spacing w:line="228" w:lineRule="auto"/>
              <w:jc w:val="center"/>
              <w:rPr>
                <w:rFonts w:ascii="Times New Roman" w:hAnsi="Times New Roman"/>
                <w:sz w:val="20"/>
              </w:rPr>
            </w:pPr>
            <w:r w:rsidRPr="008C530C">
              <w:rPr>
                <w:rFonts w:ascii="Times New Roman" w:hAnsi="Times New Roman"/>
                <w:sz w:val="20"/>
              </w:rPr>
              <w:t>–</w:t>
            </w:r>
          </w:p>
        </w:tc>
      </w:tr>
    </w:tbl>
    <w:p w:rsidR="008C17E9" w:rsidRPr="008C530C" w:rsidRDefault="0017082C">
      <w:pPr>
        <w:widowControl w:val="0"/>
        <w:ind w:firstLine="709"/>
        <w:rPr>
          <w:rFonts w:ascii="Times New Roman" w:hAnsi="Times New Roman"/>
          <w:sz w:val="20"/>
        </w:rPr>
      </w:pPr>
      <w:r w:rsidRPr="008C530C">
        <w:rPr>
          <w:rFonts w:ascii="Times New Roman" w:hAnsi="Times New Roman"/>
          <w:sz w:val="20"/>
        </w:rPr>
        <w:t>Примечание.</w:t>
      </w:r>
    </w:p>
    <w:p w:rsidR="008C17E9" w:rsidRPr="008C530C" w:rsidRDefault="0017082C">
      <w:pPr>
        <w:widowControl w:val="0"/>
        <w:ind w:firstLine="709"/>
        <w:rPr>
          <w:rFonts w:ascii="Times New Roman" w:hAnsi="Times New Roman"/>
          <w:sz w:val="20"/>
        </w:rPr>
      </w:pPr>
      <w:r w:rsidRPr="008C530C">
        <w:rPr>
          <w:rFonts w:ascii="Times New Roman" w:hAnsi="Times New Roman"/>
          <w:sz w:val="20"/>
        </w:rPr>
        <w:t>Используемые сокращения:</w:t>
      </w:r>
    </w:p>
    <w:p w:rsidR="008C17E9" w:rsidRPr="008C530C" w:rsidRDefault="00CB4B57">
      <w:pPr>
        <w:widowControl w:val="0"/>
        <w:ind w:firstLine="709"/>
        <w:rPr>
          <w:rFonts w:ascii="Times New Roman" w:hAnsi="Times New Roman"/>
          <w:sz w:val="20"/>
        </w:rPr>
      </w:pPr>
      <w:r w:rsidRPr="008C530C">
        <w:rPr>
          <w:rFonts w:ascii="Times New Roman" w:hAnsi="Times New Roman"/>
          <w:sz w:val="20"/>
        </w:rPr>
        <w:t>МП – муниципаль</w:t>
      </w:r>
      <w:r w:rsidR="0017082C" w:rsidRPr="008C530C">
        <w:rPr>
          <w:rFonts w:ascii="Times New Roman" w:hAnsi="Times New Roman"/>
          <w:sz w:val="20"/>
        </w:rPr>
        <w:t>ная программа;</w:t>
      </w:r>
    </w:p>
    <w:p w:rsidR="008C17E9" w:rsidRPr="008C530C" w:rsidRDefault="0017082C">
      <w:pPr>
        <w:widowControl w:val="0"/>
        <w:ind w:firstLine="709"/>
        <w:rPr>
          <w:rFonts w:ascii="Times New Roman" w:hAnsi="Times New Roman"/>
          <w:sz w:val="20"/>
        </w:rPr>
      </w:pPr>
      <w:r w:rsidRPr="008C530C">
        <w:rPr>
          <w:rFonts w:ascii="Times New Roman" w:hAnsi="Times New Roman"/>
          <w:sz w:val="20"/>
        </w:rPr>
        <w:t>ОКЕИ – общероссийский классификатор единиц измерения.</w:t>
      </w:r>
    </w:p>
    <w:p w:rsidR="008C17E9" w:rsidRPr="008C530C" w:rsidRDefault="0017082C">
      <w:pPr>
        <w:widowControl w:val="0"/>
        <w:ind w:firstLine="709"/>
        <w:rPr>
          <w:rFonts w:ascii="Times New Roman" w:hAnsi="Times New Roman"/>
          <w:sz w:val="20"/>
        </w:rPr>
      </w:pPr>
      <w:r w:rsidRPr="008C530C">
        <w:rPr>
          <w:rFonts w:ascii="Times New Roman" w:hAnsi="Times New Roman"/>
          <w:sz w:val="20"/>
        </w:rPr>
        <w:t xml:space="preserve"> </w:t>
      </w:r>
    </w:p>
    <w:p w:rsidR="00CB4B57" w:rsidRDefault="00CB4B57">
      <w:pPr>
        <w:jc w:val="left"/>
        <w:rPr>
          <w:rFonts w:ascii="Times New Roman" w:hAnsi="Times New Roman"/>
          <w:sz w:val="24"/>
          <w:szCs w:val="24"/>
        </w:rPr>
      </w:pPr>
      <w:r>
        <w:rPr>
          <w:rFonts w:ascii="Times New Roman" w:hAnsi="Times New Roman"/>
          <w:sz w:val="24"/>
          <w:szCs w:val="24"/>
        </w:rPr>
        <w:br w:type="page"/>
      </w:r>
    </w:p>
    <w:p w:rsidR="00CB4B57" w:rsidRPr="00CB4B57" w:rsidRDefault="00CB4B57">
      <w:pPr>
        <w:widowControl w:val="0"/>
        <w:ind w:firstLine="709"/>
        <w:rPr>
          <w:rFonts w:ascii="Times New Roman" w:hAnsi="Times New Roman"/>
          <w:sz w:val="24"/>
          <w:szCs w:val="24"/>
        </w:rPr>
      </w:pPr>
    </w:p>
    <w:p w:rsidR="00DE6F62" w:rsidRPr="00CB4B57" w:rsidRDefault="00DE6F62" w:rsidP="00DE6F62">
      <w:pPr>
        <w:widowControl w:val="0"/>
        <w:jc w:val="center"/>
        <w:rPr>
          <w:rFonts w:ascii="Times New Roman" w:hAnsi="Times New Roman"/>
          <w:sz w:val="24"/>
          <w:szCs w:val="24"/>
        </w:rPr>
      </w:pPr>
      <w:r w:rsidRPr="00CB4B57">
        <w:rPr>
          <w:rFonts w:ascii="Times New Roman" w:hAnsi="Times New Roman"/>
          <w:sz w:val="24"/>
          <w:szCs w:val="24"/>
        </w:rPr>
        <w:t>3. Перечень ст</w:t>
      </w:r>
      <w:r w:rsidR="00CB4B57">
        <w:rPr>
          <w:rFonts w:ascii="Times New Roman" w:hAnsi="Times New Roman"/>
          <w:sz w:val="24"/>
          <w:szCs w:val="24"/>
        </w:rPr>
        <w:t>руктурных элементов муниципаль</w:t>
      </w:r>
      <w:r w:rsidRPr="00CB4B57">
        <w:rPr>
          <w:rFonts w:ascii="Times New Roman" w:hAnsi="Times New Roman"/>
          <w:sz w:val="24"/>
          <w:szCs w:val="24"/>
        </w:rPr>
        <w:t>ной программы</w:t>
      </w:r>
    </w:p>
    <w:p w:rsidR="00DE6F62" w:rsidRPr="008748A9" w:rsidRDefault="00DE6F62" w:rsidP="00DE6F62">
      <w:pPr>
        <w:widowControl w:val="0"/>
        <w:jc w:val="center"/>
        <w:rPr>
          <w:rFonts w:ascii="Times New Roman" w:hAnsi="Times New Roman"/>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39"/>
        <w:gridCol w:w="5802"/>
        <w:gridCol w:w="4536"/>
        <w:gridCol w:w="3402"/>
      </w:tblGrid>
      <w:tr w:rsidR="00DE6F62" w:rsidRPr="00CB4B57" w:rsidTr="002168C5">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 </w:t>
            </w:r>
          </w:p>
          <w:p w:rsidR="00DE6F62" w:rsidRPr="00CB4B57" w:rsidRDefault="00DE6F62" w:rsidP="0064282C">
            <w:pPr>
              <w:widowControl w:val="0"/>
              <w:jc w:val="center"/>
              <w:outlineLvl w:val="2"/>
              <w:rPr>
                <w:rFonts w:ascii="Times New Roman" w:hAnsi="Times New Roman"/>
                <w:sz w:val="24"/>
                <w:szCs w:val="24"/>
              </w:rPr>
            </w:pPr>
            <w:proofErr w:type="gramStart"/>
            <w:r w:rsidRPr="00CB4B57">
              <w:rPr>
                <w:rFonts w:ascii="Times New Roman" w:hAnsi="Times New Roman"/>
                <w:sz w:val="24"/>
                <w:szCs w:val="24"/>
              </w:rPr>
              <w:t>п</w:t>
            </w:r>
            <w:proofErr w:type="gramEnd"/>
            <w:r w:rsidRPr="00CB4B57">
              <w:rPr>
                <w:rFonts w:ascii="Times New Roman" w:hAnsi="Times New Roman"/>
                <w:sz w:val="24"/>
                <w:szCs w:val="24"/>
              </w:rPr>
              <w:t>/п</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Задача </w:t>
            </w:r>
          </w:p>
          <w:p w:rsidR="00DE6F62" w:rsidRPr="00CB4B57" w:rsidRDefault="00DE6F62" w:rsidP="0064282C">
            <w:pPr>
              <w:widowControl w:val="0"/>
              <w:jc w:val="center"/>
              <w:outlineLvl w:val="2"/>
              <w:rPr>
                <w:rFonts w:ascii="Times New Roman" w:hAnsi="Times New Roman"/>
                <w:sz w:val="24"/>
                <w:szCs w:val="24"/>
              </w:rPr>
            </w:pPr>
            <w:proofErr w:type="gramStart"/>
            <w:r w:rsidRPr="00CB4B57">
              <w:rPr>
                <w:rFonts w:ascii="Times New Roman" w:hAnsi="Times New Roman"/>
                <w:sz w:val="24"/>
                <w:szCs w:val="24"/>
              </w:rPr>
              <w:t>структурного</w:t>
            </w:r>
            <w:proofErr w:type="gramEnd"/>
            <w:r w:rsidRPr="00CB4B57">
              <w:rPr>
                <w:rFonts w:ascii="Times New Roman" w:hAnsi="Times New Roman"/>
                <w:sz w:val="24"/>
                <w:szCs w:val="24"/>
              </w:rPr>
              <w:t xml:space="preserve"> элемента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Краткое описание ожидаемых эффектов </w:t>
            </w:r>
          </w:p>
          <w:p w:rsidR="00DE6F62" w:rsidRPr="00CB4B57" w:rsidRDefault="00DE6F62" w:rsidP="0064282C">
            <w:pPr>
              <w:widowControl w:val="0"/>
              <w:jc w:val="center"/>
              <w:outlineLvl w:val="2"/>
              <w:rPr>
                <w:rFonts w:ascii="Times New Roman" w:hAnsi="Times New Roman"/>
                <w:sz w:val="24"/>
                <w:szCs w:val="24"/>
              </w:rPr>
            </w:pPr>
            <w:proofErr w:type="gramStart"/>
            <w:r w:rsidRPr="00CB4B57">
              <w:rPr>
                <w:rFonts w:ascii="Times New Roman" w:hAnsi="Times New Roman"/>
                <w:sz w:val="24"/>
                <w:szCs w:val="24"/>
              </w:rPr>
              <w:t>от</w:t>
            </w:r>
            <w:proofErr w:type="gramEnd"/>
            <w:r w:rsidRPr="00CB4B57">
              <w:rPr>
                <w:rFonts w:ascii="Times New Roman" w:hAnsi="Times New Roman"/>
                <w:sz w:val="24"/>
                <w:szCs w:val="24"/>
              </w:rPr>
              <w:t xml:space="preserve"> реализации задачи структурного элемента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Связь с показателями </w:t>
            </w:r>
          </w:p>
        </w:tc>
      </w:tr>
    </w:tbl>
    <w:p w:rsidR="00DE6F62" w:rsidRPr="00CB4B57" w:rsidRDefault="00DE6F62" w:rsidP="00DE6F62">
      <w:pPr>
        <w:rPr>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39"/>
        <w:gridCol w:w="5802"/>
        <w:gridCol w:w="4536"/>
        <w:gridCol w:w="3402"/>
      </w:tblGrid>
      <w:tr w:rsidR="00DE6F62" w:rsidRPr="00CB4B57" w:rsidTr="002168C5">
        <w:trPr>
          <w:tblHeader/>
        </w:trPr>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1</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4</w:t>
            </w:r>
          </w:p>
        </w:tc>
      </w:tr>
      <w:tr w:rsidR="00DE6F62" w:rsidRPr="00CB4B57" w:rsidTr="002168C5">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CB4B57" w:rsidP="0064282C">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00DE6F62" w:rsidRPr="00CB4B57">
              <w:rPr>
                <w:rFonts w:ascii="Times New Roman" w:hAnsi="Times New Roman"/>
                <w:sz w:val="24"/>
                <w:szCs w:val="24"/>
              </w:rPr>
              <w:t>. Комплексы процессных мероприятий</w:t>
            </w:r>
          </w:p>
        </w:tc>
      </w:tr>
      <w:tr w:rsidR="00DE6F62" w:rsidRPr="00CB4B57" w:rsidTr="002168C5">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CB4B57" w:rsidP="00E50034">
            <w:pPr>
              <w:widowControl w:val="0"/>
              <w:spacing w:line="252" w:lineRule="auto"/>
              <w:contextualSpacing/>
              <w:jc w:val="left"/>
              <w:outlineLvl w:val="2"/>
              <w:rPr>
                <w:rFonts w:ascii="Times New Roman" w:hAnsi="Times New Roman"/>
                <w:sz w:val="24"/>
                <w:szCs w:val="24"/>
              </w:rPr>
            </w:pPr>
            <w:r>
              <w:rPr>
                <w:rFonts w:ascii="Times New Roman" w:hAnsi="Times New Roman"/>
                <w:sz w:val="24"/>
                <w:szCs w:val="24"/>
              </w:rPr>
              <w:t>1</w:t>
            </w:r>
            <w:r w:rsidR="00DE6F62" w:rsidRPr="00CB4B57">
              <w:rPr>
                <w:rFonts w:ascii="Times New Roman" w:hAnsi="Times New Roman"/>
                <w:sz w:val="24"/>
                <w:szCs w:val="24"/>
              </w:rPr>
              <w:t>.1. Комплекс процессных мероприятий «Социальная поддержка отдельных категорий граждан»</w:t>
            </w:r>
          </w:p>
          <w:p w:rsidR="00DE6F62" w:rsidRPr="00CB4B57" w:rsidRDefault="00DE6F62" w:rsidP="0064282C">
            <w:pPr>
              <w:widowControl w:val="0"/>
              <w:spacing w:line="252" w:lineRule="auto"/>
              <w:jc w:val="center"/>
              <w:outlineLvl w:val="2"/>
              <w:rPr>
                <w:rFonts w:ascii="Times New Roman" w:hAnsi="Times New Roman"/>
                <w:sz w:val="24"/>
                <w:szCs w:val="24"/>
              </w:rPr>
            </w:pPr>
          </w:p>
          <w:p w:rsidR="00CB4B57" w:rsidRPr="00616D24" w:rsidRDefault="00CB4B57" w:rsidP="00CB4B57">
            <w:pPr>
              <w:widowControl w:val="0"/>
              <w:suppressAutoHyphens/>
              <w:spacing w:line="228" w:lineRule="auto"/>
              <w:outlineLvl w:val="2"/>
              <w:rPr>
                <w:rFonts w:ascii="Times New Roman" w:hAnsi="Times New Roman"/>
                <w:sz w:val="24"/>
                <w:szCs w:val="24"/>
              </w:rPr>
            </w:pPr>
            <w:r w:rsidRPr="00616D24">
              <w:rPr>
                <w:rFonts w:ascii="Times New Roman" w:hAnsi="Times New Roman"/>
                <w:sz w:val="24"/>
                <w:szCs w:val="24"/>
              </w:rPr>
              <w:t xml:space="preserve">Ответственный за реализацию: </w:t>
            </w:r>
            <w:r w:rsidR="007F5AE1" w:rsidRPr="007F5AE1">
              <w:rPr>
                <w:rFonts w:ascii="Times New Roman" w:hAnsi="Times New Roman"/>
                <w:sz w:val="24"/>
                <w:szCs w:val="24"/>
              </w:rPr>
              <w:t xml:space="preserve">Главный специалист по бухгалтерскому учету – Романенко Д.Н.  </w:t>
            </w:r>
          </w:p>
          <w:p w:rsidR="00DE6F62" w:rsidRPr="00CB4B57" w:rsidRDefault="00CB4B57" w:rsidP="00CB4B57">
            <w:pPr>
              <w:widowControl w:val="0"/>
              <w:spacing w:line="252" w:lineRule="auto"/>
              <w:jc w:val="left"/>
              <w:outlineLvl w:val="2"/>
              <w:rPr>
                <w:rFonts w:ascii="Times New Roman" w:hAnsi="Times New Roman"/>
                <w:sz w:val="24"/>
                <w:szCs w:val="24"/>
              </w:rPr>
            </w:pPr>
            <w:r w:rsidRPr="00616D24">
              <w:rPr>
                <w:rFonts w:ascii="Times New Roman" w:hAnsi="Times New Roman"/>
                <w:sz w:val="24"/>
                <w:szCs w:val="24"/>
              </w:rPr>
              <w:t>Срок реализации: 2025 – 2030 годы</w:t>
            </w:r>
          </w:p>
        </w:tc>
      </w:tr>
      <w:tr w:rsidR="00DE6F62" w:rsidRPr="00CB4B57" w:rsidTr="002168C5">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CB4B57" w:rsidP="0064282C">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00DE6F62" w:rsidRPr="00CB4B57">
              <w:rPr>
                <w:rFonts w:ascii="Times New Roman" w:hAnsi="Times New Roman"/>
                <w:sz w:val="24"/>
                <w:szCs w:val="24"/>
              </w:rPr>
              <w:t>.1.1.</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CB4B57">
            <w:pPr>
              <w:widowControl w:val="0"/>
              <w:spacing w:line="252" w:lineRule="auto"/>
              <w:jc w:val="left"/>
              <w:rPr>
                <w:rFonts w:ascii="Times New Roman" w:hAnsi="Times New Roman"/>
                <w:sz w:val="24"/>
                <w:szCs w:val="24"/>
              </w:rPr>
            </w:pPr>
            <w:r w:rsidRPr="00CB4B57">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w:t>
            </w:r>
            <w:r w:rsidR="00CB4B57">
              <w:rPr>
                <w:rFonts w:ascii="Times New Roman" w:hAnsi="Times New Roman"/>
                <w:sz w:val="24"/>
                <w:szCs w:val="24"/>
              </w:rPr>
              <w:t>и отдельным категориям граждан</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left"/>
              <w:outlineLvl w:val="2"/>
              <w:rPr>
                <w:rFonts w:ascii="Times New Roman" w:hAnsi="Times New Roman"/>
                <w:sz w:val="24"/>
                <w:szCs w:val="24"/>
              </w:rPr>
            </w:pPr>
            <w:proofErr w:type="gramStart"/>
            <w:r w:rsidRPr="00CB4B57">
              <w:rPr>
                <w:rFonts w:ascii="Times New Roman" w:hAnsi="Times New Roman"/>
                <w:sz w:val="24"/>
                <w:szCs w:val="24"/>
              </w:rPr>
              <w:t>исполнены</w:t>
            </w:r>
            <w:proofErr w:type="gramEnd"/>
            <w:r w:rsidRPr="00CB4B57">
              <w:rPr>
                <w:rFonts w:ascii="Times New Roman" w:hAnsi="Times New Roman"/>
                <w:sz w:val="24"/>
                <w:szCs w:val="24"/>
              </w:rPr>
              <w:t xml:space="preserve"> обязательства государства по социальной поддержке отдельных категорий граждан</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left"/>
              <w:rPr>
                <w:rFonts w:ascii="Times New Roman" w:hAnsi="Times New Roman"/>
                <w:sz w:val="24"/>
                <w:szCs w:val="24"/>
                <w:highlight w:val="yellow"/>
              </w:rPr>
            </w:pPr>
            <w:proofErr w:type="gramStart"/>
            <w:r w:rsidRPr="00CB4B57">
              <w:rPr>
                <w:rFonts w:ascii="Times New Roman" w:hAnsi="Times New Roman"/>
                <w:sz w:val="24"/>
                <w:szCs w:val="24"/>
              </w:rPr>
              <w:t>уровень</w:t>
            </w:r>
            <w:proofErr w:type="gramEnd"/>
            <w:r w:rsidRPr="00CB4B57">
              <w:rPr>
                <w:rFonts w:ascii="Times New Roman" w:hAnsi="Times New Roman"/>
                <w:sz w:val="24"/>
                <w:szCs w:val="24"/>
              </w:rPr>
              <w:t xml:space="preserve"> бедности</w:t>
            </w:r>
          </w:p>
        </w:tc>
      </w:tr>
    </w:tbl>
    <w:p w:rsidR="00CB4B57" w:rsidRDefault="00CB4B57" w:rsidP="00DE6F62">
      <w:pPr>
        <w:widowControl w:val="0"/>
        <w:jc w:val="center"/>
        <w:rPr>
          <w:rFonts w:ascii="Times New Roman" w:hAnsi="Times New Roman"/>
          <w:sz w:val="24"/>
          <w:szCs w:val="24"/>
        </w:rPr>
      </w:pPr>
    </w:p>
    <w:p w:rsidR="00CB4B57" w:rsidRDefault="00CB4B57">
      <w:pPr>
        <w:jc w:val="left"/>
        <w:rPr>
          <w:rFonts w:ascii="Times New Roman" w:hAnsi="Times New Roman"/>
          <w:sz w:val="24"/>
          <w:szCs w:val="24"/>
        </w:rPr>
      </w:pPr>
      <w:r>
        <w:rPr>
          <w:rFonts w:ascii="Times New Roman" w:hAnsi="Times New Roman"/>
          <w:sz w:val="24"/>
          <w:szCs w:val="24"/>
        </w:rPr>
        <w:br w:type="page"/>
      </w:r>
    </w:p>
    <w:p w:rsidR="00DE6F62" w:rsidRPr="00CB4B57" w:rsidRDefault="00DE6F62" w:rsidP="00DE6F62">
      <w:pPr>
        <w:widowControl w:val="0"/>
        <w:jc w:val="center"/>
        <w:rPr>
          <w:rFonts w:ascii="Times New Roman" w:hAnsi="Times New Roman"/>
          <w:sz w:val="24"/>
          <w:szCs w:val="24"/>
        </w:rPr>
      </w:pPr>
    </w:p>
    <w:p w:rsidR="005C2ECE" w:rsidRPr="00CB4B57" w:rsidRDefault="005C2ECE" w:rsidP="005C2ECE">
      <w:pPr>
        <w:widowControl w:val="0"/>
        <w:jc w:val="center"/>
        <w:rPr>
          <w:rFonts w:ascii="Times New Roman" w:hAnsi="Times New Roman"/>
          <w:sz w:val="24"/>
          <w:szCs w:val="24"/>
        </w:rPr>
      </w:pPr>
      <w:r w:rsidRPr="00CB4B57">
        <w:rPr>
          <w:rFonts w:ascii="Times New Roman" w:hAnsi="Times New Roman"/>
          <w:sz w:val="24"/>
          <w:szCs w:val="24"/>
        </w:rPr>
        <w:t xml:space="preserve">4. Параметры финансового обеспечения </w:t>
      </w:r>
      <w:r w:rsidR="00CB4B57">
        <w:rPr>
          <w:rFonts w:ascii="Times New Roman" w:hAnsi="Times New Roman"/>
          <w:sz w:val="24"/>
          <w:szCs w:val="24"/>
        </w:rPr>
        <w:t>муниципальн</w:t>
      </w:r>
      <w:r w:rsidRPr="00CB4B57">
        <w:rPr>
          <w:rFonts w:ascii="Times New Roman" w:hAnsi="Times New Roman"/>
          <w:sz w:val="24"/>
          <w:szCs w:val="24"/>
        </w:rPr>
        <w:t>ой программы</w:t>
      </w:r>
    </w:p>
    <w:p w:rsidR="005C2ECE" w:rsidRPr="00CB4B57" w:rsidRDefault="005C2ECE" w:rsidP="005C2ECE">
      <w:pPr>
        <w:widowControl w:val="0"/>
        <w:jc w:val="center"/>
        <w:rPr>
          <w:rFonts w:ascii="Times New Roman" w:hAnsi="Times New Roman"/>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24"/>
        <w:gridCol w:w="7235"/>
        <w:gridCol w:w="1559"/>
        <w:gridCol w:w="1701"/>
        <w:gridCol w:w="1559"/>
        <w:gridCol w:w="1843"/>
      </w:tblGrid>
      <w:tr w:rsidR="005C2ECE" w:rsidRPr="00CB4B57" w:rsidTr="00D354D6">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 </w:t>
            </w:r>
          </w:p>
          <w:p w:rsidR="005C2ECE" w:rsidRPr="00CB4B57" w:rsidRDefault="005C2ECE" w:rsidP="0064282C">
            <w:pPr>
              <w:widowControl w:val="0"/>
              <w:jc w:val="center"/>
              <w:outlineLvl w:val="2"/>
              <w:rPr>
                <w:rFonts w:ascii="Times New Roman" w:hAnsi="Times New Roman"/>
                <w:sz w:val="24"/>
                <w:szCs w:val="24"/>
              </w:rPr>
            </w:pPr>
            <w:proofErr w:type="gramStart"/>
            <w:r w:rsidRPr="00CB4B57">
              <w:rPr>
                <w:rFonts w:ascii="Times New Roman" w:hAnsi="Times New Roman"/>
                <w:sz w:val="24"/>
                <w:szCs w:val="24"/>
              </w:rPr>
              <w:t>п</w:t>
            </w:r>
            <w:proofErr w:type="gramEnd"/>
            <w:r w:rsidRPr="00CB4B57">
              <w:rPr>
                <w:rFonts w:ascii="Times New Roman" w:hAnsi="Times New Roman"/>
                <w:sz w:val="24"/>
                <w:szCs w:val="24"/>
              </w:rPr>
              <w:t>/п</w:t>
            </w:r>
          </w:p>
        </w:tc>
        <w:tc>
          <w:tcPr>
            <w:tcW w:w="723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rPr>
                <w:rFonts w:ascii="Times New Roman" w:hAnsi="Times New Roman"/>
                <w:sz w:val="24"/>
                <w:szCs w:val="24"/>
              </w:rPr>
            </w:pPr>
            <w:r w:rsidRPr="00CB4B57">
              <w:rPr>
                <w:rFonts w:ascii="Times New Roman" w:hAnsi="Times New Roman"/>
                <w:sz w:val="24"/>
                <w:szCs w:val="24"/>
              </w:rPr>
              <w:t xml:space="preserve">Наименование </w:t>
            </w:r>
            <w:r w:rsidR="00CB4B57">
              <w:rPr>
                <w:rFonts w:ascii="Times New Roman" w:hAnsi="Times New Roman"/>
                <w:sz w:val="24"/>
                <w:szCs w:val="24"/>
              </w:rPr>
              <w:t>муниципальн</w:t>
            </w:r>
            <w:r w:rsidR="00CB4B57" w:rsidRPr="00CB4B57">
              <w:rPr>
                <w:rFonts w:ascii="Times New Roman" w:hAnsi="Times New Roman"/>
                <w:sz w:val="24"/>
                <w:szCs w:val="24"/>
              </w:rPr>
              <w:t>ой</w:t>
            </w:r>
            <w:r w:rsidRPr="00CB4B57">
              <w:rPr>
                <w:rFonts w:ascii="Times New Roman" w:hAnsi="Times New Roman"/>
                <w:sz w:val="24"/>
                <w:szCs w:val="24"/>
              </w:rPr>
              <w:t xml:space="preserve"> программы, </w:t>
            </w:r>
          </w:p>
          <w:p w:rsidR="005C2ECE" w:rsidRPr="00CB4B57" w:rsidRDefault="005C2ECE" w:rsidP="0064282C">
            <w:pPr>
              <w:widowControl w:val="0"/>
              <w:jc w:val="center"/>
              <w:rPr>
                <w:rFonts w:ascii="Times New Roman" w:hAnsi="Times New Roman"/>
                <w:sz w:val="24"/>
                <w:szCs w:val="24"/>
              </w:rPr>
            </w:pPr>
            <w:proofErr w:type="gramStart"/>
            <w:r w:rsidRPr="00CB4B57">
              <w:rPr>
                <w:rFonts w:ascii="Times New Roman" w:hAnsi="Times New Roman"/>
                <w:sz w:val="24"/>
                <w:szCs w:val="24"/>
              </w:rPr>
              <w:t>структурного</w:t>
            </w:r>
            <w:proofErr w:type="gramEnd"/>
            <w:r w:rsidRPr="00CB4B57">
              <w:rPr>
                <w:rFonts w:ascii="Times New Roman" w:hAnsi="Times New Roman"/>
                <w:sz w:val="24"/>
                <w:szCs w:val="24"/>
              </w:rPr>
              <w:t xml:space="preserve"> элемента, источник финансового обеспечения </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Объем расходов по годам реализации (тыс. рублей)</w:t>
            </w:r>
          </w:p>
        </w:tc>
      </w:tr>
      <w:tr w:rsidR="005C2ECE" w:rsidRPr="00CB4B57" w:rsidTr="00D354D6">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rPr>
                <w:sz w:val="24"/>
                <w:szCs w:val="24"/>
              </w:rPr>
            </w:pPr>
          </w:p>
        </w:tc>
        <w:tc>
          <w:tcPr>
            <w:tcW w:w="723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E05989">
            <w:pPr>
              <w:widowControl w:val="0"/>
              <w:jc w:val="center"/>
              <w:outlineLvl w:val="2"/>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5</w:t>
            </w:r>
            <w:r w:rsidRPr="00CB4B57">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E05989">
            <w:pPr>
              <w:widowControl w:val="0"/>
              <w:jc w:val="center"/>
              <w:outlineLvl w:val="2"/>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6</w:t>
            </w:r>
            <w:r w:rsidRPr="00CB4B57">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CB4B57" w:rsidRDefault="005C2ECE" w:rsidP="00E05989">
            <w:pPr>
              <w:widowControl w:val="0"/>
              <w:jc w:val="center"/>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proofErr w:type="gramStart"/>
            <w:r w:rsidRPr="00CB4B57">
              <w:rPr>
                <w:rFonts w:ascii="Times New Roman" w:hAnsi="Times New Roman"/>
                <w:sz w:val="24"/>
                <w:szCs w:val="24"/>
              </w:rPr>
              <w:t>всего</w:t>
            </w:r>
            <w:proofErr w:type="gramEnd"/>
          </w:p>
        </w:tc>
      </w:tr>
    </w:tbl>
    <w:p w:rsidR="005C2ECE" w:rsidRPr="00CB4B57" w:rsidRDefault="005C2ECE" w:rsidP="005C2ECE">
      <w:pPr>
        <w:rPr>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24"/>
        <w:gridCol w:w="7235"/>
        <w:gridCol w:w="1559"/>
        <w:gridCol w:w="1701"/>
        <w:gridCol w:w="1559"/>
        <w:gridCol w:w="1843"/>
      </w:tblGrid>
      <w:tr w:rsidR="005C2ECE" w:rsidRPr="00CB4B57" w:rsidTr="00D354D6">
        <w:trPr>
          <w:tblHead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1</w:t>
            </w: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6</w:t>
            </w:r>
          </w:p>
        </w:tc>
      </w:tr>
      <w:tr w:rsidR="00E05989" w:rsidRPr="00CB4B57" w:rsidTr="00D354D6">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jc w:val="center"/>
              <w:outlineLvl w:val="2"/>
              <w:rPr>
                <w:rFonts w:ascii="Times New Roman" w:hAnsi="Times New Roman"/>
                <w:sz w:val="24"/>
                <w:szCs w:val="24"/>
              </w:rPr>
            </w:pPr>
            <w:r w:rsidRPr="00CB4B57">
              <w:rPr>
                <w:rFonts w:ascii="Times New Roman" w:hAnsi="Times New Roman"/>
                <w:sz w:val="24"/>
                <w:szCs w:val="24"/>
              </w:rPr>
              <w:t>1.</w:t>
            </w: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spacing w:line="252" w:lineRule="auto"/>
              <w:rPr>
                <w:rFonts w:ascii="Times New Roman" w:hAnsi="Times New Roman"/>
                <w:sz w:val="24"/>
                <w:szCs w:val="24"/>
              </w:rPr>
            </w:pPr>
            <w:r w:rsidRPr="00CB4B57">
              <w:rPr>
                <w:rFonts w:ascii="Times New Roman" w:hAnsi="Times New Roman"/>
                <w:sz w:val="24"/>
                <w:szCs w:val="24"/>
              </w:rPr>
              <w:t xml:space="preserve">Муниципальная программа </w:t>
            </w:r>
            <w:r w:rsidR="007A37C1">
              <w:rPr>
                <w:rFonts w:ascii="Times New Roman" w:hAnsi="Times New Roman"/>
                <w:sz w:val="24"/>
                <w:szCs w:val="24"/>
              </w:rPr>
              <w:t>Киевского</w:t>
            </w:r>
            <w:r w:rsidRPr="00CB4B57">
              <w:rPr>
                <w:rFonts w:ascii="Times New Roman" w:hAnsi="Times New Roman"/>
                <w:sz w:val="24"/>
                <w:szCs w:val="24"/>
              </w:rPr>
              <w:t xml:space="preserve"> сельского поселения «Социальная поддержка граждан» (всего), в том числе: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3C5B49" w:rsidP="00E05989">
            <w:pPr>
              <w:jc w:val="center"/>
              <w:rPr>
                <w:sz w:val="22"/>
                <w:szCs w:val="22"/>
              </w:rPr>
            </w:pPr>
            <w:r w:rsidRPr="00551AE0">
              <w:rPr>
                <w:rFonts w:ascii="Times New Roman" w:hAnsi="Times New Roman"/>
                <w:sz w:val="22"/>
                <w:szCs w:val="22"/>
              </w:rPr>
              <w:t>156,2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3C5B49" w:rsidP="00E05989">
            <w:pPr>
              <w:jc w:val="center"/>
              <w:rPr>
                <w:sz w:val="22"/>
                <w:szCs w:val="22"/>
              </w:rPr>
            </w:pPr>
            <w:r w:rsidRPr="00551AE0">
              <w:rPr>
                <w:rFonts w:ascii="Times New Roman" w:hAnsi="Times New Roman"/>
                <w:sz w:val="22"/>
                <w:szCs w:val="22"/>
              </w:rPr>
              <w:t>10,0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3C5B49" w:rsidP="00E05989">
            <w:pPr>
              <w:jc w:val="center"/>
              <w:rPr>
                <w:sz w:val="22"/>
                <w:szCs w:val="22"/>
              </w:rPr>
            </w:pPr>
            <w:r w:rsidRPr="00551AE0">
              <w:rPr>
                <w:rFonts w:ascii="Times New Roman" w:hAnsi="Times New Roman"/>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5B4C3E" w:rsidP="00E05989">
            <w:pPr>
              <w:widowControl w:val="0"/>
              <w:jc w:val="center"/>
              <w:rPr>
                <w:rFonts w:ascii="Times New Roman" w:hAnsi="Times New Roman"/>
                <w:sz w:val="22"/>
                <w:szCs w:val="22"/>
                <w:highlight w:val="yellow"/>
              </w:rPr>
            </w:pPr>
            <w:r w:rsidRPr="00551AE0">
              <w:rPr>
                <w:rFonts w:ascii="Times New Roman" w:hAnsi="Times New Roman"/>
                <w:sz w:val="22"/>
                <w:szCs w:val="22"/>
              </w:rPr>
              <w:t>380,0</w:t>
            </w:r>
          </w:p>
        </w:tc>
      </w:tr>
      <w:tr w:rsidR="003C5B49" w:rsidRPr="00CB4B57" w:rsidTr="00D354D6">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5B49" w:rsidRPr="00CB4B57" w:rsidRDefault="003C5B49" w:rsidP="003C5B4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5B49" w:rsidRPr="00CB4B57" w:rsidRDefault="003C5B49" w:rsidP="003C5B49">
            <w:pPr>
              <w:widowControl w:val="0"/>
              <w:contextualSpacing/>
              <w:jc w:val="left"/>
              <w:rPr>
                <w:rFonts w:ascii="Times New Roman" w:hAnsi="Times New Roman"/>
                <w:sz w:val="24"/>
                <w:szCs w:val="24"/>
              </w:rPr>
            </w:pPr>
            <w:proofErr w:type="gramStart"/>
            <w:r w:rsidRPr="00C11517">
              <w:rPr>
                <w:rFonts w:ascii="Times New Roman" w:hAnsi="Times New Roman"/>
                <w:color w:val="auto"/>
                <w:sz w:val="24"/>
                <w:szCs w:val="24"/>
              </w:rPr>
              <w:t>бюджет</w:t>
            </w:r>
            <w:proofErr w:type="gramEnd"/>
            <w:r w:rsidRPr="00C11517">
              <w:rPr>
                <w:rFonts w:ascii="Times New Roman" w:hAnsi="Times New Roman"/>
                <w:sz w:val="24"/>
                <w:szCs w:val="24"/>
              </w:rPr>
              <w:t xml:space="preserve"> </w:t>
            </w:r>
            <w:r>
              <w:rPr>
                <w:rFonts w:ascii="Times New Roman" w:hAnsi="Times New Roman"/>
                <w:sz w:val="24"/>
                <w:szCs w:val="24"/>
              </w:rPr>
              <w:t>Киевского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r w:rsidRPr="00CB4B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5B49" w:rsidRPr="00551AE0" w:rsidRDefault="003C5B49" w:rsidP="003C5B49">
            <w:pPr>
              <w:jc w:val="center"/>
              <w:rPr>
                <w:sz w:val="22"/>
                <w:szCs w:val="22"/>
              </w:rPr>
            </w:pPr>
            <w:r w:rsidRPr="00551AE0">
              <w:rPr>
                <w:rFonts w:ascii="Times New Roman" w:hAnsi="Times New Roman"/>
                <w:sz w:val="22"/>
                <w:szCs w:val="22"/>
              </w:rPr>
              <w:t>156,2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5B49" w:rsidRPr="00551AE0" w:rsidRDefault="003C5B49" w:rsidP="003C5B49">
            <w:pPr>
              <w:jc w:val="center"/>
              <w:rPr>
                <w:sz w:val="22"/>
                <w:szCs w:val="22"/>
              </w:rPr>
            </w:pPr>
            <w:r w:rsidRPr="00551AE0">
              <w:rPr>
                <w:rFonts w:ascii="Times New Roman" w:hAnsi="Times New Roman"/>
                <w:sz w:val="22"/>
                <w:szCs w:val="22"/>
              </w:rPr>
              <w:t>10,0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5B49" w:rsidRPr="00551AE0" w:rsidRDefault="003C5B49" w:rsidP="003C5B49">
            <w:pPr>
              <w:jc w:val="center"/>
              <w:rPr>
                <w:sz w:val="22"/>
                <w:szCs w:val="22"/>
              </w:rPr>
            </w:pPr>
            <w:r w:rsidRPr="00551AE0">
              <w:rPr>
                <w:rFonts w:ascii="Times New Roman" w:hAnsi="Times New Roman"/>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5B49" w:rsidRPr="00551AE0" w:rsidRDefault="005B4C3E" w:rsidP="003C5B49">
            <w:pPr>
              <w:widowControl w:val="0"/>
              <w:jc w:val="center"/>
              <w:rPr>
                <w:rFonts w:ascii="Times New Roman" w:hAnsi="Times New Roman"/>
                <w:sz w:val="22"/>
                <w:szCs w:val="22"/>
                <w:highlight w:val="yellow"/>
              </w:rPr>
            </w:pPr>
            <w:r w:rsidRPr="00551AE0">
              <w:rPr>
                <w:rFonts w:ascii="Times New Roman" w:hAnsi="Times New Roman"/>
                <w:sz w:val="22"/>
                <w:szCs w:val="22"/>
              </w:rPr>
              <w:t>380,0</w:t>
            </w:r>
          </w:p>
        </w:tc>
      </w:tr>
      <w:tr w:rsidR="005C2ECE" w:rsidRPr="00CB4B57" w:rsidTr="00D354D6">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ind w:firstLine="11"/>
              <w:contextualSpacing/>
              <w:jc w:val="left"/>
              <w:rPr>
                <w:rFonts w:ascii="Times New Roman" w:hAnsi="Times New Roman"/>
                <w:sz w:val="24"/>
                <w:szCs w:val="24"/>
              </w:rPr>
            </w:pPr>
            <w:proofErr w:type="gramStart"/>
            <w:r w:rsidRPr="00CB4B57">
              <w:rPr>
                <w:rFonts w:ascii="Times New Roman" w:hAnsi="Times New Roman"/>
                <w:sz w:val="24"/>
                <w:szCs w:val="24"/>
              </w:rPr>
              <w:t>безвозмездные</w:t>
            </w:r>
            <w:proofErr w:type="gramEnd"/>
            <w:r w:rsidRPr="00CB4B57">
              <w:rPr>
                <w:rFonts w:ascii="Times New Roman" w:hAnsi="Times New Roman"/>
                <w:sz w:val="24"/>
                <w:szCs w:val="24"/>
              </w:rPr>
              <w:t xml:space="preserve"> поступления в </w:t>
            </w:r>
            <w:r w:rsidR="00CB4B57" w:rsidRPr="00C11517">
              <w:rPr>
                <w:rFonts w:ascii="Times New Roman" w:hAnsi="Times New Roman"/>
                <w:color w:val="auto"/>
                <w:sz w:val="24"/>
                <w:szCs w:val="24"/>
              </w:rPr>
              <w:t>бюджет</w:t>
            </w:r>
            <w:r w:rsidR="00CB4B57" w:rsidRPr="00C11517">
              <w:rPr>
                <w:rFonts w:ascii="Times New Roman" w:hAnsi="Times New Roman"/>
                <w:sz w:val="24"/>
                <w:szCs w:val="24"/>
              </w:rPr>
              <w:t xml:space="preserve"> </w:t>
            </w:r>
            <w:r w:rsidR="007A37C1">
              <w:rPr>
                <w:rFonts w:ascii="Times New Roman" w:hAnsi="Times New Roman"/>
                <w:sz w:val="24"/>
                <w:szCs w:val="24"/>
              </w:rPr>
              <w:t>Киевского</w:t>
            </w:r>
            <w:r w:rsidR="00CB4B57" w:rsidRPr="00C11517">
              <w:rPr>
                <w:rFonts w:ascii="Times New Roman" w:hAnsi="Times New Roman"/>
                <w:sz w:val="24"/>
                <w:szCs w:val="24"/>
              </w:rPr>
              <w:t xml:space="preserve"> сельского поселения</w:t>
            </w:r>
            <w:r w:rsidRPr="00CB4B57">
              <w:rPr>
                <w:rFonts w:ascii="Times New Roman" w:hAnsi="Times New Roman"/>
                <w:sz w:val="24"/>
                <w:szCs w:val="24"/>
              </w:rPr>
              <w:t>, в том числе за счет средств: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551AE0" w:rsidRDefault="005C2ECE" w:rsidP="0064282C">
            <w:pPr>
              <w:widowControl w:val="0"/>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551AE0" w:rsidRDefault="005C2ECE" w:rsidP="0064282C">
            <w:pPr>
              <w:widowControl w:val="0"/>
              <w:jc w:val="center"/>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551AE0" w:rsidRDefault="005C2ECE" w:rsidP="0064282C">
            <w:pPr>
              <w:widowControl w:val="0"/>
              <w:jc w:val="center"/>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551AE0" w:rsidRDefault="005C2ECE" w:rsidP="0064282C">
            <w:pPr>
              <w:widowControl w:val="0"/>
              <w:jc w:val="center"/>
              <w:rPr>
                <w:rFonts w:ascii="Times New Roman" w:hAnsi="Times New Roman"/>
                <w:sz w:val="22"/>
                <w:szCs w:val="22"/>
              </w:rPr>
            </w:pPr>
          </w:p>
        </w:tc>
      </w:tr>
      <w:tr w:rsidR="00E05989" w:rsidRPr="00CB4B57" w:rsidTr="00D354D6">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федерального</w:t>
            </w:r>
            <w:proofErr w:type="gramEnd"/>
            <w:r w:rsidRPr="00C11517">
              <w:rPr>
                <w:rFonts w:ascii="Times New Roman" w:hAnsi="Times New Roman"/>
                <w:sz w:val="24"/>
                <w:szCs w:val="24"/>
              </w:rPr>
              <w:t xml:space="preserve">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E05989" w:rsidP="00E05989">
            <w:pPr>
              <w:widowControl w:val="0"/>
              <w:jc w:val="center"/>
              <w:rPr>
                <w:rFonts w:ascii="Times New Roman" w:hAnsi="Times New Roman"/>
                <w:sz w:val="22"/>
                <w:szCs w:val="22"/>
              </w:rPr>
            </w:pPr>
          </w:p>
        </w:tc>
      </w:tr>
      <w:tr w:rsidR="00E05989" w:rsidRPr="00CB4B57" w:rsidTr="00D354D6">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областного</w:t>
            </w:r>
            <w:proofErr w:type="gramEnd"/>
            <w:r w:rsidRPr="00C11517">
              <w:rPr>
                <w:rFonts w:ascii="Times New Roman" w:hAnsi="Times New Roman"/>
                <w:sz w:val="24"/>
                <w:szCs w:val="24"/>
              </w:rPr>
              <w:t xml:space="preserve">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E05989" w:rsidP="00E05989">
            <w:pPr>
              <w:widowControl w:val="0"/>
              <w:jc w:val="center"/>
              <w:rPr>
                <w:rFonts w:ascii="Times New Roman" w:hAnsi="Times New Roman"/>
                <w:sz w:val="22"/>
                <w:szCs w:val="22"/>
              </w:rPr>
            </w:pPr>
          </w:p>
        </w:tc>
      </w:tr>
      <w:tr w:rsidR="00E05989" w:rsidRPr="00CB4B57" w:rsidTr="00D354D6">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местный</w:t>
            </w:r>
            <w:proofErr w:type="gramEnd"/>
            <w:r w:rsidRPr="00C11517">
              <w:rPr>
                <w:rFonts w:ascii="Times New Roman" w:hAnsi="Times New Roman"/>
                <w:sz w:val="24"/>
                <w:szCs w:val="24"/>
              </w:rPr>
              <w:t xml:space="preserve"> бюджет</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E05989" w:rsidP="00E05989">
            <w:pPr>
              <w:widowControl w:val="0"/>
              <w:jc w:val="center"/>
              <w:rPr>
                <w:rFonts w:ascii="Times New Roman" w:hAnsi="Times New Roman"/>
                <w:sz w:val="22"/>
                <w:szCs w:val="22"/>
              </w:rPr>
            </w:pPr>
          </w:p>
        </w:tc>
      </w:tr>
      <w:tr w:rsidR="00E05989" w:rsidRPr="00CB4B57" w:rsidTr="00D354D6">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внебюджетные</w:t>
            </w:r>
            <w:proofErr w:type="gramEnd"/>
            <w:r w:rsidRPr="00C11517">
              <w:rPr>
                <w:rFonts w:ascii="Times New Roman" w:hAnsi="Times New Roman"/>
                <w:sz w:val="24"/>
                <w:szCs w:val="24"/>
              </w:rPr>
              <w:t xml:space="preserve">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E05989" w:rsidP="00E05989">
            <w:pPr>
              <w:widowControl w:val="0"/>
              <w:jc w:val="center"/>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551AE0" w:rsidRDefault="00E05989" w:rsidP="00E05989">
            <w:pPr>
              <w:widowControl w:val="0"/>
              <w:jc w:val="center"/>
              <w:rPr>
                <w:rFonts w:ascii="Times New Roman" w:hAnsi="Times New Roman"/>
                <w:sz w:val="22"/>
                <w:szCs w:val="22"/>
              </w:rPr>
            </w:pPr>
          </w:p>
        </w:tc>
      </w:tr>
      <w:tr w:rsidR="005B4C3E" w:rsidRPr="00CB4B57" w:rsidTr="00D354D6">
        <w:tc>
          <w:tcPr>
            <w:tcW w:w="112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B4C3E" w:rsidRPr="00CB4B57" w:rsidRDefault="005B4C3E" w:rsidP="005B4C3E">
            <w:pPr>
              <w:widowControl w:val="0"/>
              <w:jc w:val="center"/>
              <w:rPr>
                <w:rFonts w:ascii="Times New Roman" w:hAnsi="Times New Roman"/>
                <w:sz w:val="24"/>
                <w:szCs w:val="24"/>
              </w:rPr>
            </w:pPr>
            <w:r>
              <w:rPr>
                <w:rFonts w:ascii="Times New Roman" w:hAnsi="Times New Roman"/>
                <w:sz w:val="24"/>
                <w:szCs w:val="24"/>
              </w:rPr>
              <w:t>2</w:t>
            </w:r>
            <w:r w:rsidRPr="00CB4B57">
              <w:rPr>
                <w:rFonts w:ascii="Times New Roman" w:hAnsi="Times New Roman"/>
                <w:sz w:val="24"/>
                <w:szCs w:val="24"/>
              </w:rPr>
              <w:t>.</w:t>
            </w: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C3E" w:rsidRPr="00CB4B57" w:rsidRDefault="005B4C3E" w:rsidP="005B4C3E">
            <w:pPr>
              <w:widowControl w:val="0"/>
              <w:contextualSpacing/>
              <w:jc w:val="left"/>
              <w:rPr>
                <w:rFonts w:ascii="Times New Roman" w:hAnsi="Times New Roman"/>
                <w:sz w:val="24"/>
                <w:szCs w:val="24"/>
                <w:highlight w:val="yellow"/>
              </w:rPr>
            </w:pPr>
            <w:r w:rsidRPr="00E05989">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4C3E" w:rsidRPr="00551AE0" w:rsidRDefault="005B4C3E" w:rsidP="005B4C3E">
            <w:pPr>
              <w:jc w:val="center"/>
              <w:rPr>
                <w:sz w:val="22"/>
                <w:szCs w:val="22"/>
              </w:rPr>
            </w:pPr>
            <w:r w:rsidRPr="00551AE0">
              <w:rPr>
                <w:rFonts w:ascii="Times New Roman" w:hAnsi="Times New Roman"/>
                <w:sz w:val="22"/>
                <w:szCs w:val="22"/>
              </w:rPr>
              <w:t>156,2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4C3E" w:rsidRPr="00551AE0" w:rsidRDefault="005B4C3E" w:rsidP="005B4C3E">
            <w:pPr>
              <w:jc w:val="center"/>
              <w:rPr>
                <w:sz w:val="22"/>
                <w:szCs w:val="22"/>
              </w:rPr>
            </w:pPr>
            <w:r w:rsidRPr="00551AE0">
              <w:rPr>
                <w:rFonts w:ascii="Times New Roman" w:hAnsi="Times New Roman"/>
                <w:sz w:val="22"/>
                <w:szCs w:val="22"/>
              </w:rPr>
              <w:t>10,0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4C3E" w:rsidRPr="00551AE0" w:rsidRDefault="005B4C3E" w:rsidP="005B4C3E">
            <w:pPr>
              <w:jc w:val="center"/>
              <w:rPr>
                <w:sz w:val="22"/>
                <w:szCs w:val="22"/>
              </w:rPr>
            </w:pPr>
            <w:r w:rsidRPr="00551AE0">
              <w:rPr>
                <w:rFonts w:ascii="Times New Roman" w:hAnsi="Times New Roman"/>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B4C3E" w:rsidRPr="00551AE0" w:rsidRDefault="005B4C3E" w:rsidP="005B4C3E">
            <w:pPr>
              <w:jc w:val="center"/>
              <w:rPr>
                <w:sz w:val="22"/>
                <w:szCs w:val="22"/>
              </w:rPr>
            </w:pPr>
            <w:r w:rsidRPr="00551AE0">
              <w:rPr>
                <w:sz w:val="22"/>
                <w:szCs w:val="22"/>
              </w:rPr>
              <w:t>380,0</w:t>
            </w:r>
          </w:p>
        </w:tc>
      </w:tr>
      <w:tr w:rsidR="005B4C3E" w:rsidRPr="00CB4B57" w:rsidTr="00D354D6">
        <w:tc>
          <w:tcPr>
            <w:tcW w:w="1124" w:type="dxa"/>
            <w:vMerge/>
            <w:tcBorders>
              <w:left w:val="single" w:sz="4" w:space="0" w:color="000000"/>
              <w:right w:val="single" w:sz="4" w:space="0" w:color="000000"/>
            </w:tcBorders>
            <w:shd w:val="clear" w:color="auto" w:fill="auto"/>
            <w:tcMar>
              <w:left w:w="57" w:type="dxa"/>
              <w:right w:w="57" w:type="dxa"/>
            </w:tcMar>
          </w:tcPr>
          <w:p w:rsidR="005B4C3E" w:rsidRPr="00CB4B57" w:rsidRDefault="005B4C3E" w:rsidP="005B4C3E">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C3E" w:rsidRPr="005B257E" w:rsidRDefault="005B4C3E" w:rsidP="005B4C3E">
            <w:pPr>
              <w:widowControl w:val="0"/>
              <w:suppressAutoHyphens/>
              <w:rPr>
                <w:rFonts w:ascii="Times New Roman" w:hAnsi="Times New Roman"/>
                <w:sz w:val="24"/>
                <w:szCs w:val="24"/>
                <w:highlight w:val="magenta"/>
              </w:rPr>
            </w:pPr>
            <w:proofErr w:type="gramStart"/>
            <w:r w:rsidRPr="00C11517">
              <w:rPr>
                <w:rFonts w:ascii="Times New Roman" w:hAnsi="Times New Roman"/>
                <w:color w:val="auto"/>
                <w:sz w:val="24"/>
                <w:szCs w:val="24"/>
              </w:rPr>
              <w:t>бюджет</w:t>
            </w:r>
            <w:proofErr w:type="gramEnd"/>
            <w:r w:rsidRPr="00C11517">
              <w:rPr>
                <w:rFonts w:ascii="Times New Roman" w:hAnsi="Times New Roman"/>
                <w:sz w:val="24"/>
                <w:szCs w:val="24"/>
              </w:rPr>
              <w:t xml:space="preserve"> </w:t>
            </w:r>
            <w:r>
              <w:rPr>
                <w:rFonts w:ascii="Times New Roman" w:hAnsi="Times New Roman"/>
                <w:sz w:val="24"/>
                <w:szCs w:val="24"/>
              </w:rPr>
              <w:t>Киевского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4C3E" w:rsidRPr="00551AE0" w:rsidRDefault="005B4C3E" w:rsidP="005B4C3E">
            <w:pPr>
              <w:jc w:val="center"/>
              <w:rPr>
                <w:sz w:val="22"/>
                <w:szCs w:val="22"/>
              </w:rPr>
            </w:pPr>
            <w:r w:rsidRPr="00551AE0">
              <w:rPr>
                <w:rFonts w:ascii="Times New Roman" w:hAnsi="Times New Roman"/>
                <w:sz w:val="22"/>
                <w:szCs w:val="22"/>
              </w:rPr>
              <w:t>156,2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4C3E" w:rsidRPr="00551AE0" w:rsidRDefault="005B4C3E" w:rsidP="005B4C3E">
            <w:pPr>
              <w:jc w:val="center"/>
              <w:rPr>
                <w:sz w:val="22"/>
                <w:szCs w:val="22"/>
              </w:rPr>
            </w:pPr>
            <w:r w:rsidRPr="00551AE0">
              <w:rPr>
                <w:rFonts w:ascii="Times New Roman" w:hAnsi="Times New Roman"/>
                <w:sz w:val="22"/>
                <w:szCs w:val="22"/>
              </w:rPr>
              <w:t>10,0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4C3E" w:rsidRPr="00551AE0" w:rsidRDefault="005B4C3E" w:rsidP="005B4C3E">
            <w:pPr>
              <w:jc w:val="center"/>
              <w:rPr>
                <w:sz w:val="22"/>
                <w:szCs w:val="22"/>
              </w:rPr>
            </w:pPr>
            <w:r w:rsidRPr="00551AE0">
              <w:rPr>
                <w:rFonts w:ascii="Times New Roman" w:hAnsi="Times New Roman"/>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B4C3E" w:rsidRPr="00551AE0" w:rsidRDefault="005B4C3E" w:rsidP="005B4C3E">
            <w:pPr>
              <w:jc w:val="center"/>
              <w:rPr>
                <w:sz w:val="22"/>
                <w:szCs w:val="22"/>
              </w:rPr>
            </w:pPr>
            <w:r w:rsidRPr="00551AE0">
              <w:rPr>
                <w:sz w:val="22"/>
                <w:szCs w:val="22"/>
              </w:rPr>
              <w:t>380,0</w:t>
            </w:r>
          </w:p>
        </w:tc>
      </w:tr>
      <w:tr w:rsidR="00E05989" w:rsidRPr="00CB4B57" w:rsidTr="00D354D6">
        <w:tc>
          <w:tcPr>
            <w:tcW w:w="1124" w:type="dxa"/>
            <w:vMerge/>
            <w:tcBorders>
              <w:left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989" w:rsidRPr="00C11517" w:rsidRDefault="00E05989" w:rsidP="00E05989">
            <w:pPr>
              <w:rPr>
                <w:rFonts w:ascii="Times New Roman" w:hAnsi="Times New Roman"/>
                <w:color w:val="auto"/>
                <w:sz w:val="24"/>
                <w:szCs w:val="24"/>
              </w:rPr>
            </w:pPr>
            <w:proofErr w:type="gramStart"/>
            <w:r w:rsidRPr="00C11517">
              <w:rPr>
                <w:rFonts w:ascii="Times New Roman" w:hAnsi="Times New Roman"/>
                <w:color w:val="auto"/>
                <w:sz w:val="24"/>
                <w:szCs w:val="24"/>
              </w:rPr>
              <w:t>безвозмездные</w:t>
            </w:r>
            <w:proofErr w:type="gramEnd"/>
            <w:r w:rsidRPr="00C11517">
              <w:rPr>
                <w:rFonts w:ascii="Times New Roman" w:hAnsi="Times New Roman"/>
                <w:color w:val="auto"/>
                <w:sz w:val="24"/>
                <w:szCs w:val="24"/>
              </w:rPr>
              <w:t xml:space="preserve"> поступления в бюджет</w:t>
            </w:r>
            <w:r w:rsidRPr="00C11517">
              <w:rPr>
                <w:rFonts w:ascii="Times New Roman" w:hAnsi="Times New Roman"/>
                <w:sz w:val="24"/>
                <w:szCs w:val="24"/>
              </w:rPr>
              <w:t xml:space="preserve"> </w:t>
            </w:r>
            <w:r w:rsidR="007A37C1">
              <w:rPr>
                <w:rFonts w:ascii="Times New Roman" w:hAnsi="Times New Roman"/>
                <w:sz w:val="24"/>
                <w:szCs w:val="24"/>
              </w:rPr>
              <w:t>Киевского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A61FD2" w:rsidRDefault="00E05989" w:rsidP="00E05989">
            <w:pPr>
              <w:widowControl w:val="0"/>
              <w:jc w:val="center"/>
              <w:rPr>
                <w:rFonts w:ascii="Times New Roman" w:hAnsi="Times New Roman"/>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A61FD2" w:rsidRDefault="00E05989" w:rsidP="00E05989">
            <w:pPr>
              <w:widowControl w:val="0"/>
              <w:jc w:val="center"/>
              <w:rPr>
                <w:rFonts w:ascii="Times New Roman" w:hAnsi="Times New Roman"/>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A61FD2" w:rsidRDefault="00E05989" w:rsidP="00E05989">
            <w:pPr>
              <w:widowControl w:val="0"/>
              <w:jc w:val="center"/>
              <w:rPr>
                <w:rFonts w:ascii="Times New Roman" w:hAnsi="Times New Roman"/>
                <w:sz w:val="24"/>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A61FD2" w:rsidRDefault="00E05989" w:rsidP="00E05989">
            <w:pPr>
              <w:widowControl w:val="0"/>
              <w:jc w:val="center"/>
              <w:rPr>
                <w:rFonts w:ascii="Times New Roman" w:hAnsi="Times New Roman"/>
                <w:sz w:val="24"/>
                <w:szCs w:val="24"/>
                <w:highlight w:val="yellow"/>
              </w:rPr>
            </w:pPr>
          </w:p>
        </w:tc>
      </w:tr>
      <w:tr w:rsidR="00E05989" w:rsidRPr="00CB4B57" w:rsidTr="00D354D6">
        <w:tc>
          <w:tcPr>
            <w:tcW w:w="1124" w:type="dxa"/>
            <w:vMerge/>
            <w:tcBorders>
              <w:left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федерального</w:t>
            </w:r>
            <w:proofErr w:type="gramEnd"/>
            <w:r w:rsidRPr="00C11517">
              <w:rPr>
                <w:rFonts w:ascii="Times New Roman" w:hAnsi="Times New Roman"/>
                <w:sz w:val="24"/>
                <w:szCs w:val="24"/>
              </w:rPr>
              <w:t xml:space="preserve">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r>
      <w:tr w:rsidR="00E05989" w:rsidRPr="00CB4B57" w:rsidTr="00D354D6">
        <w:tc>
          <w:tcPr>
            <w:tcW w:w="1124" w:type="dxa"/>
            <w:vMerge/>
            <w:tcBorders>
              <w:left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областного</w:t>
            </w:r>
            <w:proofErr w:type="gramEnd"/>
            <w:r w:rsidRPr="00C11517">
              <w:rPr>
                <w:rFonts w:ascii="Times New Roman" w:hAnsi="Times New Roman"/>
                <w:sz w:val="24"/>
                <w:szCs w:val="24"/>
              </w:rPr>
              <w:t xml:space="preserve">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highlight w:val="yellow"/>
              </w:rPr>
            </w:pPr>
          </w:p>
        </w:tc>
      </w:tr>
      <w:tr w:rsidR="00E05989" w:rsidRPr="00CB4B57" w:rsidTr="00D354D6">
        <w:tc>
          <w:tcPr>
            <w:tcW w:w="1124" w:type="dxa"/>
            <w:vMerge/>
            <w:tcBorders>
              <w:left w:val="single" w:sz="4" w:space="0" w:color="000000"/>
              <w:right w:val="single" w:sz="4" w:space="0" w:color="000000"/>
            </w:tcBorders>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местный</w:t>
            </w:r>
            <w:proofErr w:type="gramEnd"/>
            <w:r w:rsidRPr="00C11517">
              <w:rPr>
                <w:rFonts w:ascii="Times New Roman" w:hAnsi="Times New Roman"/>
                <w:sz w:val="24"/>
                <w:szCs w:val="24"/>
              </w:rPr>
              <w:t xml:space="preserve"> бюджет</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r>
      <w:tr w:rsidR="00E05989" w:rsidRPr="00CB4B57" w:rsidTr="00D354D6">
        <w:tc>
          <w:tcPr>
            <w:tcW w:w="1124" w:type="dxa"/>
            <w:vMerge/>
            <w:tcBorders>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rPr>
                <w:sz w:val="24"/>
                <w:szCs w:val="24"/>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w:t>
            </w:r>
            <w:proofErr w:type="gramStart"/>
            <w:r w:rsidRPr="00C11517">
              <w:rPr>
                <w:rFonts w:ascii="Times New Roman" w:hAnsi="Times New Roman"/>
                <w:sz w:val="24"/>
                <w:szCs w:val="24"/>
              </w:rPr>
              <w:t>внебюджетные</w:t>
            </w:r>
            <w:proofErr w:type="gramEnd"/>
            <w:r w:rsidRPr="00C11517">
              <w:rPr>
                <w:rFonts w:ascii="Times New Roman" w:hAnsi="Times New Roman"/>
                <w:sz w:val="24"/>
                <w:szCs w:val="24"/>
              </w:rPr>
              <w:t xml:space="preserve"> источники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Pr="00CB4B57" w:rsidRDefault="00E05989" w:rsidP="00E05989">
            <w:pPr>
              <w:widowControl w:val="0"/>
              <w:jc w:val="center"/>
              <w:rPr>
                <w:rFonts w:ascii="Times New Roman" w:hAnsi="Times New Roman"/>
                <w:sz w:val="24"/>
                <w:szCs w:val="24"/>
              </w:rPr>
            </w:pPr>
          </w:p>
        </w:tc>
      </w:tr>
    </w:tbl>
    <w:p w:rsidR="005C2ECE" w:rsidRPr="00CB4B57" w:rsidRDefault="005C2ECE" w:rsidP="005C2ECE">
      <w:pPr>
        <w:widowControl w:val="0"/>
        <w:ind w:firstLine="709"/>
        <w:rPr>
          <w:rFonts w:ascii="Times New Roman" w:hAnsi="Times New Roman"/>
          <w:sz w:val="24"/>
          <w:szCs w:val="24"/>
        </w:rPr>
      </w:pPr>
    </w:p>
    <w:p w:rsidR="008C17E9" w:rsidRDefault="008C17E9" w:rsidP="00B250CE">
      <w:pPr>
        <w:widowControl w:val="0"/>
        <w:rPr>
          <w:sz w:val="24"/>
          <w:szCs w:val="24"/>
        </w:rPr>
      </w:pPr>
    </w:p>
    <w:p w:rsidR="00B250CE" w:rsidRDefault="00B250CE" w:rsidP="00B250CE">
      <w:pPr>
        <w:widowControl w:val="0"/>
        <w:rPr>
          <w:sz w:val="24"/>
          <w:szCs w:val="24"/>
        </w:rPr>
      </w:pPr>
    </w:p>
    <w:p w:rsidR="00B250CE" w:rsidRDefault="00B250CE" w:rsidP="00B250CE">
      <w:pPr>
        <w:widowControl w:val="0"/>
        <w:rPr>
          <w:sz w:val="24"/>
          <w:szCs w:val="24"/>
        </w:rPr>
      </w:pPr>
    </w:p>
    <w:p w:rsidR="00B250CE" w:rsidRDefault="00B250CE" w:rsidP="00B250CE">
      <w:pPr>
        <w:widowControl w:val="0"/>
        <w:rPr>
          <w:sz w:val="24"/>
          <w:szCs w:val="24"/>
        </w:rPr>
      </w:pPr>
    </w:p>
    <w:p w:rsidR="00B250CE" w:rsidRDefault="00B250CE" w:rsidP="00B250CE">
      <w:pPr>
        <w:widowControl w:val="0"/>
        <w:rPr>
          <w:sz w:val="24"/>
          <w:szCs w:val="24"/>
        </w:rPr>
      </w:pPr>
    </w:p>
    <w:p w:rsidR="00B250CE" w:rsidRDefault="00B250CE" w:rsidP="00B250CE">
      <w:pPr>
        <w:widowControl w:val="0"/>
        <w:rPr>
          <w:sz w:val="24"/>
          <w:szCs w:val="24"/>
        </w:rPr>
      </w:pPr>
    </w:p>
    <w:p w:rsidR="00B250CE" w:rsidRDefault="00B250CE" w:rsidP="00B250CE">
      <w:pPr>
        <w:widowControl w:val="0"/>
        <w:rPr>
          <w:rFonts w:ascii="Times New Roman" w:hAnsi="Times New Roman"/>
          <w:sz w:val="24"/>
          <w:szCs w:val="24"/>
        </w:rPr>
      </w:pPr>
    </w:p>
    <w:p w:rsidR="00527E36" w:rsidRDefault="00527E36" w:rsidP="00B250CE">
      <w:pPr>
        <w:widowControl w:val="0"/>
        <w:rPr>
          <w:rFonts w:ascii="Times New Roman" w:hAnsi="Times New Roman"/>
          <w:sz w:val="24"/>
          <w:szCs w:val="24"/>
        </w:rPr>
      </w:pPr>
    </w:p>
    <w:p w:rsidR="00527E36" w:rsidRPr="00B250CE" w:rsidRDefault="00527E36" w:rsidP="00B250CE">
      <w:pPr>
        <w:widowControl w:val="0"/>
        <w:rPr>
          <w:rFonts w:ascii="Times New Roman" w:hAnsi="Times New Roman"/>
          <w:sz w:val="24"/>
          <w:szCs w:val="24"/>
        </w:rPr>
      </w:pP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III. ПАСПОРТ</w:t>
      </w:r>
    </w:p>
    <w:p w:rsidR="008C17E9" w:rsidRPr="00E05989" w:rsidRDefault="0017082C">
      <w:pPr>
        <w:widowControl w:val="0"/>
        <w:jc w:val="center"/>
        <w:rPr>
          <w:rFonts w:ascii="Times New Roman" w:hAnsi="Times New Roman"/>
          <w:sz w:val="24"/>
          <w:szCs w:val="24"/>
        </w:rPr>
      </w:pPr>
      <w:proofErr w:type="gramStart"/>
      <w:r w:rsidRPr="00E05989">
        <w:rPr>
          <w:rFonts w:ascii="Times New Roman" w:hAnsi="Times New Roman"/>
          <w:sz w:val="24"/>
          <w:szCs w:val="24"/>
        </w:rPr>
        <w:t>комплекса</w:t>
      </w:r>
      <w:proofErr w:type="gramEnd"/>
      <w:r w:rsidRPr="00E05989">
        <w:rPr>
          <w:rFonts w:ascii="Times New Roman" w:hAnsi="Times New Roman"/>
          <w:sz w:val="24"/>
          <w:szCs w:val="24"/>
        </w:rPr>
        <w:t xml:space="preserve"> процессных мероприятий «Социальная поддержка отдельных категорий граждан»</w:t>
      </w:r>
    </w:p>
    <w:p w:rsidR="008C17E9" w:rsidRPr="00E05989" w:rsidRDefault="008C17E9">
      <w:pPr>
        <w:widowControl w:val="0"/>
        <w:jc w:val="center"/>
        <w:rPr>
          <w:rFonts w:ascii="Times New Roman" w:hAnsi="Times New Roman"/>
          <w:sz w:val="24"/>
          <w:szCs w:val="24"/>
        </w:rPr>
      </w:pP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 xml:space="preserve">1. Основные положения </w:t>
      </w:r>
    </w:p>
    <w:p w:rsidR="008C17E9" w:rsidRPr="00E05989" w:rsidRDefault="008C17E9">
      <w:pPr>
        <w:widowControl w:val="0"/>
        <w:jc w:val="center"/>
        <w:rPr>
          <w:rFonts w:ascii="Times New Roman" w:hAnsi="Times New Roman"/>
          <w:sz w:val="24"/>
          <w:szCs w:val="24"/>
        </w:rPr>
      </w:pPr>
    </w:p>
    <w:tbl>
      <w:tblPr>
        <w:tblW w:w="14175" w:type="dxa"/>
        <w:tblLayout w:type="fixed"/>
        <w:tblLook w:val="04A0" w:firstRow="1" w:lastRow="0" w:firstColumn="1" w:lastColumn="0" w:noHBand="0" w:noVBand="1"/>
      </w:tblPr>
      <w:tblGrid>
        <w:gridCol w:w="857"/>
        <w:gridCol w:w="5380"/>
        <w:gridCol w:w="713"/>
        <w:gridCol w:w="7225"/>
      </w:tblGrid>
      <w:tr w:rsidR="008C17E9" w:rsidRPr="00E05989" w:rsidTr="00F941A7">
        <w:tc>
          <w:tcPr>
            <w:tcW w:w="857"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1.1.</w:t>
            </w:r>
          </w:p>
        </w:tc>
        <w:tc>
          <w:tcPr>
            <w:tcW w:w="5380" w:type="dxa"/>
            <w:shd w:val="clear" w:color="auto" w:fill="auto"/>
          </w:tcPr>
          <w:p w:rsidR="008C17E9" w:rsidRPr="00E05989" w:rsidRDefault="0017082C">
            <w:pPr>
              <w:widowControl w:val="0"/>
              <w:jc w:val="left"/>
              <w:rPr>
                <w:rFonts w:ascii="Times New Roman" w:hAnsi="Times New Roman"/>
                <w:sz w:val="24"/>
                <w:szCs w:val="24"/>
              </w:rPr>
            </w:pPr>
            <w:r w:rsidRPr="00E05989">
              <w:rPr>
                <w:rFonts w:ascii="Times New Roman" w:hAnsi="Times New Roman"/>
                <w:sz w:val="24"/>
                <w:szCs w:val="24"/>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713"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7225" w:type="dxa"/>
            <w:shd w:val="clear" w:color="auto" w:fill="auto"/>
          </w:tcPr>
          <w:p w:rsidR="008C17E9" w:rsidRPr="00E05989" w:rsidRDefault="00F941A7" w:rsidP="00F941A7">
            <w:pPr>
              <w:widowControl w:val="0"/>
              <w:outlineLvl w:val="2"/>
              <w:rPr>
                <w:rFonts w:ascii="Times New Roman" w:hAnsi="Times New Roman"/>
                <w:sz w:val="24"/>
                <w:szCs w:val="24"/>
              </w:rPr>
            </w:pPr>
            <w:r>
              <w:rPr>
                <w:rFonts w:ascii="Times New Roman" w:hAnsi="Times New Roman"/>
                <w:sz w:val="24"/>
                <w:szCs w:val="24"/>
              </w:rPr>
              <w:t xml:space="preserve">Главный специалист по бухгалтерскому учету – Романенко Д.Н. </w:t>
            </w:r>
            <w:r w:rsidR="00E05989" w:rsidRPr="00E05989">
              <w:rPr>
                <w:rFonts w:ascii="Times New Roman" w:hAnsi="Times New Roman"/>
                <w:sz w:val="24"/>
                <w:szCs w:val="24"/>
              </w:rPr>
              <w:t xml:space="preserve"> </w:t>
            </w:r>
          </w:p>
        </w:tc>
      </w:tr>
      <w:tr w:rsidR="008C17E9" w:rsidRPr="00E05989" w:rsidTr="00F941A7">
        <w:tc>
          <w:tcPr>
            <w:tcW w:w="857"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1.2.</w:t>
            </w:r>
          </w:p>
        </w:tc>
        <w:tc>
          <w:tcPr>
            <w:tcW w:w="5380" w:type="dxa"/>
            <w:shd w:val="clear" w:color="auto" w:fill="auto"/>
          </w:tcPr>
          <w:p w:rsidR="008C17E9" w:rsidRPr="00E05989" w:rsidRDefault="0017082C">
            <w:pPr>
              <w:widowControl w:val="0"/>
              <w:jc w:val="left"/>
              <w:outlineLvl w:val="2"/>
              <w:rPr>
                <w:rFonts w:ascii="Times New Roman" w:hAnsi="Times New Roman"/>
                <w:sz w:val="24"/>
                <w:szCs w:val="24"/>
              </w:rPr>
            </w:pPr>
            <w:r w:rsidRPr="00E05989">
              <w:rPr>
                <w:rFonts w:ascii="Times New Roman" w:hAnsi="Times New Roman"/>
                <w:sz w:val="24"/>
                <w:szCs w:val="24"/>
              </w:rPr>
              <w:t xml:space="preserve">Связь с </w:t>
            </w:r>
            <w:r w:rsidR="00E05989" w:rsidRPr="00E05989">
              <w:rPr>
                <w:rFonts w:ascii="Times New Roman" w:hAnsi="Times New Roman"/>
                <w:sz w:val="24"/>
                <w:szCs w:val="24"/>
              </w:rPr>
              <w:t xml:space="preserve">муниципальной программой </w:t>
            </w:r>
            <w:r w:rsidR="007A37C1">
              <w:rPr>
                <w:rFonts w:ascii="Times New Roman" w:hAnsi="Times New Roman"/>
                <w:sz w:val="24"/>
                <w:szCs w:val="24"/>
              </w:rPr>
              <w:t>Киевского</w:t>
            </w:r>
            <w:r w:rsidR="00E05989" w:rsidRPr="00E05989">
              <w:rPr>
                <w:rFonts w:ascii="Times New Roman" w:hAnsi="Times New Roman"/>
                <w:sz w:val="24"/>
                <w:szCs w:val="24"/>
              </w:rPr>
              <w:t xml:space="preserve"> сельского поселения</w:t>
            </w:r>
          </w:p>
        </w:tc>
        <w:tc>
          <w:tcPr>
            <w:tcW w:w="713"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7225" w:type="dxa"/>
            <w:shd w:val="clear" w:color="auto" w:fill="auto"/>
          </w:tcPr>
          <w:p w:rsidR="00E05989" w:rsidRDefault="00E05989">
            <w:pPr>
              <w:widowControl w:val="0"/>
              <w:outlineLvl w:val="2"/>
              <w:rPr>
                <w:rFonts w:ascii="Times New Roman" w:hAnsi="Times New Roman"/>
                <w:sz w:val="24"/>
                <w:szCs w:val="24"/>
              </w:rPr>
            </w:pPr>
            <w:proofErr w:type="gramStart"/>
            <w:r w:rsidRPr="00616D24">
              <w:rPr>
                <w:rFonts w:ascii="Times New Roman" w:hAnsi="Times New Roman"/>
                <w:sz w:val="24"/>
                <w:szCs w:val="24"/>
              </w:rPr>
              <w:t>муниципальная</w:t>
            </w:r>
            <w:proofErr w:type="gramEnd"/>
            <w:r w:rsidRPr="00616D24">
              <w:rPr>
                <w:rFonts w:ascii="Times New Roman" w:hAnsi="Times New Roman"/>
                <w:sz w:val="24"/>
                <w:szCs w:val="24"/>
              </w:rPr>
              <w:t xml:space="preserve"> программа </w:t>
            </w:r>
            <w:r w:rsidR="007A37C1">
              <w:rPr>
                <w:rFonts w:ascii="Times New Roman" w:hAnsi="Times New Roman"/>
                <w:sz w:val="24"/>
                <w:szCs w:val="24"/>
              </w:rPr>
              <w:t>Киевского</w:t>
            </w:r>
            <w:r w:rsidRPr="00616D24">
              <w:rPr>
                <w:rFonts w:ascii="Times New Roman" w:hAnsi="Times New Roman"/>
                <w:sz w:val="24"/>
                <w:szCs w:val="24"/>
              </w:rPr>
              <w:t xml:space="preserve"> сельского поселения </w:t>
            </w:r>
          </w:p>
          <w:p w:rsidR="008C17E9" w:rsidRPr="00E05989" w:rsidRDefault="0017082C">
            <w:pPr>
              <w:widowControl w:val="0"/>
              <w:outlineLvl w:val="2"/>
              <w:rPr>
                <w:rFonts w:ascii="Times New Roman" w:hAnsi="Times New Roman"/>
                <w:sz w:val="24"/>
                <w:szCs w:val="24"/>
              </w:rPr>
            </w:pPr>
            <w:r w:rsidRPr="00E05989">
              <w:rPr>
                <w:rFonts w:ascii="Times New Roman" w:hAnsi="Times New Roman"/>
                <w:sz w:val="24"/>
                <w:szCs w:val="24"/>
              </w:rPr>
              <w:t>«Социальная поддержка граждан»</w:t>
            </w:r>
          </w:p>
        </w:tc>
      </w:tr>
    </w:tbl>
    <w:p w:rsidR="008C17E9" w:rsidRPr="00E05989" w:rsidRDefault="008C17E9">
      <w:pPr>
        <w:widowControl w:val="0"/>
        <w:jc w:val="center"/>
        <w:rPr>
          <w:rFonts w:ascii="Times New Roman" w:hAnsi="Times New Roman"/>
          <w:sz w:val="24"/>
          <w:szCs w:val="24"/>
        </w:rPr>
      </w:pPr>
    </w:p>
    <w:p w:rsidR="00DE6F62" w:rsidRPr="00E05989" w:rsidRDefault="00DE6F62" w:rsidP="00DE6F62">
      <w:pPr>
        <w:widowControl w:val="0"/>
        <w:jc w:val="center"/>
        <w:rPr>
          <w:rFonts w:ascii="Times New Roman" w:hAnsi="Times New Roman"/>
          <w:sz w:val="24"/>
          <w:szCs w:val="24"/>
        </w:rPr>
      </w:pPr>
      <w:r w:rsidRPr="00E05989">
        <w:rPr>
          <w:rFonts w:ascii="Times New Roman" w:hAnsi="Times New Roman"/>
          <w:sz w:val="24"/>
          <w:szCs w:val="24"/>
        </w:rPr>
        <w:t xml:space="preserve">2. Показатели комплекса процессных мероприятий </w:t>
      </w:r>
    </w:p>
    <w:p w:rsidR="00DE6F62" w:rsidRPr="00E05989" w:rsidRDefault="00DE6F62" w:rsidP="00DE6F62">
      <w:pPr>
        <w:widowControl w:val="0"/>
        <w:jc w:val="center"/>
        <w:rPr>
          <w:rFonts w:ascii="Times New Roman" w:hAnsi="Times New Roman"/>
          <w:sz w:val="24"/>
          <w:szCs w:val="24"/>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5"/>
        <w:gridCol w:w="2704"/>
        <w:gridCol w:w="1418"/>
        <w:gridCol w:w="1418"/>
        <w:gridCol w:w="1276"/>
        <w:gridCol w:w="850"/>
        <w:gridCol w:w="992"/>
        <w:gridCol w:w="851"/>
        <w:gridCol w:w="992"/>
        <w:gridCol w:w="851"/>
        <w:gridCol w:w="1134"/>
        <w:gridCol w:w="1133"/>
        <w:gridCol w:w="992"/>
      </w:tblGrid>
      <w:tr w:rsidR="00DE6F62" w:rsidRPr="00E05989" w:rsidTr="00C003D2">
        <w:tc>
          <w:tcPr>
            <w:tcW w:w="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b/>
                <w:sz w:val="20"/>
              </w:rPr>
            </w:pPr>
            <w:r w:rsidRPr="004F49CA">
              <w:rPr>
                <w:rFonts w:ascii="Times New Roman" w:hAnsi="Times New Roman"/>
                <w:b/>
                <w:sz w:val="20"/>
              </w:rPr>
              <w:t xml:space="preserve">№ </w:t>
            </w:r>
          </w:p>
          <w:p w:rsidR="00DE6F62" w:rsidRPr="004F49CA" w:rsidRDefault="00DE6F62" w:rsidP="0064282C">
            <w:pPr>
              <w:widowControl w:val="0"/>
              <w:jc w:val="center"/>
              <w:rPr>
                <w:rFonts w:ascii="Times New Roman" w:hAnsi="Times New Roman"/>
                <w:b/>
                <w:sz w:val="20"/>
              </w:rPr>
            </w:pPr>
            <w:proofErr w:type="gramStart"/>
            <w:r w:rsidRPr="004F49CA">
              <w:rPr>
                <w:rFonts w:ascii="Times New Roman" w:hAnsi="Times New Roman"/>
                <w:b/>
                <w:sz w:val="20"/>
              </w:rPr>
              <w:t>п</w:t>
            </w:r>
            <w:proofErr w:type="gramEnd"/>
            <w:r w:rsidRPr="004F49CA">
              <w:rPr>
                <w:rFonts w:ascii="Times New Roman" w:hAnsi="Times New Roman"/>
                <w:b/>
                <w:sz w:val="20"/>
              </w:rPr>
              <w:t>/п</w:t>
            </w:r>
          </w:p>
        </w:tc>
        <w:tc>
          <w:tcPr>
            <w:tcW w:w="270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b/>
                <w:sz w:val="20"/>
              </w:rPr>
            </w:pPr>
            <w:r w:rsidRPr="004F49CA">
              <w:rPr>
                <w:rFonts w:ascii="Times New Roman" w:hAnsi="Times New Roman"/>
                <w:b/>
                <w:sz w:val="20"/>
              </w:rPr>
              <w:t xml:space="preserve">Наименование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b/>
                <w:sz w:val="20"/>
              </w:rPr>
            </w:pPr>
            <w:r w:rsidRPr="004F49CA">
              <w:rPr>
                <w:rFonts w:ascii="Times New Roman" w:hAnsi="Times New Roman"/>
                <w:b/>
                <w:sz w:val="20"/>
              </w:rPr>
              <w:t>Признак возрастания /</w:t>
            </w:r>
          </w:p>
          <w:p w:rsidR="00DE6F62" w:rsidRPr="004F49CA" w:rsidRDefault="00DE6F62" w:rsidP="0064282C">
            <w:pPr>
              <w:widowControl w:val="0"/>
              <w:jc w:val="center"/>
              <w:rPr>
                <w:rFonts w:ascii="Times New Roman" w:hAnsi="Times New Roman"/>
                <w:b/>
                <w:sz w:val="20"/>
              </w:rPr>
            </w:pPr>
            <w:proofErr w:type="gramStart"/>
            <w:r w:rsidRPr="004F49CA">
              <w:rPr>
                <w:rFonts w:ascii="Times New Roman" w:hAnsi="Times New Roman"/>
                <w:b/>
                <w:sz w:val="20"/>
              </w:rPr>
              <w:t>убывания</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b/>
                <w:sz w:val="20"/>
              </w:rPr>
            </w:pPr>
            <w:r w:rsidRPr="004F49CA">
              <w:rPr>
                <w:rFonts w:ascii="Times New Roman" w:hAnsi="Times New Roman"/>
                <w:b/>
                <w:sz w:val="20"/>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b/>
                <w:sz w:val="20"/>
              </w:rPr>
            </w:pPr>
            <w:r w:rsidRPr="004F49CA">
              <w:rPr>
                <w:rFonts w:ascii="Times New Roman" w:hAnsi="Times New Roman"/>
                <w:b/>
                <w:sz w:val="20"/>
              </w:rPr>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b/>
                <w:sz w:val="20"/>
              </w:rPr>
            </w:pPr>
            <w:r w:rsidRPr="004F49CA">
              <w:rPr>
                <w:rFonts w:ascii="Times New Roman" w:hAnsi="Times New Roman"/>
                <w:b/>
                <w:sz w:val="20"/>
              </w:rPr>
              <w:t xml:space="preserve">Базовое значение показателя </w:t>
            </w:r>
          </w:p>
        </w:tc>
        <w:tc>
          <w:tcPr>
            <w:tcW w:w="382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F0CCD" w:rsidRDefault="00DE6F62" w:rsidP="0064282C">
            <w:pPr>
              <w:widowControl w:val="0"/>
              <w:jc w:val="center"/>
              <w:rPr>
                <w:rFonts w:ascii="Times New Roman" w:hAnsi="Times New Roman"/>
                <w:b/>
                <w:sz w:val="20"/>
              </w:rPr>
            </w:pPr>
            <w:r w:rsidRPr="00EF0CCD">
              <w:rPr>
                <w:rFonts w:ascii="Times New Roman" w:hAnsi="Times New Roman"/>
                <w:b/>
                <w:sz w:val="20"/>
              </w:rPr>
              <w:t xml:space="preserve">Значения </w:t>
            </w:r>
          </w:p>
          <w:p w:rsidR="00DE6F62" w:rsidRPr="00EF0CCD" w:rsidRDefault="00DE6F62" w:rsidP="0064282C">
            <w:pPr>
              <w:widowControl w:val="0"/>
              <w:jc w:val="center"/>
              <w:rPr>
                <w:rFonts w:ascii="Times New Roman" w:hAnsi="Times New Roman"/>
                <w:b/>
                <w:sz w:val="20"/>
              </w:rPr>
            </w:pPr>
            <w:proofErr w:type="gramStart"/>
            <w:r w:rsidRPr="00EF0CCD">
              <w:rPr>
                <w:rFonts w:ascii="Times New Roman" w:hAnsi="Times New Roman"/>
                <w:b/>
                <w:sz w:val="20"/>
              </w:rPr>
              <w:t>показателя</w:t>
            </w:r>
            <w:proofErr w:type="gramEnd"/>
            <w:r w:rsidRPr="00EF0CCD">
              <w:rPr>
                <w:rFonts w:ascii="Times New Roman" w:hAnsi="Times New Roman"/>
                <w:b/>
                <w:sz w:val="20"/>
              </w:rPr>
              <w:t xml:space="preserve"> по годам</w:t>
            </w:r>
          </w:p>
        </w:tc>
        <w:tc>
          <w:tcPr>
            <w:tcW w:w="11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F0CCD" w:rsidRDefault="00FF0645" w:rsidP="0064282C">
            <w:pPr>
              <w:widowControl w:val="0"/>
              <w:jc w:val="center"/>
              <w:rPr>
                <w:rFonts w:ascii="Times New Roman" w:hAnsi="Times New Roman"/>
                <w:b/>
                <w:sz w:val="20"/>
              </w:rPr>
            </w:pPr>
            <w:r>
              <w:rPr>
                <w:rFonts w:ascii="Times New Roman" w:hAnsi="Times New Roman"/>
                <w:b/>
                <w:sz w:val="20"/>
              </w:rPr>
              <w:t>Ответствен</w:t>
            </w:r>
            <w:r w:rsidR="00DE6F62" w:rsidRPr="00EF0CCD">
              <w:rPr>
                <w:rFonts w:ascii="Times New Roman" w:hAnsi="Times New Roman"/>
                <w:b/>
                <w:sz w:val="20"/>
              </w:rPr>
              <w:t xml:space="preserve">ный за </w:t>
            </w:r>
            <w:proofErr w:type="spellStart"/>
            <w:proofErr w:type="gramStart"/>
            <w:r w:rsidR="00DE6F62" w:rsidRPr="00EF0CCD">
              <w:rPr>
                <w:rFonts w:ascii="Times New Roman" w:hAnsi="Times New Roman"/>
                <w:b/>
                <w:sz w:val="20"/>
              </w:rPr>
              <w:t>дос-тижение</w:t>
            </w:r>
            <w:proofErr w:type="spellEnd"/>
            <w:proofErr w:type="gramEnd"/>
            <w:r w:rsidR="00DE6F62" w:rsidRPr="00EF0CCD">
              <w:rPr>
                <w:rFonts w:ascii="Times New Roman" w:hAnsi="Times New Roman"/>
                <w:b/>
                <w:sz w:val="20"/>
              </w:rPr>
              <w:t xml:space="preserve">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b/>
                <w:sz w:val="20"/>
              </w:rPr>
            </w:pPr>
            <w:proofErr w:type="spellStart"/>
            <w:proofErr w:type="gramStart"/>
            <w:r w:rsidRPr="004F49CA">
              <w:rPr>
                <w:rFonts w:ascii="Times New Roman" w:hAnsi="Times New Roman"/>
                <w:b/>
                <w:sz w:val="20"/>
              </w:rPr>
              <w:t>Информа-ционная</w:t>
            </w:r>
            <w:proofErr w:type="spellEnd"/>
            <w:proofErr w:type="gramEnd"/>
            <w:r w:rsidRPr="004F49CA">
              <w:rPr>
                <w:rFonts w:ascii="Times New Roman" w:hAnsi="Times New Roman"/>
                <w:b/>
                <w:sz w:val="20"/>
              </w:rPr>
              <w:t xml:space="preserve"> система</w:t>
            </w:r>
          </w:p>
        </w:tc>
      </w:tr>
      <w:tr w:rsidR="00C74B9B" w:rsidRPr="00E05989" w:rsidTr="00C003D2">
        <w:tc>
          <w:tcPr>
            <w:tcW w:w="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27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2B54" w:rsidRDefault="00DE6F62" w:rsidP="0064282C">
            <w:pPr>
              <w:widowControl w:val="0"/>
              <w:jc w:val="center"/>
              <w:rPr>
                <w:rFonts w:ascii="Times New Roman" w:hAnsi="Times New Roman"/>
                <w:b/>
                <w:sz w:val="20"/>
              </w:rPr>
            </w:pPr>
            <w:proofErr w:type="gramStart"/>
            <w:r w:rsidRPr="004F2B54">
              <w:rPr>
                <w:rFonts w:ascii="Times New Roman" w:hAnsi="Times New Roman"/>
                <w:b/>
                <w:sz w:val="20"/>
              </w:rPr>
              <w:t>значение</w:t>
            </w:r>
            <w:proofErr w:type="gram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2B54" w:rsidRDefault="00DE6F62" w:rsidP="0064282C">
            <w:pPr>
              <w:widowControl w:val="0"/>
              <w:jc w:val="center"/>
              <w:rPr>
                <w:rFonts w:ascii="Times New Roman" w:hAnsi="Times New Roman"/>
                <w:b/>
                <w:sz w:val="20"/>
              </w:rPr>
            </w:pPr>
            <w:proofErr w:type="gramStart"/>
            <w:r w:rsidRPr="004F2B54">
              <w:rPr>
                <w:rFonts w:ascii="Times New Roman" w:hAnsi="Times New Roman"/>
                <w:b/>
                <w:sz w:val="20"/>
              </w:rPr>
              <w:t>год</w:t>
            </w:r>
            <w:proofErr w:type="gram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F0CCD" w:rsidRDefault="00DE6F62" w:rsidP="0064282C">
            <w:pPr>
              <w:widowControl w:val="0"/>
              <w:jc w:val="center"/>
              <w:rPr>
                <w:rFonts w:ascii="Times New Roman" w:hAnsi="Times New Roman"/>
                <w:b/>
                <w:sz w:val="20"/>
              </w:rPr>
            </w:pPr>
            <w:r w:rsidRPr="00EF0CCD">
              <w:rPr>
                <w:rFonts w:ascii="Times New Roman" w:hAnsi="Times New Roman"/>
                <w:b/>
                <w:sz w:val="20"/>
              </w:rPr>
              <w:t>2024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F0CCD" w:rsidRDefault="00DE6F62" w:rsidP="0064282C">
            <w:pPr>
              <w:widowControl w:val="0"/>
              <w:jc w:val="center"/>
              <w:rPr>
                <w:rFonts w:ascii="Times New Roman" w:hAnsi="Times New Roman"/>
                <w:b/>
                <w:sz w:val="20"/>
              </w:rPr>
            </w:pPr>
            <w:r w:rsidRPr="00EF0CCD">
              <w:rPr>
                <w:rFonts w:ascii="Times New Roman" w:hAnsi="Times New Roman"/>
                <w:b/>
                <w:sz w:val="20"/>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F0CCD" w:rsidRDefault="00DE6F62" w:rsidP="0064282C">
            <w:pPr>
              <w:widowControl w:val="0"/>
              <w:jc w:val="center"/>
              <w:rPr>
                <w:rFonts w:ascii="Times New Roman" w:hAnsi="Times New Roman"/>
                <w:b/>
                <w:sz w:val="20"/>
              </w:rPr>
            </w:pPr>
            <w:r w:rsidRPr="00EF0CCD">
              <w:rPr>
                <w:rFonts w:ascii="Times New Roman" w:hAnsi="Times New Roman"/>
                <w:b/>
                <w:sz w:val="20"/>
              </w:rPr>
              <w:t>2026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F0CCD" w:rsidRDefault="00DE6F62" w:rsidP="0064282C">
            <w:pPr>
              <w:widowControl w:val="0"/>
              <w:jc w:val="center"/>
              <w:rPr>
                <w:rFonts w:ascii="Times New Roman" w:hAnsi="Times New Roman"/>
                <w:b/>
                <w:sz w:val="20"/>
              </w:rPr>
            </w:pPr>
            <w:r w:rsidRPr="00EF0CCD">
              <w:rPr>
                <w:rFonts w:ascii="Times New Roman" w:hAnsi="Times New Roman"/>
                <w:b/>
                <w:sz w:val="20"/>
              </w:rPr>
              <w:t>2030 (</w:t>
            </w:r>
            <w:proofErr w:type="spellStart"/>
            <w:proofErr w:type="gramStart"/>
            <w:r w:rsidRPr="00EF0CCD">
              <w:rPr>
                <w:rFonts w:ascii="Times New Roman" w:hAnsi="Times New Roman"/>
                <w:b/>
                <w:sz w:val="20"/>
              </w:rPr>
              <w:t>справоч</w:t>
            </w:r>
            <w:proofErr w:type="spellEnd"/>
            <w:r w:rsidRPr="00EF0CCD">
              <w:rPr>
                <w:rFonts w:ascii="Times New Roman" w:hAnsi="Times New Roman"/>
                <w:b/>
                <w:sz w:val="20"/>
              </w:rPr>
              <w:t>-но</w:t>
            </w:r>
            <w:proofErr w:type="gramEnd"/>
            <w:r w:rsidRPr="00EF0CCD">
              <w:rPr>
                <w:rFonts w:ascii="Times New Roman" w:hAnsi="Times New Roman"/>
                <w:b/>
                <w:sz w:val="20"/>
              </w:rPr>
              <w:t>)</w:t>
            </w:r>
          </w:p>
        </w:tc>
        <w:tc>
          <w:tcPr>
            <w:tcW w:w="11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F0CCD" w:rsidRDefault="00DE6F62" w:rsidP="0064282C">
            <w:pPr>
              <w:rPr>
                <w:b/>
                <w:sz w:val="2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r>
    </w:tbl>
    <w:p w:rsidR="00DE6F62" w:rsidRPr="00E05989" w:rsidRDefault="00DE6F62" w:rsidP="00DE6F62">
      <w:pPr>
        <w:rPr>
          <w:sz w:val="24"/>
          <w:szCs w:val="24"/>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5"/>
        <w:gridCol w:w="2704"/>
        <w:gridCol w:w="1418"/>
        <w:gridCol w:w="1417"/>
        <w:gridCol w:w="1276"/>
        <w:gridCol w:w="850"/>
        <w:gridCol w:w="993"/>
        <w:gridCol w:w="850"/>
        <w:gridCol w:w="992"/>
        <w:gridCol w:w="851"/>
        <w:gridCol w:w="1134"/>
        <w:gridCol w:w="1134"/>
        <w:gridCol w:w="992"/>
      </w:tblGrid>
      <w:tr w:rsidR="00C74B9B" w:rsidRPr="004F49CA" w:rsidTr="00C003D2">
        <w:trPr>
          <w:tblHeader/>
        </w:trPr>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1</w:t>
            </w:r>
          </w:p>
        </w:tc>
        <w:tc>
          <w:tcPr>
            <w:tcW w:w="2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11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12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contextualSpacing/>
              <w:jc w:val="center"/>
              <w:rPr>
                <w:rFonts w:ascii="Times New Roman" w:hAnsi="Times New Roman"/>
                <w:sz w:val="20"/>
              </w:rPr>
            </w:pPr>
            <w:r w:rsidRPr="004F49CA">
              <w:rPr>
                <w:rFonts w:ascii="Times New Roman" w:hAnsi="Times New Roman"/>
                <w:sz w:val="20"/>
              </w:rPr>
              <w:t>13</w:t>
            </w:r>
          </w:p>
        </w:tc>
      </w:tr>
      <w:tr w:rsidR="00DE6F62" w:rsidRPr="004F49CA" w:rsidTr="00C74B9B">
        <w:tc>
          <w:tcPr>
            <w:tcW w:w="1544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4F49CA" w:rsidRDefault="00DE6F62" w:rsidP="0064282C">
            <w:pPr>
              <w:widowControl w:val="0"/>
              <w:jc w:val="center"/>
              <w:rPr>
                <w:rFonts w:ascii="Times New Roman" w:hAnsi="Times New Roman"/>
                <w:sz w:val="20"/>
              </w:rPr>
            </w:pPr>
            <w:r w:rsidRPr="004F49CA">
              <w:rPr>
                <w:rFonts w:ascii="Times New Roman" w:hAnsi="Times New Roman"/>
                <w:sz w:val="20"/>
              </w:rPr>
              <w:t xml:space="preserve">1. Задача комплекса процессных мероприятий «Своевременно и в полном объеме предоставлены меры </w:t>
            </w:r>
          </w:p>
          <w:p w:rsidR="00DE6F62" w:rsidRPr="004F49CA" w:rsidRDefault="00DE6F62" w:rsidP="0064282C">
            <w:pPr>
              <w:widowControl w:val="0"/>
              <w:jc w:val="center"/>
              <w:rPr>
                <w:rFonts w:ascii="Times New Roman" w:hAnsi="Times New Roman"/>
                <w:sz w:val="20"/>
              </w:rPr>
            </w:pPr>
            <w:proofErr w:type="gramStart"/>
            <w:r w:rsidRPr="004F49CA">
              <w:rPr>
                <w:rFonts w:ascii="Times New Roman" w:hAnsi="Times New Roman"/>
                <w:sz w:val="20"/>
              </w:rPr>
              <w:t>социальной</w:t>
            </w:r>
            <w:proofErr w:type="gramEnd"/>
            <w:r w:rsidRPr="004F49CA">
              <w:rPr>
                <w:rFonts w:ascii="Times New Roman" w:hAnsi="Times New Roman"/>
                <w:sz w:val="20"/>
              </w:rPr>
              <w:t xml:space="preserve"> поддержки, государственные социальные гарантии отдельным категориям граждан, повышен уровень адресности их предоставления»</w:t>
            </w:r>
          </w:p>
        </w:tc>
      </w:tr>
      <w:tr w:rsidR="00C74B9B" w:rsidRPr="004F49CA" w:rsidTr="00C003D2">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1.1.</w:t>
            </w:r>
          </w:p>
        </w:tc>
        <w:tc>
          <w:tcPr>
            <w:tcW w:w="2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C003D2">
            <w:pPr>
              <w:widowControl w:val="0"/>
              <w:rPr>
                <w:rFonts w:ascii="Times New Roman" w:hAnsi="Times New Roman"/>
                <w:sz w:val="20"/>
              </w:rPr>
            </w:pPr>
            <w:r w:rsidRPr="004F49CA">
              <w:rPr>
                <w:rFonts w:ascii="Times New Roman" w:hAnsi="Times New Roman"/>
                <w:sz w:val="20"/>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left"/>
              <w:rPr>
                <w:rFonts w:ascii="Times New Roman" w:hAnsi="Times New Roman"/>
                <w:sz w:val="20"/>
              </w:rPr>
            </w:pPr>
            <w:proofErr w:type="gramStart"/>
            <w:r w:rsidRPr="004F49CA">
              <w:rPr>
                <w:rFonts w:ascii="Times New Roman" w:hAnsi="Times New Roman"/>
                <w:sz w:val="20"/>
              </w:rPr>
              <w:t>возрастание</w:t>
            </w:r>
            <w:proofErr w:type="gramEnd"/>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left"/>
              <w:rPr>
                <w:rFonts w:ascii="Times New Roman" w:hAnsi="Times New Roman"/>
                <w:sz w:val="20"/>
              </w:rPr>
            </w:pPr>
            <w:proofErr w:type="gramStart"/>
            <w:r w:rsidRPr="004F49CA">
              <w:rPr>
                <w:rFonts w:ascii="Times New Roman" w:hAnsi="Times New Roman"/>
                <w:sz w:val="20"/>
              </w:rPr>
              <w:t>процентов</w:t>
            </w:r>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100,0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100,0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100,0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100,0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jc w:val="center"/>
              <w:rPr>
                <w:rFonts w:ascii="Times New Roman" w:hAnsi="Times New Roman"/>
                <w:sz w:val="20"/>
              </w:rPr>
            </w:pPr>
            <w:r w:rsidRPr="004F49CA">
              <w:rPr>
                <w:rFonts w:ascii="Times New Roman" w:hAnsi="Times New Roman"/>
                <w:sz w:val="20"/>
              </w:rPr>
              <w:t>100,0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120FDF" w:rsidP="00594727">
            <w:pPr>
              <w:widowControl w:val="0"/>
              <w:suppressAutoHyphens/>
              <w:jc w:val="center"/>
              <w:rPr>
                <w:rFonts w:ascii="Times New Roman" w:hAnsi="Times New Roman"/>
                <w:sz w:val="20"/>
              </w:rPr>
            </w:pPr>
            <w:r w:rsidRPr="00120FDF">
              <w:rPr>
                <w:rFonts w:ascii="Times New Roman" w:hAnsi="Times New Roman"/>
                <w:sz w:val="20"/>
              </w:rPr>
              <w:t xml:space="preserve">Главный специалист по бухгалтерскому учету – Романенко Д.Н.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F49CA" w:rsidRDefault="00594727" w:rsidP="00594727">
            <w:pPr>
              <w:widowControl w:val="0"/>
              <w:suppressAutoHyphens/>
              <w:jc w:val="center"/>
              <w:rPr>
                <w:rFonts w:ascii="Times New Roman" w:hAnsi="Times New Roman"/>
                <w:sz w:val="20"/>
              </w:rPr>
            </w:pPr>
            <w:r w:rsidRPr="004F49CA">
              <w:rPr>
                <w:rFonts w:ascii="Times New Roman" w:hAnsi="Times New Roman"/>
                <w:sz w:val="20"/>
              </w:rPr>
              <w:t>–</w:t>
            </w:r>
          </w:p>
        </w:tc>
      </w:tr>
    </w:tbl>
    <w:p w:rsidR="00DE6F62" w:rsidRPr="004F49CA" w:rsidRDefault="00DE6F62" w:rsidP="00DE6F62">
      <w:pPr>
        <w:widowControl w:val="0"/>
        <w:ind w:firstLine="709"/>
        <w:rPr>
          <w:rFonts w:ascii="Times New Roman" w:hAnsi="Times New Roman"/>
          <w:sz w:val="20"/>
        </w:rPr>
      </w:pPr>
    </w:p>
    <w:p w:rsidR="008C17E9" w:rsidRDefault="008C17E9">
      <w:pPr>
        <w:widowControl w:val="0"/>
        <w:jc w:val="center"/>
        <w:outlineLvl w:val="2"/>
        <w:rPr>
          <w:rFonts w:ascii="Times New Roman" w:hAnsi="Times New Roman"/>
          <w:sz w:val="24"/>
          <w:szCs w:val="24"/>
        </w:rPr>
      </w:pPr>
    </w:p>
    <w:p w:rsidR="004F49CA" w:rsidRDefault="004F49CA">
      <w:pPr>
        <w:widowControl w:val="0"/>
        <w:jc w:val="center"/>
        <w:outlineLvl w:val="2"/>
        <w:rPr>
          <w:rFonts w:ascii="Times New Roman" w:hAnsi="Times New Roman"/>
          <w:sz w:val="24"/>
          <w:szCs w:val="24"/>
        </w:rPr>
      </w:pPr>
    </w:p>
    <w:p w:rsidR="004F49CA" w:rsidRDefault="004F49CA">
      <w:pPr>
        <w:widowControl w:val="0"/>
        <w:jc w:val="center"/>
        <w:outlineLvl w:val="2"/>
        <w:rPr>
          <w:rFonts w:ascii="Times New Roman" w:hAnsi="Times New Roman"/>
          <w:sz w:val="24"/>
          <w:szCs w:val="24"/>
        </w:rPr>
      </w:pPr>
    </w:p>
    <w:p w:rsidR="004F49CA" w:rsidRPr="00E05989" w:rsidRDefault="004F49CA">
      <w:pPr>
        <w:widowControl w:val="0"/>
        <w:jc w:val="center"/>
        <w:outlineLvl w:val="2"/>
        <w:rPr>
          <w:rFonts w:ascii="Times New Roman" w:hAnsi="Times New Roman"/>
          <w:sz w:val="24"/>
          <w:szCs w:val="24"/>
        </w:rPr>
      </w:pP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lastRenderedPageBreak/>
        <w:t xml:space="preserve">3. Перечень мероприятий (результатов) комплекса процессных мероприятий </w:t>
      </w:r>
    </w:p>
    <w:p w:rsidR="008C17E9" w:rsidRPr="00E05989" w:rsidRDefault="008C17E9">
      <w:pPr>
        <w:widowControl w:val="0"/>
        <w:jc w:val="center"/>
        <w:outlineLvl w:val="2"/>
        <w:rPr>
          <w:rFonts w:ascii="Times New Roman" w:hAnsi="Times New Roman"/>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9"/>
        <w:gridCol w:w="3714"/>
        <w:gridCol w:w="1418"/>
        <w:gridCol w:w="2409"/>
        <w:gridCol w:w="1701"/>
        <w:gridCol w:w="1276"/>
        <w:gridCol w:w="851"/>
        <w:gridCol w:w="1134"/>
        <w:gridCol w:w="850"/>
        <w:gridCol w:w="992"/>
      </w:tblGrid>
      <w:tr w:rsidR="008C17E9" w:rsidRPr="00FC5CC5" w:rsidTr="00C23855">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 xml:space="preserve">№ </w:t>
            </w:r>
          </w:p>
          <w:p w:rsidR="008C17E9" w:rsidRPr="00FC5CC5" w:rsidRDefault="0017082C">
            <w:pPr>
              <w:widowControl w:val="0"/>
              <w:jc w:val="center"/>
              <w:outlineLvl w:val="2"/>
              <w:rPr>
                <w:rFonts w:ascii="Times New Roman" w:hAnsi="Times New Roman"/>
                <w:b/>
                <w:sz w:val="20"/>
              </w:rPr>
            </w:pPr>
            <w:proofErr w:type="gramStart"/>
            <w:r w:rsidRPr="00FC5CC5">
              <w:rPr>
                <w:rFonts w:ascii="Times New Roman" w:hAnsi="Times New Roman"/>
                <w:b/>
                <w:sz w:val="20"/>
              </w:rPr>
              <w:t>п</w:t>
            </w:r>
            <w:proofErr w:type="gramEnd"/>
            <w:r w:rsidRPr="00FC5CC5">
              <w:rPr>
                <w:rFonts w:ascii="Times New Roman" w:hAnsi="Times New Roman"/>
                <w:b/>
                <w:sz w:val="20"/>
              </w:rPr>
              <w:t>/п</w:t>
            </w:r>
          </w:p>
        </w:tc>
        <w:tc>
          <w:tcPr>
            <w:tcW w:w="371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Наименование мероприятия (результата)</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 xml:space="preserve">Тип мероприятия (результата) </w:t>
            </w:r>
          </w:p>
        </w:tc>
        <w:tc>
          <w:tcPr>
            <w:tcW w:w="2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 xml:space="preserve">Характеристика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 xml:space="preserve">Единица измерения </w:t>
            </w:r>
          </w:p>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w:t>
            </w:r>
            <w:proofErr w:type="gramStart"/>
            <w:r w:rsidRPr="00FC5CC5">
              <w:rPr>
                <w:rFonts w:ascii="Times New Roman" w:hAnsi="Times New Roman"/>
                <w:b/>
                <w:sz w:val="20"/>
              </w:rPr>
              <w:t>по</w:t>
            </w:r>
            <w:proofErr w:type="gramEnd"/>
            <w:r w:rsidRPr="00FC5CC5">
              <w:rPr>
                <w:rFonts w:ascii="Times New Roman" w:hAnsi="Times New Roman"/>
                <w:b/>
                <w:sz w:val="20"/>
              </w:rPr>
              <w:t xml:space="preserve"> ОКЕИ)</w:t>
            </w:r>
          </w:p>
        </w:tc>
        <w:tc>
          <w:tcPr>
            <w:tcW w:w="212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Базовое значение</w:t>
            </w:r>
          </w:p>
        </w:tc>
        <w:tc>
          <w:tcPr>
            <w:tcW w:w="29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 xml:space="preserve">Значение результата </w:t>
            </w:r>
          </w:p>
          <w:p w:rsidR="008C17E9" w:rsidRPr="00FC5CC5" w:rsidRDefault="0017082C">
            <w:pPr>
              <w:widowControl w:val="0"/>
              <w:jc w:val="center"/>
              <w:outlineLvl w:val="2"/>
              <w:rPr>
                <w:rFonts w:ascii="Times New Roman" w:hAnsi="Times New Roman"/>
                <w:b/>
                <w:sz w:val="20"/>
              </w:rPr>
            </w:pPr>
            <w:proofErr w:type="gramStart"/>
            <w:r w:rsidRPr="00FC5CC5">
              <w:rPr>
                <w:rFonts w:ascii="Times New Roman" w:hAnsi="Times New Roman"/>
                <w:b/>
                <w:sz w:val="20"/>
              </w:rPr>
              <w:t>по</w:t>
            </w:r>
            <w:proofErr w:type="gramEnd"/>
            <w:r w:rsidRPr="00FC5CC5">
              <w:rPr>
                <w:rFonts w:ascii="Times New Roman" w:hAnsi="Times New Roman"/>
                <w:b/>
                <w:sz w:val="20"/>
              </w:rPr>
              <w:t xml:space="preserve"> годам реализации</w:t>
            </w:r>
          </w:p>
        </w:tc>
      </w:tr>
      <w:tr w:rsidR="008C17E9" w:rsidRPr="00FC5CC5" w:rsidTr="00C23855">
        <w:tc>
          <w:tcPr>
            <w:tcW w:w="9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8C17E9">
            <w:pPr>
              <w:rPr>
                <w:b/>
                <w:sz w:val="20"/>
              </w:rPr>
            </w:pPr>
          </w:p>
        </w:tc>
        <w:tc>
          <w:tcPr>
            <w:tcW w:w="371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8C17E9">
            <w:pPr>
              <w:rPr>
                <w:b/>
                <w:sz w:val="20"/>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8C17E9">
            <w:pPr>
              <w:rPr>
                <w:b/>
                <w:sz w:val="20"/>
              </w:rPr>
            </w:pPr>
          </w:p>
        </w:tc>
        <w:tc>
          <w:tcPr>
            <w:tcW w:w="2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8C17E9">
            <w:pPr>
              <w:rPr>
                <w:b/>
                <w:sz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8C17E9">
            <w:pPr>
              <w:rPr>
                <w:b/>
                <w:sz w:val="2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proofErr w:type="gramStart"/>
            <w:r w:rsidRPr="00FC5CC5">
              <w:rPr>
                <w:rFonts w:ascii="Times New Roman" w:hAnsi="Times New Roman"/>
                <w:b/>
                <w:sz w:val="20"/>
              </w:rPr>
              <w:t>значение</w:t>
            </w:r>
            <w:proofErr w:type="gram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proofErr w:type="gramStart"/>
            <w:r w:rsidRPr="00FC5CC5">
              <w:rPr>
                <w:rFonts w:ascii="Times New Roman" w:hAnsi="Times New Roman"/>
                <w:b/>
                <w:sz w:val="20"/>
              </w:rPr>
              <w:t>год</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2026</w:t>
            </w:r>
          </w:p>
        </w:tc>
      </w:tr>
    </w:tbl>
    <w:p w:rsidR="008C17E9" w:rsidRPr="00FC5CC5" w:rsidRDefault="008C17E9">
      <w:pPr>
        <w:rPr>
          <w:b/>
          <w:sz w:val="2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9"/>
        <w:gridCol w:w="3714"/>
        <w:gridCol w:w="1559"/>
        <w:gridCol w:w="2268"/>
        <w:gridCol w:w="1701"/>
        <w:gridCol w:w="1276"/>
        <w:gridCol w:w="851"/>
        <w:gridCol w:w="1134"/>
        <w:gridCol w:w="850"/>
        <w:gridCol w:w="992"/>
      </w:tblGrid>
      <w:tr w:rsidR="008C17E9" w:rsidRPr="00FC5CC5" w:rsidTr="0035199C">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3</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FC5CC5" w:rsidRDefault="0017082C">
            <w:pPr>
              <w:widowControl w:val="0"/>
              <w:jc w:val="center"/>
              <w:outlineLvl w:val="2"/>
              <w:rPr>
                <w:rFonts w:ascii="Times New Roman" w:hAnsi="Times New Roman"/>
                <w:b/>
                <w:sz w:val="20"/>
              </w:rPr>
            </w:pPr>
            <w:r w:rsidRPr="00FC5CC5">
              <w:rPr>
                <w:rFonts w:ascii="Times New Roman" w:hAnsi="Times New Roman"/>
                <w:b/>
                <w:sz w:val="20"/>
              </w:rPr>
              <w:t>10</w:t>
            </w:r>
          </w:p>
        </w:tc>
      </w:tr>
      <w:tr w:rsidR="008C17E9" w:rsidRPr="00E05989" w:rsidTr="0035199C">
        <w:tc>
          <w:tcPr>
            <w:tcW w:w="15304"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52" w:lineRule="auto"/>
              <w:contextualSpacing/>
              <w:jc w:val="center"/>
              <w:rPr>
                <w:rFonts w:ascii="Times New Roman" w:hAnsi="Times New Roman"/>
                <w:sz w:val="24"/>
                <w:szCs w:val="24"/>
              </w:rPr>
            </w:pPr>
            <w:r w:rsidRPr="00E05989">
              <w:rPr>
                <w:rFonts w:ascii="Times New Roman" w:hAnsi="Times New Roman"/>
                <w:sz w:val="24"/>
                <w:szCs w:val="24"/>
              </w:rPr>
              <w:t xml:space="preserve">1. Задача комплекса процессных мероприятий «Своевременно и в полном объеме предоставлены меры </w:t>
            </w:r>
          </w:p>
          <w:p w:rsidR="008C17E9" w:rsidRPr="00E05989" w:rsidRDefault="0017082C">
            <w:pPr>
              <w:widowControl w:val="0"/>
              <w:spacing w:line="252" w:lineRule="auto"/>
              <w:contextualSpacing/>
              <w:jc w:val="center"/>
              <w:rPr>
                <w:rFonts w:ascii="Times New Roman" w:hAnsi="Times New Roman"/>
                <w:sz w:val="24"/>
                <w:szCs w:val="24"/>
              </w:rPr>
            </w:pPr>
            <w:proofErr w:type="gramStart"/>
            <w:r w:rsidRPr="00E05989">
              <w:rPr>
                <w:rFonts w:ascii="Times New Roman" w:hAnsi="Times New Roman"/>
                <w:sz w:val="24"/>
                <w:szCs w:val="24"/>
              </w:rPr>
              <w:t>социальной</w:t>
            </w:r>
            <w:proofErr w:type="gramEnd"/>
            <w:r w:rsidRPr="00E05989">
              <w:rPr>
                <w:rFonts w:ascii="Times New Roman" w:hAnsi="Times New Roman"/>
                <w:sz w:val="24"/>
                <w:szCs w:val="24"/>
              </w:rPr>
              <w:t xml:space="preserve"> поддержки, государственные социальные гарантии отдельным категориям граждан, повышен уровень адресности их предоставления»</w:t>
            </w:r>
          </w:p>
        </w:tc>
      </w:tr>
      <w:tr w:rsidR="008C17E9" w:rsidRPr="00E05989" w:rsidTr="0035199C">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rPr>
                <w:rFonts w:ascii="Times New Roman" w:hAnsi="Times New Roman"/>
                <w:sz w:val="24"/>
                <w:szCs w:val="24"/>
              </w:rPr>
            </w:pPr>
            <w:r>
              <w:rPr>
                <w:rFonts w:ascii="Times New Roman" w:hAnsi="Times New Roman"/>
                <w:sz w:val="24"/>
                <w:szCs w:val="24"/>
              </w:rPr>
              <w:t>1.1</w:t>
            </w:r>
            <w:r w:rsidR="0017082C" w:rsidRPr="00E05989">
              <w:rPr>
                <w:rFonts w:ascii="Times New Roman" w:hAnsi="Times New Roman"/>
                <w:sz w:val="24"/>
                <w:szCs w:val="24"/>
              </w:rPr>
              <w: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rsidP="00594727">
            <w:pPr>
              <w:widowControl w:val="0"/>
              <w:spacing w:line="228" w:lineRule="auto"/>
              <w:contextualSpacing/>
              <w:jc w:val="left"/>
              <w:rPr>
                <w:rFonts w:ascii="Times New Roman" w:hAnsi="Times New Roman"/>
                <w:sz w:val="24"/>
                <w:szCs w:val="24"/>
              </w:rPr>
            </w:pPr>
            <w:r w:rsidRPr="00E05989">
              <w:rPr>
                <w:rFonts w:ascii="Times New Roman" w:hAnsi="Times New Roman"/>
                <w:sz w:val="24"/>
                <w:szCs w:val="24"/>
              </w:rPr>
              <w:t>Мероприятие (результат) 1.</w:t>
            </w:r>
            <w:r w:rsidR="00594727">
              <w:rPr>
                <w:rFonts w:ascii="Times New Roman" w:hAnsi="Times New Roman"/>
                <w:sz w:val="24"/>
                <w:szCs w:val="24"/>
              </w:rPr>
              <w:t>1</w:t>
            </w:r>
            <w:r w:rsidRPr="00E05989">
              <w:rPr>
                <w:rFonts w:ascii="Times New Roman" w:hAnsi="Times New Roman"/>
                <w:sz w:val="24"/>
                <w:szCs w:val="24"/>
              </w:rPr>
              <w:t xml:space="preserve"> «Выплата государственной пенсии за выслугу лет осуществлена в полном объеме»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proofErr w:type="gramStart"/>
            <w:r w:rsidRPr="00E05989">
              <w:rPr>
                <w:rFonts w:ascii="Times New Roman" w:hAnsi="Times New Roman"/>
                <w:sz w:val="24"/>
                <w:szCs w:val="24"/>
              </w:rPr>
              <w:t>выплаты</w:t>
            </w:r>
            <w:proofErr w:type="gramEnd"/>
            <w:r w:rsidRPr="00E05989">
              <w:rPr>
                <w:rFonts w:ascii="Times New Roman" w:hAnsi="Times New Roman"/>
                <w:sz w:val="24"/>
                <w:szCs w:val="24"/>
              </w:rPr>
              <w:t xml:space="preserve"> физическим лицам</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proofErr w:type="gramStart"/>
            <w:r w:rsidRPr="00E05989">
              <w:rPr>
                <w:rFonts w:ascii="Times New Roman" w:hAnsi="Times New Roman"/>
                <w:sz w:val="24"/>
                <w:szCs w:val="24"/>
              </w:rPr>
              <w:t>выплаты</w:t>
            </w:r>
            <w:proofErr w:type="gramEnd"/>
            <w:r w:rsidRPr="00E05989">
              <w:rPr>
                <w:rFonts w:ascii="Times New Roman" w:hAnsi="Times New Roman"/>
                <w:sz w:val="24"/>
                <w:szCs w:val="24"/>
              </w:rPr>
              <w:t xml:space="preserve"> получены гражданами в установленные сроки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28" w:lineRule="auto"/>
              <w:contextualSpacing/>
              <w:jc w:val="left"/>
              <w:rPr>
                <w:rFonts w:ascii="Times New Roman" w:hAnsi="Times New Roman"/>
                <w:sz w:val="24"/>
                <w:szCs w:val="24"/>
              </w:rPr>
            </w:pPr>
            <w:proofErr w:type="gramStart"/>
            <w:r w:rsidRPr="00E05989">
              <w:rPr>
                <w:rFonts w:ascii="Times New Roman" w:hAnsi="Times New Roman"/>
                <w:sz w:val="24"/>
                <w:szCs w:val="24"/>
              </w:rPr>
              <w:t>человек</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22A96">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rsidP="00594727">
            <w:pPr>
              <w:widowControl w:val="0"/>
              <w:spacing w:line="228" w:lineRule="auto"/>
              <w:contextualSpacing/>
              <w:jc w:val="center"/>
              <w:rPr>
                <w:rFonts w:ascii="Times New Roman" w:hAnsi="Times New Roman"/>
                <w:sz w:val="24"/>
                <w:szCs w:val="24"/>
              </w:rPr>
            </w:pPr>
            <w:r w:rsidRPr="00E05989">
              <w:rPr>
                <w:rFonts w:ascii="Times New Roman" w:hAnsi="Times New Roman"/>
                <w:sz w:val="24"/>
                <w:szCs w:val="24"/>
              </w:rPr>
              <w:t>202</w:t>
            </w:r>
            <w:r w:rsidR="00594727">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22A96">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22A96">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22A96">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r>
    </w:tbl>
    <w:p w:rsidR="008C17E9" w:rsidRPr="00E05989" w:rsidRDefault="008C17E9">
      <w:pPr>
        <w:widowControl w:val="0"/>
        <w:tabs>
          <w:tab w:val="left" w:pos="709"/>
        </w:tabs>
        <w:ind w:firstLine="709"/>
        <w:rPr>
          <w:rFonts w:ascii="Times New Roman" w:hAnsi="Times New Roman"/>
          <w:sz w:val="24"/>
          <w:szCs w:val="24"/>
        </w:rPr>
      </w:pPr>
    </w:p>
    <w:p w:rsidR="008C17E9" w:rsidRPr="00E05989" w:rsidRDefault="0017082C">
      <w:pPr>
        <w:widowControl w:val="0"/>
        <w:ind w:firstLine="709"/>
        <w:rPr>
          <w:rFonts w:ascii="Times New Roman" w:hAnsi="Times New Roman"/>
          <w:sz w:val="24"/>
          <w:szCs w:val="24"/>
        </w:rPr>
      </w:pPr>
      <w:r w:rsidRPr="00E05989">
        <w:rPr>
          <w:rFonts w:ascii="Times New Roman" w:hAnsi="Times New Roman"/>
          <w:sz w:val="24"/>
          <w:szCs w:val="24"/>
        </w:rPr>
        <w:t>Примечание.</w:t>
      </w:r>
    </w:p>
    <w:p w:rsidR="008C17E9" w:rsidRPr="00E05989" w:rsidRDefault="0017082C">
      <w:pPr>
        <w:widowControl w:val="0"/>
        <w:ind w:firstLine="709"/>
        <w:rPr>
          <w:rFonts w:ascii="Times New Roman" w:hAnsi="Times New Roman"/>
          <w:sz w:val="24"/>
          <w:szCs w:val="24"/>
        </w:rPr>
      </w:pPr>
      <w:r w:rsidRPr="00E05989">
        <w:rPr>
          <w:rFonts w:ascii="Times New Roman" w:hAnsi="Times New Roman"/>
          <w:sz w:val="24"/>
          <w:szCs w:val="24"/>
        </w:rPr>
        <w:t>Используемые сокращения:</w:t>
      </w:r>
    </w:p>
    <w:p w:rsidR="008C17E9" w:rsidRPr="00E05989" w:rsidRDefault="0017082C">
      <w:pPr>
        <w:widowControl w:val="0"/>
        <w:ind w:firstLine="709"/>
        <w:rPr>
          <w:rFonts w:ascii="Times New Roman" w:hAnsi="Times New Roman"/>
          <w:sz w:val="24"/>
          <w:szCs w:val="24"/>
        </w:rPr>
      </w:pPr>
      <w:r w:rsidRPr="00E05989">
        <w:rPr>
          <w:rFonts w:ascii="Times New Roman" w:hAnsi="Times New Roman"/>
          <w:sz w:val="24"/>
          <w:szCs w:val="24"/>
        </w:rPr>
        <w:t>ОКЕИ – общероссийский классификатор единиц измерения.</w:t>
      </w:r>
    </w:p>
    <w:p w:rsidR="008C17E9" w:rsidRPr="00E05989" w:rsidRDefault="008C17E9">
      <w:pPr>
        <w:widowControl w:val="0"/>
        <w:tabs>
          <w:tab w:val="left" w:pos="709"/>
        </w:tabs>
        <w:ind w:firstLine="709"/>
        <w:rPr>
          <w:rFonts w:ascii="Times New Roman" w:hAnsi="Times New Roman"/>
          <w:sz w:val="24"/>
          <w:szCs w:val="24"/>
        </w:rPr>
      </w:pPr>
    </w:p>
    <w:p w:rsidR="005C2ECE" w:rsidRPr="00E05989" w:rsidRDefault="005C2ECE" w:rsidP="005C2ECE">
      <w:pPr>
        <w:widowControl w:val="0"/>
        <w:tabs>
          <w:tab w:val="left" w:pos="709"/>
        </w:tabs>
        <w:jc w:val="center"/>
        <w:rPr>
          <w:rFonts w:ascii="Times New Roman" w:hAnsi="Times New Roman"/>
          <w:sz w:val="24"/>
          <w:szCs w:val="24"/>
        </w:rPr>
      </w:pPr>
      <w:r w:rsidRPr="00E05989">
        <w:rPr>
          <w:rFonts w:ascii="Times New Roman" w:hAnsi="Times New Roman"/>
          <w:sz w:val="24"/>
          <w:szCs w:val="24"/>
        </w:rPr>
        <w:t>4. Параметры финансового обеспечения комплекса процессных мероприятий</w:t>
      </w:r>
    </w:p>
    <w:p w:rsidR="005C2ECE" w:rsidRPr="00E05989" w:rsidRDefault="005C2ECE" w:rsidP="005C2ECE">
      <w:pPr>
        <w:widowControl w:val="0"/>
        <w:tabs>
          <w:tab w:val="left" w:pos="709"/>
        </w:tabs>
        <w:jc w:val="center"/>
        <w:outlineLvl w:val="2"/>
        <w:rPr>
          <w:rFonts w:ascii="Times New Roman" w:hAnsi="Times New Roman"/>
          <w:b/>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2"/>
        <w:gridCol w:w="4532"/>
        <w:gridCol w:w="3685"/>
        <w:gridCol w:w="1559"/>
        <w:gridCol w:w="1418"/>
        <w:gridCol w:w="1559"/>
        <w:gridCol w:w="1418"/>
      </w:tblGrid>
      <w:tr w:rsidR="005C2ECE" w:rsidRPr="00E05989" w:rsidTr="00057482">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b/>
                <w:sz w:val="20"/>
              </w:rPr>
            </w:pPr>
            <w:r w:rsidRPr="00907579">
              <w:rPr>
                <w:rFonts w:ascii="Times New Roman" w:hAnsi="Times New Roman"/>
                <w:b/>
                <w:sz w:val="20"/>
              </w:rPr>
              <w:t xml:space="preserve">№ </w:t>
            </w:r>
          </w:p>
          <w:p w:rsidR="005C2ECE" w:rsidRPr="00907579" w:rsidRDefault="005C2ECE" w:rsidP="0064282C">
            <w:pPr>
              <w:widowControl w:val="0"/>
              <w:jc w:val="center"/>
              <w:outlineLvl w:val="2"/>
              <w:rPr>
                <w:rFonts w:ascii="Times New Roman" w:hAnsi="Times New Roman"/>
                <w:b/>
                <w:sz w:val="20"/>
              </w:rPr>
            </w:pPr>
            <w:proofErr w:type="gramStart"/>
            <w:r w:rsidRPr="00907579">
              <w:rPr>
                <w:rFonts w:ascii="Times New Roman" w:hAnsi="Times New Roman"/>
                <w:b/>
                <w:sz w:val="20"/>
              </w:rPr>
              <w:t>п</w:t>
            </w:r>
            <w:proofErr w:type="gramEnd"/>
            <w:r w:rsidRPr="00907579">
              <w:rPr>
                <w:rFonts w:ascii="Times New Roman" w:hAnsi="Times New Roman"/>
                <w:b/>
                <w:sz w:val="20"/>
              </w:rPr>
              <w:t>/п</w:t>
            </w: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rPr>
                <w:rFonts w:ascii="Times New Roman" w:hAnsi="Times New Roman"/>
                <w:b/>
                <w:sz w:val="20"/>
              </w:rPr>
            </w:pPr>
            <w:r w:rsidRPr="00907579">
              <w:rPr>
                <w:rFonts w:ascii="Times New Roman" w:hAnsi="Times New Roman"/>
                <w:b/>
                <w:sz w:val="20"/>
              </w:rPr>
              <w:t xml:space="preserve">Наименование комплекса процессных мероприятий, </w:t>
            </w:r>
          </w:p>
          <w:p w:rsidR="005C2ECE" w:rsidRPr="00907579" w:rsidRDefault="005C2ECE" w:rsidP="0064282C">
            <w:pPr>
              <w:widowControl w:val="0"/>
              <w:jc w:val="center"/>
              <w:rPr>
                <w:rFonts w:ascii="Times New Roman" w:hAnsi="Times New Roman"/>
                <w:b/>
                <w:sz w:val="20"/>
              </w:rPr>
            </w:pPr>
            <w:proofErr w:type="gramStart"/>
            <w:r w:rsidRPr="00907579">
              <w:rPr>
                <w:rFonts w:ascii="Times New Roman" w:hAnsi="Times New Roman"/>
                <w:b/>
                <w:sz w:val="20"/>
              </w:rPr>
              <w:t>мероприятия</w:t>
            </w:r>
            <w:proofErr w:type="gramEnd"/>
            <w:r w:rsidRPr="00907579">
              <w:rPr>
                <w:rFonts w:ascii="Times New Roman" w:hAnsi="Times New Roman"/>
                <w:b/>
                <w:sz w:val="20"/>
              </w:rPr>
              <w:t xml:space="preserve"> (результата), источник финансового обеспечения </w:t>
            </w:r>
          </w:p>
        </w:tc>
        <w:tc>
          <w:tcPr>
            <w:tcW w:w="36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907579" w:rsidRDefault="005C2ECE" w:rsidP="0064282C">
            <w:pPr>
              <w:widowControl w:val="0"/>
              <w:jc w:val="center"/>
              <w:outlineLvl w:val="2"/>
              <w:rPr>
                <w:rFonts w:ascii="Times New Roman" w:hAnsi="Times New Roman"/>
                <w:b/>
                <w:sz w:val="20"/>
              </w:rPr>
            </w:pPr>
            <w:r w:rsidRPr="00907579">
              <w:rPr>
                <w:rFonts w:ascii="Times New Roman" w:hAnsi="Times New Roman"/>
                <w:b/>
                <w:sz w:val="20"/>
              </w:rPr>
              <w:t xml:space="preserve">Код бюджетной классификации расходов </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b/>
                <w:sz w:val="20"/>
              </w:rPr>
            </w:pPr>
            <w:r w:rsidRPr="00907579">
              <w:rPr>
                <w:rFonts w:ascii="Times New Roman" w:hAnsi="Times New Roman"/>
                <w:b/>
                <w:sz w:val="20"/>
              </w:rPr>
              <w:t>Объем расходов по годам реализации (тыс. рублей)</w:t>
            </w:r>
          </w:p>
        </w:tc>
      </w:tr>
      <w:tr w:rsidR="005C2ECE" w:rsidRPr="00E05989" w:rsidTr="00057482">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rPr>
                <w:b/>
                <w:sz w:val="20"/>
              </w:rPr>
            </w:pPr>
          </w:p>
        </w:tc>
        <w:tc>
          <w:tcPr>
            <w:tcW w:w="453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rPr>
                <w:b/>
                <w:sz w:val="20"/>
              </w:rPr>
            </w:pPr>
          </w:p>
        </w:tc>
        <w:tc>
          <w:tcPr>
            <w:tcW w:w="36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907579" w:rsidRDefault="005C2ECE" w:rsidP="0064282C">
            <w:pPr>
              <w:rPr>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907579" w:rsidRDefault="005C2ECE" w:rsidP="00C05B0B">
            <w:pPr>
              <w:widowControl w:val="0"/>
              <w:jc w:val="center"/>
              <w:outlineLvl w:val="2"/>
              <w:rPr>
                <w:rFonts w:ascii="Times New Roman" w:hAnsi="Times New Roman"/>
                <w:b/>
                <w:sz w:val="20"/>
              </w:rPr>
            </w:pPr>
            <w:r w:rsidRPr="00907579">
              <w:rPr>
                <w:rFonts w:ascii="Times New Roman" w:hAnsi="Times New Roman"/>
                <w:b/>
                <w:sz w:val="20"/>
              </w:rPr>
              <w:t>202</w:t>
            </w:r>
            <w:r w:rsidR="00C05B0B" w:rsidRPr="00907579">
              <w:rPr>
                <w:rFonts w:ascii="Times New Roman" w:hAnsi="Times New Roman"/>
                <w:b/>
                <w:sz w:val="20"/>
              </w:rPr>
              <w:t>5</w:t>
            </w:r>
            <w:r w:rsidRPr="00907579">
              <w:rPr>
                <w:rFonts w:ascii="Times New Roman" w:hAnsi="Times New Roman"/>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907579" w:rsidRDefault="005C2ECE" w:rsidP="0064282C">
            <w:pPr>
              <w:widowControl w:val="0"/>
              <w:jc w:val="center"/>
              <w:outlineLvl w:val="2"/>
              <w:rPr>
                <w:rFonts w:ascii="Times New Roman" w:hAnsi="Times New Roman"/>
                <w:b/>
                <w:sz w:val="20"/>
              </w:rPr>
            </w:pPr>
            <w:r w:rsidRPr="00907579">
              <w:rPr>
                <w:rFonts w:ascii="Times New Roman" w:hAnsi="Times New Roman"/>
                <w:b/>
                <w:sz w:val="20"/>
              </w:rPr>
              <w:t>2</w:t>
            </w:r>
            <w:r w:rsidR="00C05B0B" w:rsidRPr="00907579">
              <w:rPr>
                <w:rFonts w:ascii="Times New Roman" w:hAnsi="Times New Roman"/>
                <w:b/>
                <w:sz w:val="20"/>
              </w:rPr>
              <w:t>026</w:t>
            </w:r>
            <w:r w:rsidRPr="00907579">
              <w:rPr>
                <w:rFonts w:ascii="Times New Roman" w:hAnsi="Times New Roman"/>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ECE" w:rsidRPr="00907579" w:rsidRDefault="005C2ECE" w:rsidP="00C05B0B">
            <w:pPr>
              <w:widowControl w:val="0"/>
              <w:jc w:val="center"/>
              <w:outlineLvl w:val="2"/>
              <w:rPr>
                <w:rFonts w:ascii="Times New Roman" w:hAnsi="Times New Roman"/>
                <w:b/>
                <w:sz w:val="20"/>
              </w:rPr>
            </w:pPr>
            <w:r w:rsidRPr="00907579">
              <w:rPr>
                <w:rFonts w:ascii="Times New Roman" w:hAnsi="Times New Roman"/>
                <w:b/>
                <w:sz w:val="20"/>
              </w:rPr>
              <w:t>202</w:t>
            </w:r>
            <w:r w:rsidR="00C05B0B" w:rsidRPr="00907579">
              <w:rPr>
                <w:rFonts w:ascii="Times New Roman" w:hAnsi="Times New Roman"/>
                <w:b/>
                <w:sz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907579" w:rsidRDefault="005C2ECE" w:rsidP="0064282C">
            <w:pPr>
              <w:widowControl w:val="0"/>
              <w:jc w:val="center"/>
              <w:outlineLvl w:val="2"/>
              <w:rPr>
                <w:rFonts w:ascii="Times New Roman" w:hAnsi="Times New Roman"/>
                <w:b/>
                <w:sz w:val="20"/>
              </w:rPr>
            </w:pPr>
            <w:proofErr w:type="gramStart"/>
            <w:r w:rsidRPr="00907579">
              <w:rPr>
                <w:rFonts w:ascii="Times New Roman" w:hAnsi="Times New Roman"/>
                <w:b/>
                <w:sz w:val="20"/>
              </w:rPr>
              <w:t>всего</w:t>
            </w:r>
            <w:proofErr w:type="gramEnd"/>
          </w:p>
        </w:tc>
      </w:tr>
    </w:tbl>
    <w:p w:rsidR="005C2ECE" w:rsidRPr="00E05989" w:rsidRDefault="005C2ECE" w:rsidP="005C2ECE">
      <w:pPr>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2"/>
        <w:gridCol w:w="4532"/>
        <w:gridCol w:w="3685"/>
        <w:gridCol w:w="1559"/>
        <w:gridCol w:w="1418"/>
        <w:gridCol w:w="1559"/>
        <w:gridCol w:w="1418"/>
      </w:tblGrid>
      <w:tr w:rsidR="005C2ECE" w:rsidRPr="00E05989" w:rsidTr="00057482">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sz w:val="20"/>
              </w:rPr>
            </w:pPr>
            <w:r w:rsidRPr="00907579">
              <w:rPr>
                <w:rFonts w:ascii="Times New Roman" w:hAnsi="Times New Roman"/>
                <w:sz w:val="20"/>
              </w:rPr>
              <w:t>1</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sz w:val="20"/>
              </w:rPr>
            </w:pPr>
            <w:r w:rsidRPr="00907579">
              <w:rPr>
                <w:rFonts w:ascii="Times New Roman" w:hAnsi="Times New Roman"/>
                <w:sz w:val="20"/>
              </w:rPr>
              <w:t>2</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907579" w:rsidRDefault="005C2ECE" w:rsidP="0064282C">
            <w:pPr>
              <w:widowControl w:val="0"/>
              <w:jc w:val="center"/>
              <w:outlineLvl w:val="2"/>
              <w:rPr>
                <w:rFonts w:ascii="Times New Roman" w:hAnsi="Times New Roman"/>
                <w:sz w:val="20"/>
              </w:rPr>
            </w:pPr>
            <w:r w:rsidRPr="00907579">
              <w:rPr>
                <w:rFonts w:ascii="Times New Roman" w:hAnsi="Times New Roman"/>
                <w:sz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sz w:val="20"/>
              </w:rPr>
            </w:pPr>
            <w:r w:rsidRPr="00907579">
              <w:rPr>
                <w:rFonts w:ascii="Times New Roman" w:hAnsi="Times New Roman"/>
                <w:sz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sz w:val="20"/>
              </w:rPr>
            </w:pPr>
            <w:r w:rsidRPr="00907579">
              <w:rPr>
                <w:rFonts w:ascii="Times New Roman" w:hAnsi="Times New Roman"/>
                <w:sz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sz w:val="20"/>
              </w:rPr>
            </w:pPr>
            <w:r w:rsidRPr="00907579">
              <w:rPr>
                <w:rFonts w:ascii="Times New Roman" w:hAnsi="Times New Roman"/>
                <w:sz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outlineLvl w:val="2"/>
              <w:rPr>
                <w:rFonts w:ascii="Times New Roman" w:hAnsi="Times New Roman"/>
                <w:sz w:val="20"/>
              </w:rPr>
            </w:pPr>
            <w:r w:rsidRPr="00907579">
              <w:rPr>
                <w:rFonts w:ascii="Times New Roman" w:hAnsi="Times New Roman"/>
                <w:sz w:val="20"/>
              </w:rPr>
              <w:t>7</w:t>
            </w:r>
          </w:p>
        </w:tc>
      </w:tr>
      <w:tr w:rsidR="008444EC" w:rsidRPr="00E05989" w:rsidTr="00505D4B">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widowControl w:val="0"/>
              <w:contextualSpacing/>
              <w:jc w:val="center"/>
              <w:rPr>
                <w:rFonts w:ascii="Times New Roman" w:hAnsi="Times New Roman"/>
                <w:sz w:val="20"/>
              </w:rPr>
            </w:pPr>
            <w:r w:rsidRPr="00907579">
              <w:rPr>
                <w:rFonts w:ascii="Times New Roman" w:hAnsi="Times New Roman"/>
                <w:sz w:val="20"/>
              </w:rPr>
              <w:t>1.</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4EC" w:rsidRPr="00907579" w:rsidRDefault="008444EC" w:rsidP="008444EC">
            <w:pPr>
              <w:widowControl w:val="0"/>
              <w:contextualSpacing/>
              <w:jc w:val="left"/>
              <w:rPr>
                <w:rFonts w:ascii="Times New Roman" w:hAnsi="Times New Roman"/>
                <w:sz w:val="20"/>
              </w:rPr>
            </w:pPr>
            <w:r w:rsidRPr="00907579">
              <w:rPr>
                <w:rFonts w:ascii="Times New Roman" w:hAnsi="Times New Roman"/>
                <w:sz w:val="20"/>
              </w:rPr>
              <w:t>Комплекс процессных мероприятий «Социальная поддержка отдельных категорий граждан» (всего), в том числе:</w:t>
            </w:r>
          </w:p>
        </w:tc>
        <w:tc>
          <w:tcPr>
            <w:tcW w:w="3685" w:type="dxa"/>
            <w:tcBorders>
              <w:top w:val="single" w:sz="4" w:space="0" w:color="000000"/>
              <w:left w:val="single" w:sz="4" w:space="0" w:color="000000"/>
              <w:bottom w:val="single" w:sz="4" w:space="0" w:color="auto"/>
              <w:right w:val="single" w:sz="4" w:space="0" w:color="000000"/>
            </w:tcBorders>
            <w:tcMar>
              <w:left w:w="57" w:type="dxa"/>
              <w:right w:w="57" w:type="dxa"/>
            </w:tcMar>
          </w:tcPr>
          <w:p w:rsidR="008444EC" w:rsidRPr="00907579" w:rsidRDefault="008444EC" w:rsidP="008444EC">
            <w:pPr>
              <w:widowControl w:val="0"/>
              <w:contextualSpacing/>
              <w:jc w:val="center"/>
              <w:rPr>
                <w:rFonts w:ascii="Times New Roman" w:hAnsi="Times New Roman"/>
                <w:sz w:val="20"/>
              </w:rPr>
            </w:pPr>
            <w:r w:rsidRPr="00907579">
              <w:rPr>
                <w:rFonts w:ascii="Times New Roman" w:hAnsi="Times New Roman"/>
                <w:sz w:val="20"/>
              </w:rPr>
              <w:t>Х</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widowControl w:val="0"/>
              <w:tabs>
                <w:tab w:val="left" w:pos="764"/>
              </w:tabs>
              <w:jc w:val="center"/>
              <w:rPr>
                <w:rFonts w:ascii="Times New Roman" w:hAnsi="Times New Roman"/>
                <w:sz w:val="20"/>
              </w:rPr>
            </w:pPr>
            <w:r>
              <w:rPr>
                <w:rFonts w:ascii="Times New Roman" w:hAnsi="Times New Roman"/>
                <w:sz w:val="20"/>
              </w:rPr>
              <w:t>380,0</w:t>
            </w:r>
          </w:p>
        </w:tc>
      </w:tr>
      <w:tr w:rsidR="00C05B0B" w:rsidRPr="00E05989" w:rsidTr="00057482">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widowControl w:val="0"/>
              <w:suppressAutoHyphens/>
              <w:rPr>
                <w:rFonts w:ascii="Times New Roman" w:hAnsi="Times New Roman"/>
                <w:sz w:val="20"/>
                <w:highlight w:val="magenta"/>
              </w:rPr>
            </w:pPr>
            <w:proofErr w:type="gramStart"/>
            <w:r w:rsidRPr="00907579">
              <w:rPr>
                <w:rFonts w:ascii="Times New Roman" w:hAnsi="Times New Roman"/>
                <w:color w:val="auto"/>
                <w:sz w:val="20"/>
              </w:rPr>
              <w:t>бюджет</w:t>
            </w:r>
            <w:proofErr w:type="gramEnd"/>
            <w:r w:rsidRPr="00907579">
              <w:rPr>
                <w:rFonts w:ascii="Times New Roman" w:hAnsi="Times New Roman"/>
                <w:sz w:val="20"/>
              </w:rPr>
              <w:t xml:space="preserve"> </w:t>
            </w:r>
            <w:r w:rsidR="007A37C1" w:rsidRPr="00907579">
              <w:rPr>
                <w:rFonts w:ascii="Times New Roman" w:hAnsi="Times New Roman"/>
                <w:sz w:val="20"/>
              </w:rPr>
              <w:t>Киевского</w:t>
            </w:r>
            <w:r w:rsidRPr="00907579">
              <w:rPr>
                <w:rFonts w:ascii="Times New Roman" w:hAnsi="Times New Roman"/>
                <w:sz w:val="20"/>
              </w:rPr>
              <w:t xml:space="preserve"> сельского поселения</w:t>
            </w:r>
            <w:r w:rsidRPr="00907579">
              <w:rPr>
                <w:rFonts w:ascii="Times New Roman" w:hAnsi="Times New Roman"/>
                <w:color w:val="auto"/>
                <w:sz w:val="20"/>
              </w:rPr>
              <w:t>, в том числе за счет средств:</w:t>
            </w:r>
          </w:p>
        </w:tc>
        <w:tc>
          <w:tcPr>
            <w:tcW w:w="3685" w:type="dxa"/>
            <w:tcBorders>
              <w:top w:val="single" w:sz="4" w:space="0" w:color="auto"/>
              <w:left w:val="single" w:sz="4" w:space="0" w:color="000000"/>
              <w:bottom w:val="single" w:sz="4" w:space="0" w:color="auto"/>
              <w:right w:val="single" w:sz="4" w:space="0" w:color="000000"/>
            </w:tcBorders>
            <w:tcMar>
              <w:left w:w="57" w:type="dxa"/>
              <w:right w:w="57" w:type="dxa"/>
            </w:tcMar>
          </w:tcPr>
          <w:p w:rsidR="00C05B0B" w:rsidRPr="00907579" w:rsidRDefault="00C05B0B" w:rsidP="00C05B0B">
            <w:pPr>
              <w:jc w:val="center"/>
              <w:rPr>
                <w:sz w:val="20"/>
              </w:rPr>
            </w:pPr>
            <w:r w:rsidRPr="00907579">
              <w:rPr>
                <w:rFonts w:ascii="Times New Roman" w:hAnsi="Times New Roman"/>
                <w:sz w:val="20"/>
              </w:rPr>
              <w:t>951 1001 0140100000 312</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907579" w:rsidP="00C05B0B">
            <w:pPr>
              <w:jc w:val="center"/>
              <w:rPr>
                <w:sz w:val="20"/>
              </w:rPr>
            </w:pPr>
            <w:r w:rsidRPr="00907579">
              <w:rPr>
                <w:rFonts w:ascii="Times New Roman" w:hAnsi="Times New Roman"/>
                <w:sz w:val="20"/>
              </w:rPr>
              <w:t>156,2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907579" w:rsidP="00C05B0B">
            <w:pPr>
              <w:jc w:val="center"/>
              <w:rPr>
                <w:sz w:val="20"/>
              </w:rPr>
            </w:pPr>
            <w:r w:rsidRPr="00907579">
              <w:rPr>
                <w:rFonts w:ascii="Times New Roman" w:hAnsi="Times New Roman"/>
                <w:sz w:val="20"/>
              </w:rPr>
              <w:t>1</w:t>
            </w:r>
            <w:r w:rsidR="00C05B0B" w:rsidRPr="00907579">
              <w:rPr>
                <w:rFonts w:ascii="Times New Roman" w:hAnsi="Times New Roman"/>
                <w:sz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907579" w:rsidP="00C05B0B">
            <w:pPr>
              <w:jc w:val="center"/>
              <w:rPr>
                <w:sz w:val="20"/>
              </w:rPr>
            </w:pPr>
            <w:r w:rsidRPr="00907579">
              <w:rPr>
                <w:rFonts w:ascii="Times New Roman" w:hAnsi="Times New Roman"/>
                <w:sz w:val="20"/>
              </w:rPr>
              <w:t>1</w:t>
            </w:r>
            <w:r w:rsidR="00C05B0B" w:rsidRPr="00907579">
              <w:rPr>
                <w:rFonts w:ascii="Times New Roman" w:hAnsi="Times New Roman"/>
                <w:sz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8444EC" w:rsidP="0035199C">
            <w:pPr>
              <w:widowControl w:val="0"/>
              <w:tabs>
                <w:tab w:val="left" w:pos="764"/>
              </w:tabs>
              <w:jc w:val="center"/>
              <w:rPr>
                <w:rFonts w:ascii="Times New Roman" w:hAnsi="Times New Roman"/>
                <w:sz w:val="20"/>
              </w:rPr>
            </w:pPr>
            <w:r>
              <w:rPr>
                <w:rFonts w:ascii="Times New Roman" w:hAnsi="Times New Roman"/>
                <w:sz w:val="20"/>
              </w:rPr>
              <w:t>380,0</w:t>
            </w:r>
          </w:p>
        </w:tc>
      </w:tr>
      <w:tr w:rsidR="005C2ECE" w:rsidRPr="00E05989" w:rsidTr="00057482">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907579" w:rsidRDefault="00594727" w:rsidP="00594727">
            <w:pPr>
              <w:widowControl w:val="0"/>
              <w:contextualSpacing/>
              <w:jc w:val="left"/>
              <w:rPr>
                <w:rFonts w:ascii="Times New Roman" w:hAnsi="Times New Roman"/>
                <w:sz w:val="20"/>
              </w:rPr>
            </w:pPr>
            <w:proofErr w:type="gramStart"/>
            <w:r w:rsidRPr="00907579">
              <w:rPr>
                <w:rFonts w:ascii="Times New Roman" w:hAnsi="Times New Roman"/>
                <w:color w:val="auto"/>
                <w:sz w:val="20"/>
              </w:rPr>
              <w:t>безвозмездные</w:t>
            </w:r>
            <w:proofErr w:type="gramEnd"/>
            <w:r w:rsidRPr="00907579">
              <w:rPr>
                <w:rFonts w:ascii="Times New Roman" w:hAnsi="Times New Roman"/>
                <w:color w:val="auto"/>
                <w:sz w:val="20"/>
              </w:rPr>
              <w:t xml:space="preserve"> поступления в бюджет</w:t>
            </w:r>
            <w:r w:rsidRPr="00907579">
              <w:rPr>
                <w:rFonts w:ascii="Times New Roman" w:hAnsi="Times New Roman"/>
                <w:sz w:val="20"/>
              </w:rPr>
              <w:t xml:space="preserve"> </w:t>
            </w:r>
            <w:r w:rsidR="007A37C1" w:rsidRPr="00907579">
              <w:rPr>
                <w:rFonts w:ascii="Times New Roman" w:hAnsi="Times New Roman"/>
                <w:sz w:val="20"/>
              </w:rPr>
              <w:t>Киевского</w:t>
            </w:r>
            <w:r w:rsidRPr="00907579">
              <w:rPr>
                <w:rFonts w:ascii="Times New Roman" w:hAnsi="Times New Roman"/>
                <w:sz w:val="20"/>
              </w:rPr>
              <w:t xml:space="preserve"> сельского поселения</w:t>
            </w:r>
            <w:r w:rsidRPr="00907579">
              <w:rPr>
                <w:rFonts w:ascii="Times New Roman" w:hAnsi="Times New Roman"/>
                <w:color w:val="auto"/>
                <w:sz w:val="20"/>
              </w:rPr>
              <w:t>, в том числе за счет средств:</w:t>
            </w:r>
          </w:p>
        </w:tc>
        <w:tc>
          <w:tcPr>
            <w:tcW w:w="3685" w:type="dxa"/>
            <w:tcBorders>
              <w:top w:val="single" w:sz="4" w:space="0" w:color="auto"/>
              <w:left w:val="single" w:sz="4" w:space="0" w:color="000000"/>
              <w:bottom w:val="single" w:sz="4" w:space="0" w:color="auto"/>
              <w:right w:val="single" w:sz="4" w:space="0" w:color="000000"/>
            </w:tcBorders>
            <w:tcMar>
              <w:left w:w="57" w:type="dxa"/>
              <w:right w:w="57" w:type="dxa"/>
            </w:tcMar>
          </w:tcPr>
          <w:p w:rsidR="005C2ECE" w:rsidRPr="00907579" w:rsidRDefault="005C2ECE" w:rsidP="0064282C">
            <w:pPr>
              <w:widowControl w:val="0"/>
              <w:contextualSpacing/>
              <w:jc w:val="center"/>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907579" w:rsidRDefault="005C2ECE" w:rsidP="0064282C">
            <w:pPr>
              <w:widowControl w:val="0"/>
              <w:jc w:val="center"/>
              <w:rPr>
                <w:rFonts w:ascii="Times New Roman" w:hAnsi="Times New Roman"/>
                <w:sz w:val="20"/>
              </w:rPr>
            </w:pPr>
          </w:p>
        </w:tc>
      </w:tr>
      <w:tr w:rsidR="00C05B0B" w:rsidRPr="00E05989" w:rsidTr="00057482">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федерального</w:t>
            </w:r>
            <w:proofErr w:type="gramEnd"/>
            <w:r w:rsidRPr="00907579">
              <w:rPr>
                <w:rFonts w:ascii="Times New Roman" w:hAnsi="Times New Roman"/>
                <w:sz w:val="20"/>
              </w:rPr>
              <w:t xml:space="preserve"> бюджета</w:t>
            </w:r>
          </w:p>
        </w:tc>
        <w:tc>
          <w:tcPr>
            <w:tcW w:w="3685" w:type="dxa"/>
            <w:tcBorders>
              <w:top w:val="single" w:sz="4" w:space="0" w:color="auto"/>
              <w:left w:val="single" w:sz="4" w:space="0" w:color="000000"/>
              <w:bottom w:val="single" w:sz="4" w:space="0" w:color="auto"/>
              <w:right w:val="single" w:sz="4" w:space="0" w:color="000000"/>
            </w:tcBorders>
            <w:tcMar>
              <w:left w:w="57" w:type="dxa"/>
              <w:right w:w="57" w:type="dxa"/>
            </w:tcMar>
          </w:tcPr>
          <w:p w:rsidR="00C05B0B" w:rsidRPr="00907579" w:rsidRDefault="00C05B0B" w:rsidP="0064282C">
            <w:pPr>
              <w:widowControl w:val="0"/>
              <w:contextualSpacing/>
              <w:jc w:val="center"/>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C05B0B" w:rsidRPr="00E05989" w:rsidTr="00057482">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областного</w:t>
            </w:r>
            <w:proofErr w:type="gramEnd"/>
            <w:r w:rsidRPr="00907579">
              <w:rPr>
                <w:rFonts w:ascii="Times New Roman" w:hAnsi="Times New Roman"/>
                <w:sz w:val="20"/>
              </w:rPr>
              <w:t xml:space="preserve"> бюджета</w:t>
            </w:r>
          </w:p>
        </w:tc>
        <w:tc>
          <w:tcPr>
            <w:tcW w:w="3685" w:type="dxa"/>
            <w:tcBorders>
              <w:top w:val="single" w:sz="4" w:space="0" w:color="auto"/>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C05B0B" w:rsidRPr="00E05989" w:rsidTr="00057482">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местный</w:t>
            </w:r>
            <w:proofErr w:type="gramEnd"/>
            <w:r w:rsidRPr="00907579">
              <w:rPr>
                <w:rFonts w:ascii="Times New Roman" w:hAnsi="Times New Roman"/>
                <w:sz w:val="20"/>
              </w:rPr>
              <w:t xml:space="preserve"> бюджет</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widowControl w:val="0"/>
              <w:contextualSpacing/>
              <w:jc w:val="center"/>
              <w:rPr>
                <w:rFonts w:ascii="Times New Roman" w:hAnsi="Times New Roman"/>
                <w:sz w:val="20"/>
              </w:rPr>
            </w:pPr>
            <w:r w:rsidRPr="00907579">
              <w:rPr>
                <w:rFonts w:ascii="Times New Roman" w:hAnsi="Times New Roman"/>
                <w:sz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C05B0B" w:rsidRPr="00E05989" w:rsidTr="00057482">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внебюджетные</w:t>
            </w:r>
            <w:proofErr w:type="gramEnd"/>
            <w:r w:rsidRPr="00907579">
              <w:rPr>
                <w:rFonts w:ascii="Times New Roman" w:hAnsi="Times New Roman"/>
                <w:sz w:val="20"/>
              </w:rPr>
              <w:t xml:space="preserve"> источники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widowControl w:val="0"/>
              <w:contextualSpacing/>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8444EC" w:rsidRPr="00E05989" w:rsidTr="00505D4B">
        <w:tc>
          <w:tcPr>
            <w:tcW w:w="99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8444EC" w:rsidRPr="00907579" w:rsidRDefault="008444EC" w:rsidP="008444EC">
            <w:pPr>
              <w:widowControl w:val="0"/>
              <w:contextualSpacing/>
              <w:jc w:val="center"/>
              <w:rPr>
                <w:rFonts w:ascii="Times New Roman" w:hAnsi="Times New Roman"/>
                <w:sz w:val="20"/>
              </w:rPr>
            </w:pPr>
            <w:r w:rsidRPr="00907579">
              <w:rPr>
                <w:rFonts w:ascii="Times New Roman" w:hAnsi="Times New Roman"/>
                <w:sz w:val="20"/>
              </w:rPr>
              <w:t>2.</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4EC" w:rsidRPr="00907579" w:rsidRDefault="008444EC" w:rsidP="008444EC">
            <w:pPr>
              <w:widowControl w:val="0"/>
              <w:contextualSpacing/>
              <w:jc w:val="left"/>
              <w:rPr>
                <w:rFonts w:ascii="Times New Roman" w:hAnsi="Times New Roman"/>
                <w:sz w:val="20"/>
              </w:rPr>
            </w:pPr>
            <w:r w:rsidRPr="00907579">
              <w:rPr>
                <w:rFonts w:ascii="Times New Roman" w:hAnsi="Times New Roman"/>
                <w:sz w:val="20"/>
              </w:rPr>
              <w:t xml:space="preserve">Мероприятие (результат) 1.1 «Выплата </w:t>
            </w:r>
            <w:r w:rsidRPr="00907579">
              <w:rPr>
                <w:rFonts w:ascii="Times New Roman" w:hAnsi="Times New Roman"/>
                <w:sz w:val="20"/>
              </w:rPr>
              <w:lastRenderedPageBreak/>
              <w:t>государственной пенсии за выслугу лет осуществлена в полном объеме»</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44EC" w:rsidRPr="00907579" w:rsidRDefault="008444EC" w:rsidP="008444EC">
            <w:pPr>
              <w:widowControl w:val="0"/>
              <w:contextualSpacing/>
              <w:jc w:val="center"/>
              <w:rPr>
                <w:rFonts w:ascii="Times New Roman" w:hAnsi="Times New Roman"/>
                <w:sz w:val="20"/>
              </w:rPr>
            </w:pPr>
            <w:r w:rsidRPr="00907579">
              <w:rPr>
                <w:rFonts w:ascii="Times New Roman" w:hAnsi="Times New Roman"/>
                <w:sz w:val="20"/>
              </w:rPr>
              <w:lastRenderedPageBreak/>
              <w:t>951 1001 0140125600 312</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widowControl w:val="0"/>
              <w:tabs>
                <w:tab w:val="left" w:pos="764"/>
              </w:tabs>
              <w:jc w:val="center"/>
              <w:rPr>
                <w:rFonts w:ascii="Times New Roman" w:hAnsi="Times New Roman"/>
                <w:sz w:val="20"/>
              </w:rPr>
            </w:pPr>
            <w:r>
              <w:rPr>
                <w:rFonts w:ascii="Times New Roman" w:hAnsi="Times New Roman"/>
                <w:sz w:val="20"/>
              </w:rPr>
              <w:t>380,0</w:t>
            </w:r>
          </w:p>
        </w:tc>
      </w:tr>
      <w:tr w:rsidR="008444EC" w:rsidRPr="00E05989" w:rsidTr="00505D4B">
        <w:tc>
          <w:tcPr>
            <w:tcW w:w="992" w:type="dxa"/>
            <w:vMerge/>
            <w:tcBorders>
              <w:left w:val="single" w:sz="4" w:space="0" w:color="000000"/>
              <w:right w:val="single" w:sz="4" w:space="0" w:color="000000"/>
            </w:tcBorders>
            <w:shd w:val="clear" w:color="auto" w:fill="auto"/>
            <w:tcMar>
              <w:left w:w="57" w:type="dxa"/>
              <w:right w:w="57" w:type="dxa"/>
            </w:tcMar>
          </w:tcPr>
          <w:p w:rsidR="008444EC" w:rsidRPr="00907579" w:rsidRDefault="008444EC" w:rsidP="008444EC">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4EC" w:rsidRPr="00907579" w:rsidRDefault="008444EC" w:rsidP="008444EC">
            <w:pPr>
              <w:widowControl w:val="0"/>
              <w:suppressAutoHyphens/>
              <w:rPr>
                <w:rFonts w:ascii="Times New Roman" w:hAnsi="Times New Roman"/>
                <w:sz w:val="20"/>
                <w:highlight w:val="magenta"/>
              </w:rPr>
            </w:pPr>
            <w:proofErr w:type="gramStart"/>
            <w:r w:rsidRPr="00907579">
              <w:rPr>
                <w:rFonts w:ascii="Times New Roman" w:hAnsi="Times New Roman"/>
                <w:color w:val="auto"/>
                <w:sz w:val="20"/>
              </w:rPr>
              <w:t>бюджет</w:t>
            </w:r>
            <w:proofErr w:type="gramEnd"/>
            <w:r w:rsidRPr="00907579">
              <w:rPr>
                <w:rFonts w:ascii="Times New Roman" w:hAnsi="Times New Roman"/>
                <w:sz w:val="20"/>
              </w:rPr>
              <w:t xml:space="preserve"> Киевского сельского поселения</w:t>
            </w:r>
            <w:r w:rsidRPr="00907579">
              <w:rPr>
                <w:rFonts w:ascii="Times New Roman" w:hAnsi="Times New Roman"/>
                <w:color w:val="auto"/>
                <w:sz w:val="20"/>
              </w:rPr>
              <w:t>, в том числе за счет средств:</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44EC" w:rsidRPr="00907579" w:rsidRDefault="008444EC" w:rsidP="008444EC">
            <w:pPr>
              <w:widowControl w:val="0"/>
              <w:contextualSpacing/>
              <w:jc w:val="center"/>
              <w:rPr>
                <w:rFonts w:ascii="Times New Roman" w:hAnsi="Times New Roman"/>
                <w:sz w:val="20"/>
              </w:rPr>
            </w:pPr>
            <w:r w:rsidRPr="00907579">
              <w:rPr>
                <w:rFonts w:ascii="Times New Roman" w:hAnsi="Times New Roman"/>
                <w:sz w:val="20"/>
              </w:rPr>
              <w:t>951 1001 0140125600 312</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jc w:val="center"/>
              <w:rPr>
                <w:sz w:val="20"/>
              </w:rPr>
            </w:pPr>
            <w:r w:rsidRPr="00907579">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4EC" w:rsidRPr="00907579" w:rsidRDefault="008444EC" w:rsidP="008444EC">
            <w:pPr>
              <w:widowControl w:val="0"/>
              <w:tabs>
                <w:tab w:val="left" w:pos="764"/>
              </w:tabs>
              <w:jc w:val="center"/>
              <w:rPr>
                <w:rFonts w:ascii="Times New Roman" w:hAnsi="Times New Roman"/>
                <w:sz w:val="20"/>
              </w:rPr>
            </w:pPr>
            <w:r>
              <w:rPr>
                <w:rFonts w:ascii="Times New Roman" w:hAnsi="Times New Roman"/>
                <w:sz w:val="20"/>
              </w:rPr>
              <w:t>380,0</w:t>
            </w:r>
          </w:p>
        </w:tc>
      </w:tr>
      <w:tr w:rsidR="00C05B0B" w:rsidRPr="00E05989" w:rsidTr="00057482">
        <w:tc>
          <w:tcPr>
            <w:tcW w:w="992" w:type="dxa"/>
            <w:vMerge/>
            <w:tcBorders>
              <w:left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widowControl w:val="0"/>
              <w:contextualSpacing/>
              <w:jc w:val="left"/>
              <w:rPr>
                <w:rFonts w:ascii="Times New Roman" w:hAnsi="Times New Roman"/>
                <w:sz w:val="20"/>
              </w:rPr>
            </w:pPr>
            <w:proofErr w:type="gramStart"/>
            <w:r w:rsidRPr="00907579">
              <w:rPr>
                <w:rFonts w:ascii="Times New Roman" w:hAnsi="Times New Roman"/>
                <w:color w:val="auto"/>
                <w:sz w:val="20"/>
              </w:rPr>
              <w:t>безвозмездные</w:t>
            </w:r>
            <w:proofErr w:type="gramEnd"/>
            <w:r w:rsidRPr="00907579">
              <w:rPr>
                <w:rFonts w:ascii="Times New Roman" w:hAnsi="Times New Roman"/>
                <w:color w:val="auto"/>
                <w:sz w:val="20"/>
              </w:rPr>
              <w:t xml:space="preserve"> поступления в бюджет</w:t>
            </w:r>
            <w:r w:rsidRPr="00907579">
              <w:rPr>
                <w:rFonts w:ascii="Times New Roman" w:hAnsi="Times New Roman"/>
                <w:sz w:val="20"/>
              </w:rPr>
              <w:t xml:space="preserve"> </w:t>
            </w:r>
            <w:r w:rsidR="007A37C1" w:rsidRPr="00907579">
              <w:rPr>
                <w:rFonts w:ascii="Times New Roman" w:hAnsi="Times New Roman"/>
                <w:sz w:val="20"/>
              </w:rPr>
              <w:t>Киевского</w:t>
            </w:r>
            <w:r w:rsidRPr="00907579">
              <w:rPr>
                <w:rFonts w:ascii="Times New Roman" w:hAnsi="Times New Roman"/>
                <w:sz w:val="20"/>
              </w:rPr>
              <w:t xml:space="preserve"> сельского поселения</w:t>
            </w:r>
            <w:r w:rsidRPr="00907579">
              <w:rPr>
                <w:rFonts w:ascii="Times New Roman" w:hAnsi="Times New Roman"/>
                <w:color w:val="auto"/>
                <w:sz w:val="20"/>
              </w:rPr>
              <w:t>, в том числе за счет средств:</w:t>
            </w:r>
          </w:p>
          <w:p w:rsidR="00C05B0B" w:rsidRPr="00907579" w:rsidRDefault="00C05B0B" w:rsidP="00C05B0B">
            <w:pPr>
              <w:widowControl w:val="0"/>
              <w:contextualSpacing/>
              <w:jc w:val="left"/>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федерального</w:t>
            </w:r>
            <w:proofErr w:type="gramEnd"/>
            <w:r w:rsidRPr="00907579">
              <w:rPr>
                <w:rFonts w:ascii="Times New Roman" w:hAnsi="Times New Roman"/>
                <w:sz w:val="20"/>
              </w:rPr>
              <w:t xml:space="preserve"> бюджета</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widowControl w:val="0"/>
              <w:contextualSpacing/>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C05B0B" w:rsidRPr="00E05989" w:rsidTr="00057482">
        <w:tc>
          <w:tcPr>
            <w:tcW w:w="992" w:type="dxa"/>
            <w:vMerge/>
            <w:tcBorders>
              <w:left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sz w:val="20"/>
              </w:rPr>
            </w:pP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widowControl w:val="0"/>
              <w:contextualSpacing/>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C05B0B" w:rsidRPr="00E05989" w:rsidTr="00057482">
        <w:tc>
          <w:tcPr>
            <w:tcW w:w="992" w:type="dxa"/>
            <w:vMerge/>
            <w:tcBorders>
              <w:left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областного</w:t>
            </w:r>
            <w:proofErr w:type="gramEnd"/>
            <w:r w:rsidRPr="00907579">
              <w:rPr>
                <w:rFonts w:ascii="Times New Roman" w:hAnsi="Times New Roman"/>
                <w:sz w:val="20"/>
              </w:rPr>
              <w:t xml:space="preserve"> бюджета</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widowControl w:val="0"/>
              <w:contextualSpacing/>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C05B0B" w:rsidRPr="00E05989" w:rsidTr="00057482">
        <w:tc>
          <w:tcPr>
            <w:tcW w:w="992" w:type="dxa"/>
            <w:vMerge/>
            <w:tcBorders>
              <w:left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местный</w:t>
            </w:r>
            <w:proofErr w:type="gramEnd"/>
            <w:r w:rsidRPr="00907579">
              <w:rPr>
                <w:rFonts w:ascii="Times New Roman" w:hAnsi="Times New Roman"/>
                <w:sz w:val="20"/>
              </w:rPr>
              <w:t xml:space="preserve"> бюджет</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widowControl w:val="0"/>
              <w:contextualSpacing/>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r w:rsidR="00C05B0B" w:rsidRPr="00E05989" w:rsidTr="00057482">
        <w:tc>
          <w:tcPr>
            <w:tcW w:w="99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rPr>
                <w:sz w:val="20"/>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B0B" w:rsidRPr="00907579" w:rsidRDefault="00C05B0B" w:rsidP="00C05B0B">
            <w:pPr>
              <w:rPr>
                <w:rFonts w:ascii="Times New Roman" w:hAnsi="Times New Roman"/>
                <w:sz w:val="20"/>
              </w:rPr>
            </w:pPr>
            <w:r w:rsidRPr="00907579">
              <w:rPr>
                <w:rFonts w:ascii="Times New Roman" w:hAnsi="Times New Roman"/>
                <w:sz w:val="20"/>
              </w:rPr>
              <w:t xml:space="preserve">      </w:t>
            </w:r>
            <w:proofErr w:type="gramStart"/>
            <w:r w:rsidRPr="00907579">
              <w:rPr>
                <w:rFonts w:ascii="Times New Roman" w:hAnsi="Times New Roman"/>
                <w:sz w:val="20"/>
              </w:rPr>
              <w:t>внебюджетные</w:t>
            </w:r>
            <w:proofErr w:type="gramEnd"/>
            <w:r w:rsidRPr="00907579">
              <w:rPr>
                <w:rFonts w:ascii="Times New Roman" w:hAnsi="Times New Roman"/>
                <w:sz w:val="20"/>
              </w:rPr>
              <w:t xml:space="preserve"> источники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5B0B" w:rsidRPr="00907579" w:rsidRDefault="00C05B0B" w:rsidP="00C05B0B">
            <w:pPr>
              <w:widowControl w:val="0"/>
              <w:contextualSpacing/>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5B0B" w:rsidRPr="00907579" w:rsidRDefault="00C05B0B" w:rsidP="00C05B0B">
            <w:pPr>
              <w:widowControl w:val="0"/>
              <w:jc w:val="center"/>
              <w:rPr>
                <w:rFonts w:ascii="Times New Roman" w:hAnsi="Times New Roman"/>
                <w:sz w:val="20"/>
              </w:rPr>
            </w:pPr>
          </w:p>
        </w:tc>
      </w:tr>
    </w:tbl>
    <w:p w:rsidR="005C2ECE" w:rsidRPr="00E05989" w:rsidRDefault="005C2ECE" w:rsidP="005C2ECE">
      <w:pPr>
        <w:widowControl w:val="0"/>
        <w:ind w:firstLine="709"/>
        <w:rPr>
          <w:rFonts w:ascii="Times New Roman" w:hAnsi="Times New Roman"/>
          <w:sz w:val="24"/>
          <w:szCs w:val="24"/>
        </w:rPr>
      </w:pPr>
    </w:p>
    <w:p w:rsidR="005C2ECE" w:rsidRPr="00E05989" w:rsidRDefault="005C2ECE" w:rsidP="005C2ECE">
      <w:pPr>
        <w:widowControl w:val="0"/>
        <w:ind w:firstLine="709"/>
        <w:rPr>
          <w:rFonts w:ascii="Times New Roman" w:hAnsi="Times New Roman"/>
          <w:sz w:val="24"/>
          <w:szCs w:val="24"/>
        </w:rPr>
      </w:pPr>
      <w:r w:rsidRPr="00E05989">
        <w:rPr>
          <w:rFonts w:ascii="Times New Roman" w:hAnsi="Times New Roman"/>
          <w:sz w:val="24"/>
          <w:szCs w:val="24"/>
        </w:rPr>
        <w:t>Примечания:</w:t>
      </w:r>
    </w:p>
    <w:p w:rsidR="005C2ECE" w:rsidRPr="00E05989" w:rsidRDefault="005C2ECE" w:rsidP="005C2ECE">
      <w:pPr>
        <w:widowControl w:val="0"/>
        <w:ind w:firstLine="709"/>
        <w:rPr>
          <w:rFonts w:ascii="Times New Roman" w:hAnsi="Times New Roman"/>
          <w:sz w:val="24"/>
          <w:szCs w:val="24"/>
        </w:rPr>
      </w:pPr>
      <w:r w:rsidRPr="00E05989">
        <w:rPr>
          <w:rFonts w:ascii="Times New Roman" w:hAnsi="Times New Roman"/>
          <w:sz w:val="24"/>
          <w:szCs w:val="24"/>
        </w:rPr>
        <w:t>Используемые сокращения:</w:t>
      </w:r>
    </w:p>
    <w:p w:rsidR="00574781" w:rsidRDefault="005C2ECE" w:rsidP="00574781">
      <w:pPr>
        <w:widowControl w:val="0"/>
        <w:ind w:firstLine="709"/>
        <w:rPr>
          <w:rFonts w:ascii="Times New Roman" w:hAnsi="Times New Roman"/>
          <w:sz w:val="24"/>
          <w:szCs w:val="24"/>
        </w:rPr>
      </w:pPr>
      <w:r w:rsidRPr="00E05989">
        <w:rPr>
          <w:rFonts w:ascii="Times New Roman" w:hAnsi="Times New Roman"/>
          <w:sz w:val="24"/>
          <w:szCs w:val="24"/>
        </w:rPr>
        <w:t xml:space="preserve">Х </w:t>
      </w:r>
      <w:r w:rsidR="00574781">
        <w:rPr>
          <w:rFonts w:ascii="Times New Roman" w:hAnsi="Times New Roman"/>
          <w:sz w:val="24"/>
          <w:szCs w:val="24"/>
        </w:rPr>
        <w:t>– данные ячейки не заполняются.</w:t>
      </w:r>
    </w:p>
    <w:p w:rsidR="00574781" w:rsidRDefault="00574781" w:rsidP="00574781">
      <w:pPr>
        <w:widowControl w:val="0"/>
        <w:ind w:firstLine="709"/>
        <w:rPr>
          <w:rFonts w:ascii="Times New Roman" w:hAnsi="Times New Roman"/>
          <w:sz w:val="24"/>
          <w:szCs w:val="24"/>
        </w:rPr>
      </w:pPr>
    </w:p>
    <w:p w:rsidR="00574781" w:rsidRDefault="00574781" w:rsidP="00574781">
      <w:pPr>
        <w:widowControl w:val="0"/>
        <w:ind w:firstLine="709"/>
        <w:rPr>
          <w:rFonts w:ascii="Times New Roman" w:hAnsi="Times New Roman"/>
          <w:sz w:val="24"/>
          <w:szCs w:val="24"/>
        </w:rPr>
      </w:pPr>
    </w:p>
    <w:p w:rsidR="008C17E9" w:rsidRPr="00E870C5" w:rsidRDefault="0017082C" w:rsidP="00574781">
      <w:pPr>
        <w:widowControl w:val="0"/>
        <w:ind w:firstLine="709"/>
        <w:rPr>
          <w:rFonts w:ascii="Times New Roman" w:hAnsi="Times New Roman"/>
          <w:sz w:val="24"/>
          <w:szCs w:val="24"/>
        </w:rPr>
      </w:pPr>
      <w:r>
        <w:rPr>
          <w:rFonts w:ascii="Times New Roman" w:hAnsi="Times New Roman"/>
        </w:rPr>
        <w:t xml:space="preserve"> </w:t>
      </w:r>
    </w:p>
    <w:p w:rsidR="008C17E9" w:rsidRPr="00E870C5" w:rsidRDefault="0017082C">
      <w:pPr>
        <w:widowControl w:val="0"/>
        <w:jc w:val="center"/>
        <w:outlineLvl w:val="2"/>
        <w:rPr>
          <w:rFonts w:ascii="Times New Roman" w:hAnsi="Times New Roman"/>
          <w:sz w:val="24"/>
          <w:szCs w:val="24"/>
        </w:rPr>
      </w:pPr>
      <w:r w:rsidRPr="00E870C5">
        <w:rPr>
          <w:rFonts w:ascii="Times New Roman" w:hAnsi="Times New Roman"/>
          <w:sz w:val="24"/>
          <w:szCs w:val="24"/>
        </w:rPr>
        <w:t>5. План реализации комплекса процессных мероприятий на 202</w:t>
      </w:r>
      <w:r w:rsidR="008444EC">
        <w:rPr>
          <w:rFonts w:ascii="Times New Roman" w:hAnsi="Times New Roman"/>
          <w:sz w:val="24"/>
          <w:szCs w:val="24"/>
        </w:rPr>
        <w:t>5</w:t>
      </w:r>
      <w:r w:rsidRPr="00E870C5">
        <w:rPr>
          <w:rFonts w:ascii="Times New Roman" w:hAnsi="Times New Roman"/>
          <w:sz w:val="24"/>
          <w:szCs w:val="24"/>
        </w:rPr>
        <w:t xml:space="preserve"> – 202</w:t>
      </w:r>
      <w:r w:rsidR="008444EC">
        <w:rPr>
          <w:rFonts w:ascii="Times New Roman" w:hAnsi="Times New Roman"/>
          <w:sz w:val="24"/>
          <w:szCs w:val="24"/>
        </w:rPr>
        <w:t>7</w:t>
      </w:r>
      <w:r w:rsidRPr="00E870C5">
        <w:rPr>
          <w:rFonts w:ascii="Times New Roman" w:hAnsi="Times New Roman"/>
          <w:sz w:val="24"/>
          <w:szCs w:val="24"/>
        </w:rPr>
        <w:t xml:space="preserve"> годы</w:t>
      </w:r>
    </w:p>
    <w:p w:rsidR="008C17E9" w:rsidRPr="00E870C5" w:rsidRDefault="008C17E9">
      <w:pPr>
        <w:widowControl w:val="0"/>
        <w:jc w:val="center"/>
        <w:outlineLvl w:val="2"/>
        <w:rPr>
          <w:rFonts w:ascii="Times New Roman" w:hAnsi="Times New Roman"/>
          <w:sz w:val="24"/>
          <w:szCs w:val="24"/>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2"/>
        <w:gridCol w:w="4823"/>
        <w:gridCol w:w="1560"/>
        <w:gridCol w:w="1984"/>
        <w:gridCol w:w="1559"/>
        <w:gridCol w:w="3686"/>
      </w:tblGrid>
      <w:tr w:rsidR="008C17E9" w:rsidRPr="00E870C5" w:rsidTr="0035199C">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 </w:t>
            </w:r>
          </w:p>
          <w:p w:rsidR="008C17E9" w:rsidRPr="00E870C5" w:rsidRDefault="0017082C">
            <w:pPr>
              <w:widowControl w:val="0"/>
              <w:tabs>
                <w:tab w:val="left" w:pos="11057"/>
              </w:tabs>
              <w:spacing w:line="228" w:lineRule="auto"/>
              <w:jc w:val="center"/>
              <w:rPr>
                <w:rFonts w:ascii="Times New Roman" w:hAnsi="Times New Roman"/>
                <w:sz w:val="24"/>
                <w:szCs w:val="24"/>
              </w:rPr>
            </w:pPr>
            <w:proofErr w:type="gramStart"/>
            <w:r w:rsidRPr="00E870C5">
              <w:rPr>
                <w:rFonts w:ascii="Times New Roman" w:hAnsi="Times New Roman"/>
                <w:sz w:val="24"/>
                <w:szCs w:val="24"/>
              </w:rPr>
              <w:t>п</w:t>
            </w:r>
            <w:proofErr w:type="gramEnd"/>
            <w:r w:rsidRPr="00E870C5">
              <w:rPr>
                <w:rFonts w:ascii="Times New Roman" w:hAnsi="Times New Roman"/>
                <w:sz w:val="24"/>
                <w:szCs w:val="24"/>
              </w:rPr>
              <w:t>/п</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Наименование мероприятия (результата), </w:t>
            </w:r>
          </w:p>
          <w:p w:rsidR="008C17E9" w:rsidRPr="00E870C5" w:rsidRDefault="0017082C">
            <w:pPr>
              <w:widowControl w:val="0"/>
              <w:tabs>
                <w:tab w:val="left" w:pos="11057"/>
              </w:tabs>
              <w:spacing w:line="228" w:lineRule="auto"/>
              <w:jc w:val="center"/>
              <w:rPr>
                <w:rFonts w:ascii="Times New Roman" w:hAnsi="Times New Roman"/>
                <w:sz w:val="24"/>
                <w:szCs w:val="24"/>
              </w:rPr>
            </w:pPr>
            <w:proofErr w:type="gramStart"/>
            <w:r w:rsidRPr="00E870C5">
              <w:rPr>
                <w:rFonts w:ascii="Times New Roman" w:hAnsi="Times New Roman"/>
                <w:sz w:val="24"/>
                <w:szCs w:val="24"/>
              </w:rPr>
              <w:t>контрольной</w:t>
            </w:r>
            <w:proofErr w:type="gramEnd"/>
            <w:r w:rsidRPr="00E870C5">
              <w:rPr>
                <w:rFonts w:ascii="Times New Roman" w:hAnsi="Times New Roman"/>
                <w:sz w:val="24"/>
                <w:szCs w:val="24"/>
              </w:rPr>
              <w:t xml:space="preserve"> точки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Дата наступления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Ответственный исполнитель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w:t>
            </w:r>
            <w:proofErr w:type="gramStart"/>
            <w:r w:rsidRPr="00E870C5">
              <w:rPr>
                <w:rFonts w:ascii="Times New Roman" w:hAnsi="Times New Roman"/>
                <w:sz w:val="24"/>
                <w:szCs w:val="24"/>
              </w:rPr>
              <w:t>наименование</w:t>
            </w:r>
            <w:proofErr w:type="gramEnd"/>
            <w:r w:rsidRPr="00E870C5">
              <w:rPr>
                <w:rFonts w:ascii="Times New Roman" w:hAnsi="Times New Roman"/>
                <w:sz w:val="24"/>
                <w:szCs w:val="24"/>
              </w:rPr>
              <w:t xml:space="preserve"> исполнительного органа Ростовской области, иного государственного органа, организации, ФИО., должность)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Вид подтверждающего документа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Информационная система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w:t>
            </w:r>
            <w:proofErr w:type="gramStart"/>
            <w:r w:rsidRPr="00E870C5">
              <w:rPr>
                <w:rFonts w:ascii="Times New Roman" w:hAnsi="Times New Roman"/>
                <w:sz w:val="24"/>
                <w:szCs w:val="24"/>
              </w:rPr>
              <w:t>источник</w:t>
            </w:r>
            <w:proofErr w:type="gramEnd"/>
            <w:r w:rsidRPr="00E870C5">
              <w:rPr>
                <w:rFonts w:ascii="Times New Roman" w:hAnsi="Times New Roman"/>
                <w:sz w:val="24"/>
                <w:szCs w:val="24"/>
              </w:rPr>
              <w:t xml:space="preserve"> данных) </w:t>
            </w:r>
          </w:p>
        </w:tc>
      </w:tr>
    </w:tbl>
    <w:p w:rsidR="008C17E9" w:rsidRPr="00E870C5" w:rsidRDefault="008C17E9">
      <w:pPr>
        <w:rPr>
          <w:sz w:val="24"/>
          <w:szCs w:val="24"/>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2"/>
        <w:gridCol w:w="8"/>
        <w:gridCol w:w="4674"/>
        <w:gridCol w:w="1842"/>
        <w:gridCol w:w="1843"/>
        <w:gridCol w:w="1559"/>
        <w:gridCol w:w="3686"/>
      </w:tblGrid>
      <w:tr w:rsidR="008C17E9" w:rsidRPr="00E870C5" w:rsidTr="0035199C">
        <w:trPr>
          <w:tblHeader/>
        </w:trPr>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1</w:t>
            </w: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6</w:t>
            </w:r>
          </w:p>
        </w:tc>
      </w:tr>
      <w:tr w:rsidR="008C17E9" w:rsidRPr="00E870C5" w:rsidTr="0035199C">
        <w:tc>
          <w:tcPr>
            <w:tcW w:w="14454"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1. Задача комплекса процессных мероприятий «Своевременно и в полном объеме предоставлены меры социальной поддержки, </w:t>
            </w:r>
          </w:p>
          <w:p w:rsidR="008C17E9" w:rsidRPr="00E870C5" w:rsidRDefault="0017082C">
            <w:pPr>
              <w:widowControl w:val="0"/>
              <w:tabs>
                <w:tab w:val="left" w:pos="11057"/>
              </w:tabs>
              <w:spacing w:line="228" w:lineRule="auto"/>
              <w:jc w:val="center"/>
              <w:rPr>
                <w:rFonts w:ascii="Times New Roman" w:hAnsi="Times New Roman"/>
                <w:sz w:val="24"/>
                <w:szCs w:val="24"/>
              </w:rPr>
            </w:pPr>
            <w:proofErr w:type="gramStart"/>
            <w:r w:rsidRPr="00E870C5">
              <w:rPr>
                <w:rFonts w:ascii="Times New Roman" w:hAnsi="Times New Roman"/>
                <w:sz w:val="24"/>
                <w:szCs w:val="24"/>
              </w:rPr>
              <w:t>государственные</w:t>
            </w:r>
            <w:proofErr w:type="gramEnd"/>
            <w:r w:rsidRPr="00E870C5">
              <w:rPr>
                <w:rFonts w:ascii="Times New Roman" w:hAnsi="Times New Roman"/>
                <w:sz w:val="24"/>
                <w:szCs w:val="24"/>
              </w:rPr>
              <w:t xml:space="preserve"> социальные гарантии отдельным категориям граждан, повышен уровень адресности их предоставления»</w:t>
            </w:r>
          </w:p>
        </w:tc>
      </w:tr>
      <w:tr w:rsidR="00960C10"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0C10" w:rsidRPr="00E870C5" w:rsidRDefault="00960C10"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E870C5">
            <w:pPr>
              <w:widowControl w:val="0"/>
              <w:contextualSpacing/>
              <w:jc w:val="left"/>
              <w:rPr>
                <w:rFonts w:ascii="Times New Roman" w:hAnsi="Times New Roman"/>
                <w:sz w:val="24"/>
                <w:szCs w:val="24"/>
              </w:rPr>
            </w:pPr>
            <w:r w:rsidRPr="00E870C5">
              <w:rPr>
                <w:rFonts w:ascii="Times New Roman" w:hAnsi="Times New Roman"/>
                <w:sz w:val="24"/>
                <w:szCs w:val="24"/>
              </w:rPr>
              <w:t>Мероприятие (результат) 1.</w:t>
            </w:r>
            <w:r w:rsidR="00E870C5">
              <w:rPr>
                <w:rFonts w:ascii="Times New Roman" w:hAnsi="Times New Roman"/>
                <w:sz w:val="24"/>
                <w:szCs w:val="24"/>
              </w:rPr>
              <w:t>1</w:t>
            </w:r>
            <w:r w:rsidRPr="00E870C5">
              <w:rPr>
                <w:rFonts w:ascii="Times New Roman" w:hAnsi="Times New Roman"/>
                <w:sz w:val="24"/>
                <w:szCs w:val="24"/>
              </w:rPr>
              <w:t xml:space="preserve"> «Выплата </w:t>
            </w:r>
            <w:r w:rsidRPr="00E870C5">
              <w:rPr>
                <w:rFonts w:ascii="Times New Roman" w:hAnsi="Times New Roman"/>
                <w:sz w:val="24"/>
                <w:szCs w:val="24"/>
              </w:rPr>
              <w:lastRenderedPageBreak/>
              <w:t>государственной пенсии за выслугу лет осуществлена в полном объеме»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lastRenderedPageBreak/>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lastRenderedPageBreak/>
              <w:t>1.2.</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.1</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 xml:space="preserve">«Предложения о потребности в средствах </w:t>
            </w:r>
            <w:r>
              <w:rPr>
                <w:rFonts w:ascii="Times New Roman" w:hAnsi="Times New Roman"/>
                <w:sz w:val="24"/>
                <w:szCs w:val="24"/>
              </w:rPr>
              <w:t>местного</w:t>
            </w:r>
            <w:r w:rsidRPr="00E870C5">
              <w:rPr>
                <w:rFonts w:ascii="Times New Roman" w:hAnsi="Times New Roman"/>
                <w:sz w:val="24"/>
                <w:szCs w:val="24"/>
              </w:rPr>
              <w:t xml:space="preserve"> бюджета учтены в </w:t>
            </w:r>
            <w:r>
              <w:rPr>
                <w:rFonts w:ascii="Times New Roman" w:hAnsi="Times New Roman"/>
                <w:sz w:val="24"/>
                <w:szCs w:val="24"/>
              </w:rPr>
              <w:t>решении</w:t>
            </w:r>
            <w:r w:rsidRPr="00E870C5">
              <w:rPr>
                <w:rFonts w:ascii="Times New Roman" w:hAnsi="Times New Roman"/>
                <w:sz w:val="24"/>
                <w:szCs w:val="24"/>
              </w:rPr>
              <w:t xml:space="preserve"> бюджете на очередной год и плановый период»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1 января 202</w:t>
            </w:r>
            <w:r>
              <w:rPr>
                <w:rFonts w:ascii="Times New Roman" w:hAnsi="Times New Roman"/>
                <w:sz w:val="24"/>
                <w:szCs w:val="24"/>
              </w:rPr>
              <w:t>5</w:t>
            </w:r>
            <w:r w:rsidRPr="00E870C5">
              <w:rPr>
                <w:rFonts w:ascii="Times New Roman" w:hAnsi="Times New Roman"/>
                <w:sz w:val="24"/>
                <w:szCs w:val="24"/>
              </w:rPr>
              <w:t xml:space="preserve"> г.</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9B5A13" w:rsidP="00E870C5">
            <w:pPr>
              <w:widowControl w:val="0"/>
              <w:tabs>
                <w:tab w:val="left" w:pos="11057"/>
              </w:tabs>
              <w:contextualSpacing/>
              <w:jc w:val="left"/>
              <w:rPr>
                <w:rFonts w:ascii="Times New Roman" w:hAnsi="Times New Roman"/>
                <w:sz w:val="24"/>
                <w:szCs w:val="24"/>
              </w:rPr>
            </w:pPr>
            <w:r w:rsidRPr="009B5A13">
              <w:rPr>
                <w:rFonts w:ascii="Times New Roman" w:hAnsi="Times New Roman"/>
                <w:sz w:val="24"/>
                <w:szCs w:val="24"/>
              </w:rPr>
              <w:t xml:space="preserve">Главный специалист по бухгалтерскому учету – Романенко Д.Н.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Pr>
                <w:rFonts w:ascii="Times New Roman" w:hAnsi="Times New Roman"/>
                <w:sz w:val="24"/>
                <w:szCs w:val="24"/>
              </w:rPr>
              <w:t>решение</w:t>
            </w:r>
            <w:proofErr w:type="gramEnd"/>
            <w:r>
              <w:rPr>
                <w:rFonts w:ascii="Times New Roman" w:hAnsi="Times New Roman"/>
                <w:sz w:val="24"/>
                <w:szCs w:val="24"/>
              </w:rPr>
              <w:t xml:space="preserve"> о </w:t>
            </w:r>
            <w:r w:rsidRPr="00E870C5">
              <w:rPr>
                <w:rFonts w:ascii="Times New Roman" w:hAnsi="Times New Roman"/>
                <w:sz w:val="24"/>
                <w:szCs w:val="24"/>
              </w:rPr>
              <w:t>бюджете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1.113.</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.2</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июля 202</w:t>
            </w:r>
            <w:r>
              <w:rPr>
                <w:rFonts w:ascii="Times New Roman" w:hAnsi="Times New Roman"/>
                <w:sz w:val="24"/>
                <w:szCs w:val="24"/>
              </w:rPr>
              <w:t>5</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1.114.</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.3</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октября 202</w:t>
            </w:r>
            <w:r>
              <w:rPr>
                <w:rFonts w:ascii="Times New Roman" w:hAnsi="Times New Roman"/>
                <w:sz w:val="24"/>
                <w:szCs w:val="24"/>
              </w:rPr>
              <w:t>5</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1.115.</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.4</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25 декабря 2025</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1.116.</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.5</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w:t>
            </w:r>
            <w:r w:rsidR="00EE07C7" w:rsidRPr="00E870C5">
              <w:rPr>
                <w:rFonts w:ascii="Times New Roman" w:hAnsi="Times New Roman"/>
                <w:sz w:val="24"/>
                <w:szCs w:val="24"/>
              </w:rPr>
              <w:t xml:space="preserve">Предложения о потребности в средствах </w:t>
            </w:r>
            <w:r w:rsidR="00EE07C7">
              <w:rPr>
                <w:rFonts w:ascii="Times New Roman" w:hAnsi="Times New Roman"/>
                <w:sz w:val="24"/>
                <w:szCs w:val="24"/>
              </w:rPr>
              <w:t>местного</w:t>
            </w:r>
            <w:r w:rsidR="00EE07C7" w:rsidRPr="00E870C5">
              <w:rPr>
                <w:rFonts w:ascii="Times New Roman" w:hAnsi="Times New Roman"/>
                <w:sz w:val="24"/>
                <w:szCs w:val="24"/>
              </w:rPr>
              <w:t xml:space="preserve"> бюджета учтены в </w:t>
            </w:r>
            <w:r w:rsidR="00EE07C7">
              <w:rPr>
                <w:rFonts w:ascii="Times New Roman" w:hAnsi="Times New Roman"/>
                <w:sz w:val="24"/>
                <w:szCs w:val="24"/>
              </w:rPr>
              <w:t>решении</w:t>
            </w:r>
            <w:r w:rsidR="00EE07C7" w:rsidRPr="00E870C5">
              <w:rPr>
                <w:rFonts w:ascii="Times New Roman" w:hAnsi="Times New Roman"/>
                <w:sz w:val="24"/>
                <w:szCs w:val="24"/>
              </w:rPr>
              <w:t xml:space="preserve"> бюджете на очередной год и плановый период</w:t>
            </w:r>
            <w:r w:rsidRPr="00E870C5">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1 января 202</w:t>
            </w:r>
            <w:r>
              <w:rPr>
                <w:rFonts w:ascii="Times New Roman" w:hAnsi="Times New Roman"/>
                <w:sz w:val="24"/>
                <w:szCs w:val="24"/>
              </w:rPr>
              <w:t>6</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proofErr w:type="gramStart"/>
            <w:r>
              <w:rPr>
                <w:rFonts w:ascii="Times New Roman" w:hAnsi="Times New Roman"/>
                <w:sz w:val="24"/>
                <w:szCs w:val="24"/>
              </w:rPr>
              <w:t>решение</w:t>
            </w:r>
            <w:proofErr w:type="gramEnd"/>
            <w:r>
              <w:rPr>
                <w:rFonts w:ascii="Times New Roman" w:hAnsi="Times New Roman"/>
                <w:sz w:val="24"/>
                <w:szCs w:val="24"/>
              </w:rPr>
              <w:t xml:space="preserve"> о </w:t>
            </w:r>
            <w:r w:rsidRPr="00E870C5">
              <w:rPr>
                <w:rFonts w:ascii="Times New Roman" w:hAnsi="Times New Roman"/>
                <w:sz w:val="24"/>
                <w:szCs w:val="24"/>
              </w:rPr>
              <w:t>бюджете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1.117.</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.6</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июля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1.118.</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.7</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октября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1.119.</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.8</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25 декабря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1.120.</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.9</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w:t>
            </w:r>
            <w:r w:rsidR="00EE07C7" w:rsidRPr="00E870C5">
              <w:rPr>
                <w:rFonts w:ascii="Times New Roman" w:hAnsi="Times New Roman"/>
                <w:sz w:val="24"/>
                <w:szCs w:val="24"/>
              </w:rPr>
              <w:t xml:space="preserve">Предложения о потребности в средствах </w:t>
            </w:r>
            <w:r w:rsidR="00EE07C7">
              <w:rPr>
                <w:rFonts w:ascii="Times New Roman" w:hAnsi="Times New Roman"/>
                <w:sz w:val="24"/>
                <w:szCs w:val="24"/>
              </w:rPr>
              <w:t>местного</w:t>
            </w:r>
            <w:r w:rsidR="00EE07C7" w:rsidRPr="00E870C5">
              <w:rPr>
                <w:rFonts w:ascii="Times New Roman" w:hAnsi="Times New Roman"/>
                <w:sz w:val="24"/>
                <w:szCs w:val="24"/>
              </w:rPr>
              <w:t xml:space="preserve"> бюджета учтены в </w:t>
            </w:r>
            <w:r w:rsidR="00EE07C7">
              <w:rPr>
                <w:rFonts w:ascii="Times New Roman" w:hAnsi="Times New Roman"/>
                <w:sz w:val="24"/>
                <w:szCs w:val="24"/>
              </w:rPr>
              <w:t>решении</w:t>
            </w:r>
            <w:r w:rsidR="00EE07C7" w:rsidRPr="00E870C5">
              <w:rPr>
                <w:rFonts w:ascii="Times New Roman" w:hAnsi="Times New Roman"/>
                <w:sz w:val="24"/>
                <w:szCs w:val="24"/>
              </w:rPr>
              <w:t xml:space="preserve"> </w:t>
            </w:r>
            <w:r w:rsidR="00EE07C7" w:rsidRPr="00E870C5">
              <w:rPr>
                <w:rFonts w:ascii="Times New Roman" w:hAnsi="Times New Roman"/>
                <w:sz w:val="24"/>
                <w:szCs w:val="24"/>
              </w:rPr>
              <w:lastRenderedPageBreak/>
              <w:t>бюджете на очередной год и плановый период</w:t>
            </w:r>
            <w:r w:rsidRPr="00E870C5">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lastRenderedPageBreak/>
              <w:t>1 января 2027</w:t>
            </w:r>
            <w:r w:rsidR="00E870C5"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proofErr w:type="gramStart"/>
            <w:r>
              <w:rPr>
                <w:rFonts w:ascii="Times New Roman" w:hAnsi="Times New Roman"/>
                <w:sz w:val="24"/>
                <w:szCs w:val="24"/>
              </w:rPr>
              <w:t>решение</w:t>
            </w:r>
            <w:proofErr w:type="gramEnd"/>
            <w:r>
              <w:rPr>
                <w:rFonts w:ascii="Times New Roman" w:hAnsi="Times New Roman"/>
                <w:sz w:val="24"/>
                <w:szCs w:val="24"/>
              </w:rPr>
              <w:t xml:space="preserve"> о </w:t>
            </w:r>
            <w:r w:rsidRPr="00E870C5">
              <w:rPr>
                <w:rFonts w:ascii="Times New Roman" w:hAnsi="Times New Roman"/>
                <w:sz w:val="24"/>
                <w:szCs w:val="24"/>
              </w:rPr>
              <w:t>бюджете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lastRenderedPageBreak/>
              <w:t>1.121.</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.10</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31 июля 2027</w:t>
            </w:r>
            <w:r w:rsidR="00E870C5"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1.122.</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 xml:space="preserve">.11 </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w:t>
            </w:r>
            <w:r w:rsidR="00EE07C7">
              <w:rPr>
                <w:rFonts w:ascii="Times New Roman" w:hAnsi="Times New Roman"/>
                <w:sz w:val="24"/>
                <w:szCs w:val="24"/>
              </w:rPr>
              <w:t>бря 2027</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35199C">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1.123.</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.12</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25 декабря 202</w:t>
            </w:r>
            <w:r w:rsidR="00EE07C7">
              <w:rPr>
                <w:rFonts w:ascii="Times New Roman" w:hAnsi="Times New Roman"/>
                <w:sz w:val="24"/>
                <w:szCs w:val="24"/>
              </w:rPr>
              <w:t>7</w:t>
            </w:r>
            <w:r w:rsidRPr="00E870C5">
              <w:rPr>
                <w:rFonts w:ascii="Times New Roman" w:hAnsi="Times New Roman"/>
                <w:sz w:val="24"/>
                <w:szCs w:val="24"/>
              </w:rPr>
              <w:t xml:space="preserve"> г.</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proofErr w:type="gramStart"/>
            <w:r w:rsidRPr="00E870C5">
              <w:rPr>
                <w:rFonts w:ascii="Times New Roman" w:hAnsi="Times New Roman"/>
                <w:sz w:val="24"/>
                <w:szCs w:val="24"/>
              </w:rPr>
              <w:t>отчет</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bl>
    <w:p w:rsidR="00960C10" w:rsidRPr="00E870C5" w:rsidRDefault="00960C10">
      <w:pPr>
        <w:widowControl w:val="0"/>
        <w:spacing w:line="216" w:lineRule="auto"/>
        <w:ind w:firstLine="709"/>
        <w:rPr>
          <w:rFonts w:ascii="Times New Roman" w:hAnsi="Times New Roman"/>
          <w:sz w:val="24"/>
          <w:szCs w:val="24"/>
        </w:rPr>
      </w:pPr>
    </w:p>
    <w:p w:rsidR="008C17E9" w:rsidRPr="00E870C5" w:rsidRDefault="0017082C">
      <w:pPr>
        <w:widowControl w:val="0"/>
        <w:spacing w:line="216" w:lineRule="auto"/>
        <w:ind w:firstLine="709"/>
        <w:rPr>
          <w:rFonts w:ascii="Times New Roman" w:hAnsi="Times New Roman"/>
          <w:sz w:val="24"/>
          <w:szCs w:val="24"/>
        </w:rPr>
      </w:pPr>
      <w:r w:rsidRPr="00E870C5">
        <w:rPr>
          <w:rFonts w:ascii="Times New Roman" w:hAnsi="Times New Roman"/>
          <w:sz w:val="24"/>
          <w:szCs w:val="24"/>
        </w:rPr>
        <w:t>Примечание.</w:t>
      </w:r>
    </w:p>
    <w:p w:rsidR="008C17E9" w:rsidRPr="00E870C5" w:rsidRDefault="0017082C">
      <w:pPr>
        <w:widowControl w:val="0"/>
        <w:spacing w:line="216" w:lineRule="auto"/>
        <w:ind w:firstLine="709"/>
        <w:rPr>
          <w:rFonts w:ascii="Times New Roman" w:hAnsi="Times New Roman"/>
          <w:sz w:val="24"/>
          <w:szCs w:val="24"/>
        </w:rPr>
      </w:pPr>
      <w:r w:rsidRPr="00E870C5">
        <w:rPr>
          <w:rFonts w:ascii="Times New Roman" w:hAnsi="Times New Roman"/>
          <w:sz w:val="24"/>
          <w:szCs w:val="24"/>
        </w:rPr>
        <w:t>Используемые сокращения:</w:t>
      </w:r>
    </w:p>
    <w:p w:rsidR="008A6D23" w:rsidRDefault="0017082C" w:rsidP="009A2CA7">
      <w:pPr>
        <w:widowControl w:val="0"/>
        <w:spacing w:line="216" w:lineRule="auto"/>
        <w:ind w:firstLine="709"/>
        <w:rPr>
          <w:rFonts w:ascii="Times New Roman" w:hAnsi="Times New Roman"/>
        </w:rPr>
      </w:pPr>
      <w:r w:rsidRPr="00E870C5">
        <w:rPr>
          <w:rFonts w:ascii="Times New Roman" w:hAnsi="Times New Roman"/>
          <w:sz w:val="24"/>
          <w:szCs w:val="24"/>
        </w:rPr>
        <w:t xml:space="preserve"> Х </w:t>
      </w:r>
      <w:r w:rsidR="00EE07C7">
        <w:rPr>
          <w:rFonts w:ascii="Times New Roman" w:hAnsi="Times New Roman"/>
          <w:sz w:val="24"/>
          <w:szCs w:val="24"/>
        </w:rPr>
        <w:t>– данные ячейки не заполняютс</w:t>
      </w:r>
      <w:r w:rsidR="00B13BFB">
        <w:rPr>
          <w:rFonts w:ascii="Times New Roman" w:hAnsi="Times New Roman"/>
          <w:sz w:val="24"/>
          <w:szCs w:val="24"/>
        </w:rPr>
        <w:t>я</w:t>
      </w:r>
    </w:p>
    <w:p w:rsidR="008A6D23" w:rsidRPr="008A6D23" w:rsidRDefault="008A6D23" w:rsidP="008A6D23">
      <w:pPr>
        <w:rPr>
          <w:rFonts w:ascii="Times New Roman" w:hAnsi="Times New Roman"/>
        </w:rPr>
      </w:pPr>
    </w:p>
    <w:p w:rsidR="008A6D23" w:rsidRPr="008A6D23" w:rsidRDefault="008A6D23" w:rsidP="008A6D23">
      <w:pPr>
        <w:rPr>
          <w:rFonts w:ascii="Times New Roman" w:hAnsi="Times New Roman"/>
        </w:rPr>
      </w:pPr>
    </w:p>
    <w:p w:rsidR="008A6D23" w:rsidRPr="008A6D23" w:rsidRDefault="008A6D23" w:rsidP="008A6D23">
      <w:pPr>
        <w:rPr>
          <w:rFonts w:ascii="Times New Roman" w:hAnsi="Times New Roman"/>
        </w:rPr>
      </w:pPr>
    </w:p>
    <w:p w:rsidR="008A6D23" w:rsidRDefault="008A6D23" w:rsidP="008A6D23">
      <w:pPr>
        <w:rPr>
          <w:rFonts w:ascii="Times New Roman" w:hAnsi="Times New Roman"/>
        </w:rPr>
      </w:pPr>
    </w:p>
    <w:p w:rsidR="008C17E9" w:rsidRDefault="008C17E9" w:rsidP="009A2CA7">
      <w:pPr>
        <w:widowControl w:val="0"/>
        <w:outlineLvl w:val="2"/>
        <w:rPr>
          <w:rFonts w:ascii="Times New Roman" w:hAnsi="Times New Roman"/>
        </w:rPr>
      </w:pPr>
    </w:p>
    <w:sectPr w:rsidR="008C17E9" w:rsidSect="00574781">
      <w:headerReference w:type="default" r:id="rId16"/>
      <w:footerReference w:type="default" r:id="rId17"/>
      <w:pgSz w:w="16840" w:h="11907" w:orient="landscape"/>
      <w:pgMar w:top="1276" w:right="1134" w:bottom="709" w:left="1134" w:header="709" w:footer="6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DD" w:rsidRDefault="001B16DD">
      <w:r>
        <w:separator/>
      </w:r>
    </w:p>
  </w:endnote>
  <w:endnote w:type="continuationSeparator" w:id="0">
    <w:p w:rsidR="001B16DD" w:rsidRDefault="001B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altName w:val="Times New Roman"/>
    <w:charset w:val="CC"/>
    <w:family w:val="roman"/>
    <w:pitch w:val="variable"/>
    <w:sig w:usb0="00000001" w:usb1="0000285A" w:usb2="00000000" w:usb3="00000000" w:csb0="00000015"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Default="00505D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Default="00505D4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Default="00505D4B">
    <w:pPr>
      <w:rPr>
        <w:rFonts w:ascii="Times New Roman" w:hAnsi="Times New Roman"/>
        <w:sz w:val="20"/>
        <w:lang w:val="en-US"/>
      </w:rPr>
    </w:pPr>
  </w:p>
  <w:p w:rsidR="00505D4B" w:rsidRPr="00DE6F62" w:rsidRDefault="00505D4B">
    <w:pPr>
      <w:rPr>
        <w:rFonts w:ascii="Times New Roman" w:hAnsi="Times New Roman"/>
        <w:sz w:val="20"/>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Pr="005D367D" w:rsidRDefault="00505D4B" w:rsidP="005D36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DD" w:rsidRDefault="001B16DD">
      <w:r>
        <w:separator/>
      </w:r>
    </w:p>
  </w:footnote>
  <w:footnote w:type="continuationSeparator" w:id="0">
    <w:p w:rsidR="001B16DD" w:rsidRDefault="001B1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Default="00505D4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Default="00505D4B">
    <w:pPr>
      <w:framePr w:wrap="around" w:vAnchor="text" w:hAnchor="margin" w:xAlign="center" w:y="1"/>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5B639B">
      <w:rPr>
        <w:rFonts w:ascii="Times New Roman" w:hAnsi="Times New Roman"/>
        <w:noProof/>
        <w:sz w:val="20"/>
      </w:rPr>
      <w:t>3</w:t>
    </w:r>
    <w:r>
      <w:rPr>
        <w:rFonts w:ascii="Times New Roman" w:hAnsi="Times New Roman"/>
        <w:sz w:val="20"/>
      </w:rPr>
      <w:fldChar w:fldCharType="end"/>
    </w:r>
  </w:p>
  <w:p w:rsidR="00505D4B" w:rsidRDefault="00505D4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Default="00505D4B">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4B" w:rsidRDefault="00505D4B">
    <w:pPr>
      <w:framePr w:wrap="around" w:vAnchor="text" w:hAnchor="margin" w:xAlign="center" w:y="1"/>
    </w:pP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5B639B">
      <w:rPr>
        <w:rFonts w:ascii="Times New Roman" w:hAnsi="Times New Roman"/>
        <w:noProof/>
        <w:sz w:val="20"/>
      </w:rPr>
      <w:t>12</w:t>
    </w:r>
    <w:r>
      <w:rPr>
        <w:rFonts w:ascii="Times New Roman" w:hAnsi="Times New Roman"/>
        <w:sz w:val="20"/>
      </w:rPr>
      <w:fldChar w:fldCharType="end"/>
    </w:r>
  </w:p>
  <w:p w:rsidR="00505D4B" w:rsidRDefault="00505D4B">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E9"/>
    <w:rsid w:val="00016797"/>
    <w:rsid w:val="0002080C"/>
    <w:rsid w:val="00026352"/>
    <w:rsid w:val="00030307"/>
    <w:rsid w:val="000520FD"/>
    <w:rsid w:val="0005700F"/>
    <w:rsid w:val="00057482"/>
    <w:rsid w:val="0007744D"/>
    <w:rsid w:val="00091C85"/>
    <w:rsid w:val="0009411B"/>
    <w:rsid w:val="00097904"/>
    <w:rsid w:val="000A137D"/>
    <w:rsid w:val="000A622A"/>
    <w:rsid w:val="000C0355"/>
    <w:rsid w:val="00116E79"/>
    <w:rsid w:val="00120FDF"/>
    <w:rsid w:val="0014181B"/>
    <w:rsid w:val="001523EC"/>
    <w:rsid w:val="00156AC1"/>
    <w:rsid w:val="0017082C"/>
    <w:rsid w:val="0019760D"/>
    <w:rsid w:val="001A126D"/>
    <w:rsid w:val="001B16DD"/>
    <w:rsid w:val="001B5D82"/>
    <w:rsid w:val="001B62B6"/>
    <w:rsid w:val="001C6129"/>
    <w:rsid w:val="001F600A"/>
    <w:rsid w:val="002168C5"/>
    <w:rsid w:val="0028124D"/>
    <w:rsid w:val="0028201A"/>
    <w:rsid w:val="002E016A"/>
    <w:rsid w:val="00314E96"/>
    <w:rsid w:val="00322C35"/>
    <w:rsid w:val="0035199C"/>
    <w:rsid w:val="0036520B"/>
    <w:rsid w:val="003742FE"/>
    <w:rsid w:val="003C5B49"/>
    <w:rsid w:val="003E2611"/>
    <w:rsid w:val="00412427"/>
    <w:rsid w:val="00426D9F"/>
    <w:rsid w:val="004F2B54"/>
    <w:rsid w:val="004F49CA"/>
    <w:rsid w:val="00505D4B"/>
    <w:rsid w:val="005078DF"/>
    <w:rsid w:val="00516EA9"/>
    <w:rsid w:val="00522A96"/>
    <w:rsid w:val="00527E36"/>
    <w:rsid w:val="0054544D"/>
    <w:rsid w:val="00551AE0"/>
    <w:rsid w:val="0056246C"/>
    <w:rsid w:val="005729B1"/>
    <w:rsid w:val="00574781"/>
    <w:rsid w:val="00594727"/>
    <w:rsid w:val="005A3101"/>
    <w:rsid w:val="005B4C3E"/>
    <w:rsid w:val="005B639B"/>
    <w:rsid w:val="005C2ECE"/>
    <w:rsid w:val="005D0A83"/>
    <w:rsid w:val="005D0CF4"/>
    <w:rsid w:val="005D367D"/>
    <w:rsid w:val="006074E1"/>
    <w:rsid w:val="00636DE4"/>
    <w:rsid w:val="0064282C"/>
    <w:rsid w:val="0066514A"/>
    <w:rsid w:val="00676B00"/>
    <w:rsid w:val="00687C69"/>
    <w:rsid w:val="006A57B3"/>
    <w:rsid w:val="006B05E7"/>
    <w:rsid w:val="006B4E99"/>
    <w:rsid w:val="006D45FA"/>
    <w:rsid w:val="00743E2B"/>
    <w:rsid w:val="00785E39"/>
    <w:rsid w:val="007A37C1"/>
    <w:rsid w:val="007B3041"/>
    <w:rsid w:val="007B460A"/>
    <w:rsid w:val="007C412A"/>
    <w:rsid w:val="007F1225"/>
    <w:rsid w:val="007F5AE1"/>
    <w:rsid w:val="007F61A7"/>
    <w:rsid w:val="0081144E"/>
    <w:rsid w:val="008411B8"/>
    <w:rsid w:val="008444EC"/>
    <w:rsid w:val="00876DDC"/>
    <w:rsid w:val="008A6D23"/>
    <w:rsid w:val="008B0D2E"/>
    <w:rsid w:val="008C17E9"/>
    <w:rsid w:val="008C530C"/>
    <w:rsid w:val="00907579"/>
    <w:rsid w:val="009338C2"/>
    <w:rsid w:val="009460DA"/>
    <w:rsid w:val="00960C10"/>
    <w:rsid w:val="00987A98"/>
    <w:rsid w:val="009A2CA7"/>
    <w:rsid w:val="009B5A13"/>
    <w:rsid w:val="00A02035"/>
    <w:rsid w:val="00A47CC2"/>
    <w:rsid w:val="00A61FD2"/>
    <w:rsid w:val="00AB6EE7"/>
    <w:rsid w:val="00AD613F"/>
    <w:rsid w:val="00AE002B"/>
    <w:rsid w:val="00B13BFB"/>
    <w:rsid w:val="00B14634"/>
    <w:rsid w:val="00B250CE"/>
    <w:rsid w:val="00B75CB7"/>
    <w:rsid w:val="00BA1C75"/>
    <w:rsid w:val="00BA7D13"/>
    <w:rsid w:val="00BB4C6A"/>
    <w:rsid w:val="00BE2002"/>
    <w:rsid w:val="00BF0A42"/>
    <w:rsid w:val="00C003D2"/>
    <w:rsid w:val="00C05B0B"/>
    <w:rsid w:val="00C179C8"/>
    <w:rsid w:val="00C2185E"/>
    <w:rsid w:val="00C23855"/>
    <w:rsid w:val="00C74A9E"/>
    <w:rsid w:val="00C74B9B"/>
    <w:rsid w:val="00C93D94"/>
    <w:rsid w:val="00CA0948"/>
    <w:rsid w:val="00CB4B57"/>
    <w:rsid w:val="00CD5F70"/>
    <w:rsid w:val="00D354D6"/>
    <w:rsid w:val="00D97F30"/>
    <w:rsid w:val="00DA42B8"/>
    <w:rsid w:val="00DE6F62"/>
    <w:rsid w:val="00E05989"/>
    <w:rsid w:val="00E13CB9"/>
    <w:rsid w:val="00E21257"/>
    <w:rsid w:val="00E428A4"/>
    <w:rsid w:val="00E44867"/>
    <w:rsid w:val="00E46B13"/>
    <w:rsid w:val="00E50034"/>
    <w:rsid w:val="00E514DA"/>
    <w:rsid w:val="00E63353"/>
    <w:rsid w:val="00E870C5"/>
    <w:rsid w:val="00EC1C15"/>
    <w:rsid w:val="00EE026F"/>
    <w:rsid w:val="00EE07C7"/>
    <w:rsid w:val="00EE0AA6"/>
    <w:rsid w:val="00EF0CCD"/>
    <w:rsid w:val="00EF7253"/>
    <w:rsid w:val="00F33083"/>
    <w:rsid w:val="00F441BD"/>
    <w:rsid w:val="00F941A7"/>
    <w:rsid w:val="00FC5CC5"/>
    <w:rsid w:val="00FD08B2"/>
    <w:rsid w:val="00FE64B7"/>
    <w:rsid w:val="00FF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AE626-2AAD-4F94-8870-47DD2A58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paragraph" w:styleId="6">
    <w:name w:val="heading 6"/>
    <w:basedOn w:val="a"/>
    <w:next w:val="a"/>
    <w:link w:val="60"/>
    <w:uiPriority w:val="9"/>
    <w:qFormat/>
    <w:pPr>
      <w:spacing w:line="264" w:lineRule="auto"/>
      <w:ind w:firstLine="709"/>
      <w:outlineLvl w:val="5"/>
    </w:pPr>
    <w:rPr>
      <w:rFonts w:ascii="Times New Roman" w:hAnsi="Times New Roman"/>
      <w:b/>
      <w:color w:val="595959"/>
      <w:spacing w:val="5"/>
    </w:rPr>
  </w:style>
  <w:style w:type="paragraph" w:styleId="7">
    <w:name w:val="heading 7"/>
    <w:basedOn w:val="a"/>
    <w:next w:val="a"/>
    <w:link w:val="70"/>
    <w:uiPriority w:val="9"/>
    <w:qFormat/>
    <w:pPr>
      <w:ind w:firstLine="709"/>
      <w:outlineLvl w:val="6"/>
    </w:pPr>
    <w:rPr>
      <w:rFonts w:ascii="Times New Roman" w:hAnsi="Times New Roman"/>
      <w:b/>
      <w:i/>
      <w:color w:val="5A5A5A"/>
      <w:sz w:val="20"/>
    </w:rPr>
  </w:style>
  <w:style w:type="paragraph" w:styleId="8">
    <w:name w:val="heading 8"/>
    <w:basedOn w:val="a"/>
    <w:next w:val="a"/>
    <w:link w:val="80"/>
    <w:uiPriority w:val="9"/>
    <w:qFormat/>
    <w:pPr>
      <w:ind w:firstLine="709"/>
      <w:outlineLvl w:val="7"/>
    </w:pPr>
    <w:rPr>
      <w:rFonts w:ascii="Times New Roman" w:hAnsi="Times New Roman"/>
      <w:b/>
      <w:color w:val="7F7F7F"/>
      <w:sz w:val="20"/>
    </w:rPr>
  </w:style>
  <w:style w:type="paragraph" w:styleId="9">
    <w:name w:val="heading 9"/>
    <w:basedOn w:val="a"/>
    <w:next w:val="a"/>
    <w:link w:val="90"/>
    <w:uiPriority w:val="9"/>
    <w:qFormat/>
    <w:pPr>
      <w:spacing w:line="264" w:lineRule="auto"/>
      <w:ind w:firstLine="709"/>
      <w:outlineLvl w:val="8"/>
    </w:pPr>
    <w:rPr>
      <w:rFonts w:ascii="Times New Roman" w:hAnsi="Times New Roman"/>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xl147">
    <w:name w:val="xl147"/>
    <w:basedOn w:val="a"/>
    <w:link w:val="xl1470"/>
    <w:pPr>
      <w:spacing w:beforeAutospacing="1" w:afterAutospacing="1"/>
      <w:jc w:val="left"/>
    </w:pPr>
    <w:rPr>
      <w:rFonts w:ascii="Times New Roman" w:hAnsi="Times New Roman"/>
    </w:rPr>
  </w:style>
  <w:style w:type="character" w:customStyle="1" w:styleId="xl1470">
    <w:name w:val="xl147"/>
    <w:basedOn w:val="1"/>
    <w:link w:val="xl147"/>
    <w:rPr>
      <w:rFonts w:ascii="Times New Roman" w:hAnsi="Times New Roman"/>
      <w:sz w:val="28"/>
    </w:rPr>
  </w:style>
  <w:style w:type="paragraph" w:customStyle="1" w:styleId="xl125">
    <w:name w:val="xl125"/>
    <w:basedOn w:val="a"/>
    <w:link w:val="xl1250"/>
    <w:pPr>
      <w:spacing w:beforeAutospacing="1" w:afterAutospacing="1"/>
      <w:jc w:val="left"/>
    </w:pPr>
    <w:rPr>
      <w:rFonts w:ascii="Times New Roman CYR" w:hAnsi="Times New Roman CYR"/>
    </w:rPr>
  </w:style>
  <w:style w:type="character" w:customStyle="1" w:styleId="xl1250">
    <w:name w:val="xl125"/>
    <w:basedOn w:val="1"/>
    <w:link w:val="xl125"/>
    <w:rPr>
      <w:rFonts w:ascii="Times New Roman CYR" w:hAnsi="Times New Roman CYR"/>
      <w:sz w:val="28"/>
    </w:rPr>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customStyle="1" w:styleId="xl167">
    <w:name w:val="xl167"/>
    <w:basedOn w:val="a"/>
    <w:link w:val="xl1670"/>
    <w:pPr>
      <w:spacing w:beforeAutospacing="1" w:afterAutospacing="1"/>
      <w:jc w:val="left"/>
    </w:pPr>
    <w:rPr>
      <w:rFonts w:ascii="Times New Roman" w:hAnsi="Times New Roman"/>
      <w:b/>
    </w:rPr>
  </w:style>
  <w:style w:type="character" w:customStyle="1" w:styleId="xl1670">
    <w:name w:val="xl167"/>
    <w:basedOn w:val="1"/>
    <w:link w:val="xl167"/>
    <w:rPr>
      <w:rFonts w:ascii="Times New Roman" w:hAnsi="Times New Roman"/>
      <w:b/>
      <w:sz w:val="28"/>
    </w:rPr>
  </w:style>
  <w:style w:type="paragraph" w:styleId="a3">
    <w:name w:val="Body Text First Indent"/>
    <w:basedOn w:val="a"/>
    <w:link w:val="a4"/>
    <w:pPr>
      <w:ind w:firstLine="210"/>
      <w:jc w:val="left"/>
    </w:pPr>
    <w:rPr>
      <w:rFonts w:ascii="Arial" w:hAnsi="Arial"/>
    </w:rPr>
  </w:style>
  <w:style w:type="character" w:customStyle="1" w:styleId="a4">
    <w:name w:val="Красная строка Знак"/>
    <w:basedOn w:val="1"/>
    <w:link w:val="a3"/>
    <w:rPr>
      <w:rFonts w:ascii="Arial" w:hAnsi="Arial"/>
      <w:sz w:val="28"/>
    </w:rPr>
  </w:style>
  <w:style w:type="paragraph" w:customStyle="1" w:styleId="12">
    <w:name w:val="Красная строка Знак1"/>
    <w:basedOn w:val="a5"/>
    <w:link w:val="13"/>
  </w:style>
  <w:style w:type="character" w:customStyle="1" w:styleId="13">
    <w:name w:val="Красная строка Знак1"/>
    <w:basedOn w:val="a6"/>
    <w:link w:val="12"/>
    <w:rPr>
      <w:rFonts w:ascii="Times New Roman" w:hAnsi="Times New Roman"/>
      <w:sz w:val="28"/>
    </w:rPr>
  </w:style>
  <w:style w:type="paragraph" w:customStyle="1" w:styleId="xl171">
    <w:name w:val="xl171"/>
    <w:basedOn w:val="a"/>
    <w:link w:val="xl1710"/>
    <w:pPr>
      <w:spacing w:beforeAutospacing="1" w:afterAutospacing="1"/>
      <w:jc w:val="left"/>
    </w:pPr>
    <w:rPr>
      <w:rFonts w:ascii="Times New Roman" w:hAnsi="Times New Roman"/>
    </w:rPr>
  </w:style>
  <w:style w:type="character" w:customStyle="1" w:styleId="xl1710">
    <w:name w:val="xl171"/>
    <w:basedOn w:val="1"/>
    <w:link w:val="xl171"/>
    <w:rPr>
      <w:rFonts w:ascii="Times New Roman" w:hAnsi="Times New Roman"/>
      <w:sz w:val="28"/>
    </w:rPr>
  </w:style>
  <w:style w:type="paragraph" w:customStyle="1" w:styleId="xl74">
    <w:name w:val="xl74"/>
    <w:basedOn w:val="a"/>
    <w:link w:val="xl740"/>
    <w:pPr>
      <w:spacing w:beforeAutospacing="1" w:afterAutospacing="1"/>
      <w:jc w:val="center"/>
    </w:pPr>
    <w:rPr>
      <w:rFonts w:ascii="Times New Roman" w:hAnsi="Times New Roman"/>
    </w:rPr>
  </w:style>
  <w:style w:type="character" w:customStyle="1" w:styleId="xl740">
    <w:name w:val="xl74"/>
    <w:basedOn w:val="1"/>
    <w:link w:val="xl74"/>
    <w:rPr>
      <w:rFonts w:ascii="Times New Roman" w:hAnsi="Times New Roman"/>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character" w:customStyle="1" w:styleId="70">
    <w:name w:val="Заголовок 7 Знак"/>
    <w:basedOn w:val="1"/>
    <w:link w:val="7"/>
    <w:rPr>
      <w:rFonts w:ascii="Times New Roman" w:hAnsi="Times New Roman"/>
      <w:b/>
      <w:i/>
      <w:color w:val="5A5A5A"/>
      <w:sz w:val="20"/>
    </w:rPr>
  </w:style>
  <w:style w:type="paragraph" w:customStyle="1" w:styleId="23">
    <w:name w:val="Сильное выделение2"/>
    <w:link w:val="24"/>
    <w:rPr>
      <w:rFonts w:ascii="Times New Roman" w:hAnsi="Times New Roman"/>
      <w:b/>
      <w:i/>
      <w:sz w:val="20"/>
    </w:rPr>
  </w:style>
  <w:style w:type="character" w:customStyle="1" w:styleId="24">
    <w:name w:val="Сильное выделение2"/>
    <w:link w:val="23"/>
    <w:rPr>
      <w:rFonts w:ascii="Times New Roman" w:hAnsi="Times New Roman"/>
      <w:b/>
      <w:i/>
      <w:sz w:val="20"/>
    </w:rPr>
  </w:style>
  <w:style w:type="paragraph" w:customStyle="1" w:styleId="25">
    <w:name w:val="Номер страницы2"/>
    <w:basedOn w:val="26"/>
    <w:link w:val="27"/>
  </w:style>
  <w:style w:type="character" w:customStyle="1" w:styleId="27">
    <w:name w:val="Номер страницы2"/>
    <w:basedOn w:val="28"/>
    <w:link w:val="25"/>
    <w:rPr>
      <w:rFonts w:ascii="Calibri" w:hAnsi="Calibri"/>
      <w:sz w:val="20"/>
    </w:rPr>
  </w:style>
  <w:style w:type="paragraph" w:styleId="a7">
    <w:name w:val="footer"/>
    <w:basedOn w:val="a"/>
    <w:link w:val="a8"/>
    <w:pPr>
      <w:tabs>
        <w:tab w:val="center" w:pos="4153"/>
        <w:tab w:val="right" w:pos="8306"/>
      </w:tabs>
      <w:jc w:val="left"/>
    </w:pPr>
    <w:rPr>
      <w:rFonts w:ascii="Times New Roman" w:hAnsi="Times New Roman"/>
      <w:sz w:val="20"/>
    </w:rPr>
  </w:style>
  <w:style w:type="character" w:customStyle="1" w:styleId="a8">
    <w:name w:val="Нижний колонтитул Знак"/>
    <w:basedOn w:val="1"/>
    <w:link w:val="a7"/>
    <w:rPr>
      <w:rFonts w:ascii="Times New Roman" w:hAnsi="Times New Roman"/>
      <w:sz w:val="20"/>
    </w:rPr>
  </w:style>
  <w:style w:type="paragraph" w:customStyle="1" w:styleId="font6">
    <w:name w:val="font6"/>
    <w:basedOn w:val="a"/>
    <w:link w:val="font60"/>
    <w:pPr>
      <w:spacing w:beforeAutospacing="1" w:afterAutospacing="1"/>
      <w:jc w:val="left"/>
    </w:pPr>
    <w:rPr>
      <w:rFonts w:ascii="Times New Roman" w:hAnsi="Times New Roman"/>
    </w:rPr>
  </w:style>
  <w:style w:type="character" w:customStyle="1" w:styleId="font60">
    <w:name w:val="font6"/>
    <w:basedOn w:val="1"/>
    <w:link w:val="font6"/>
    <w:rPr>
      <w:rFonts w:ascii="Times New Roman" w:hAnsi="Times New Roman"/>
      <w:sz w:val="28"/>
    </w:rPr>
  </w:style>
  <w:style w:type="paragraph" w:customStyle="1" w:styleId="14">
    <w:name w:val="Сильное выделение1"/>
    <w:link w:val="15"/>
    <w:rPr>
      <w:rFonts w:ascii="Times New Roman" w:hAnsi="Times New Roman"/>
      <w:b/>
      <w:i/>
      <w:sz w:val="20"/>
    </w:rPr>
  </w:style>
  <w:style w:type="character" w:customStyle="1" w:styleId="15">
    <w:name w:val="Сильное выделение1"/>
    <w:link w:val="14"/>
    <w:rPr>
      <w:rFonts w:ascii="Times New Roman" w:hAnsi="Times New Roman"/>
      <w:b/>
      <w:i/>
      <w:sz w:val="20"/>
    </w:rPr>
  </w:style>
  <w:style w:type="paragraph" w:styleId="61">
    <w:name w:val="toc 6"/>
    <w:next w:val="a"/>
    <w:link w:val="62"/>
    <w:uiPriority w:val="39"/>
    <w:pPr>
      <w:ind w:left="1000"/>
    </w:pPr>
    <w:rPr>
      <w:sz w:val="28"/>
    </w:rPr>
  </w:style>
  <w:style w:type="character" w:customStyle="1" w:styleId="62">
    <w:name w:val="Оглавление 6 Знак"/>
    <w:link w:val="61"/>
    <w:rPr>
      <w:sz w:val="28"/>
    </w:rPr>
  </w:style>
  <w:style w:type="paragraph" w:customStyle="1" w:styleId="xl91">
    <w:name w:val="xl91"/>
    <w:basedOn w:val="a"/>
    <w:link w:val="xl910"/>
    <w:pPr>
      <w:spacing w:beforeAutospacing="1" w:afterAutospacing="1"/>
      <w:jc w:val="left"/>
    </w:pPr>
    <w:rPr>
      <w:rFonts w:ascii="Times New Roman" w:hAnsi="Times New Roman"/>
    </w:rPr>
  </w:style>
  <w:style w:type="character" w:customStyle="1" w:styleId="xl910">
    <w:name w:val="xl91"/>
    <w:basedOn w:val="1"/>
    <w:link w:val="xl91"/>
    <w:rPr>
      <w:rFonts w:ascii="Times New Roman" w:hAnsi="Times New Roman"/>
      <w:sz w:val="28"/>
    </w:rPr>
  </w:style>
  <w:style w:type="paragraph" w:customStyle="1" w:styleId="xl166">
    <w:name w:val="xl166"/>
    <w:basedOn w:val="a"/>
    <w:link w:val="xl1660"/>
    <w:pPr>
      <w:spacing w:beforeAutospacing="1" w:afterAutospacing="1"/>
      <w:jc w:val="left"/>
    </w:pPr>
    <w:rPr>
      <w:rFonts w:ascii="Times New Roman" w:hAnsi="Times New Roman"/>
      <w:b/>
    </w:rPr>
  </w:style>
  <w:style w:type="character" w:customStyle="1" w:styleId="xl1660">
    <w:name w:val="xl166"/>
    <w:basedOn w:val="1"/>
    <w:link w:val="xl166"/>
    <w:rPr>
      <w:rFonts w:ascii="Times New Roman" w:hAnsi="Times New Roman"/>
      <w:b/>
      <w:sz w:val="28"/>
    </w:rPr>
  </w:style>
  <w:style w:type="paragraph" w:styleId="71">
    <w:name w:val="toc 7"/>
    <w:next w:val="a"/>
    <w:link w:val="72"/>
    <w:uiPriority w:val="39"/>
    <w:pPr>
      <w:ind w:left="1200"/>
    </w:pPr>
    <w:rPr>
      <w:sz w:val="28"/>
    </w:rPr>
  </w:style>
  <w:style w:type="character" w:customStyle="1" w:styleId="72">
    <w:name w:val="Оглавление 7 Знак"/>
    <w:link w:val="71"/>
    <w:rPr>
      <w:sz w:val="28"/>
    </w:rPr>
  </w:style>
  <w:style w:type="paragraph" w:customStyle="1" w:styleId="TableParagraph">
    <w:name w:val="Table Paragraph"/>
    <w:basedOn w:val="a"/>
    <w:link w:val="TableParagraph0"/>
    <w:pPr>
      <w:widowControl w:val="0"/>
      <w:jc w:val="left"/>
    </w:pPr>
    <w:rPr>
      <w:rFonts w:ascii="Times New Roman" w:hAnsi="Times New Roman"/>
      <w:sz w:val="22"/>
    </w:rPr>
  </w:style>
  <w:style w:type="character" w:customStyle="1" w:styleId="TableParagraph0">
    <w:name w:val="Table Paragraph"/>
    <w:basedOn w:val="1"/>
    <w:link w:val="TableParagraph"/>
    <w:rPr>
      <w:rFonts w:ascii="Times New Roman" w:hAnsi="Times New Roman"/>
      <w:sz w:val="22"/>
    </w:rPr>
  </w:style>
  <w:style w:type="paragraph" w:customStyle="1" w:styleId="16">
    <w:name w:val="Основной текст1"/>
    <w:basedOn w:val="a"/>
    <w:link w:val="17"/>
    <w:pPr>
      <w:widowControl w:val="0"/>
      <w:spacing w:before="600" w:line="278" w:lineRule="exact"/>
      <w:jc w:val="center"/>
    </w:pPr>
    <w:rPr>
      <w:rFonts w:ascii="Calibri" w:hAnsi="Calibri"/>
      <w:b/>
      <w:spacing w:val="-3"/>
      <w:sz w:val="20"/>
    </w:rPr>
  </w:style>
  <w:style w:type="character" w:customStyle="1" w:styleId="17">
    <w:name w:val="Основной текст1"/>
    <w:basedOn w:val="1"/>
    <w:link w:val="16"/>
    <w:rPr>
      <w:rFonts w:ascii="Calibri" w:hAnsi="Calibri"/>
      <w:b/>
      <w:spacing w:val="-3"/>
      <w:sz w:val="20"/>
    </w:rPr>
  </w:style>
  <w:style w:type="paragraph" w:customStyle="1" w:styleId="51">
    <w:name w:val="Гиперссылка5"/>
    <w:link w:val="52"/>
    <w:rPr>
      <w:rFonts w:ascii="Times New Roman" w:hAnsi="Times New Roman"/>
      <w:color w:val="0000FF"/>
      <w:sz w:val="20"/>
      <w:u w:val="single"/>
    </w:rPr>
  </w:style>
  <w:style w:type="character" w:customStyle="1" w:styleId="52">
    <w:name w:val="Гиперссылка5"/>
    <w:link w:val="51"/>
    <w:rPr>
      <w:rFonts w:ascii="Times New Roman" w:hAnsi="Times New Roman"/>
      <w:color w:val="0000FF"/>
      <w:sz w:val="20"/>
      <w:u w:val="single"/>
    </w:rPr>
  </w:style>
  <w:style w:type="paragraph" w:customStyle="1" w:styleId="xl137">
    <w:name w:val="xl137"/>
    <w:basedOn w:val="a"/>
    <w:link w:val="xl1370"/>
    <w:pPr>
      <w:spacing w:beforeAutospacing="1" w:afterAutospacing="1"/>
      <w:jc w:val="left"/>
    </w:pPr>
    <w:rPr>
      <w:rFonts w:ascii="Times New Roman" w:hAnsi="Times New Roman"/>
    </w:rPr>
  </w:style>
  <w:style w:type="character" w:customStyle="1" w:styleId="xl1370">
    <w:name w:val="xl137"/>
    <w:basedOn w:val="1"/>
    <w:link w:val="xl137"/>
    <w:rPr>
      <w:rFonts w:ascii="Times New Roman" w:hAnsi="Times New Roman"/>
      <w:sz w:val="28"/>
    </w:rPr>
  </w:style>
  <w:style w:type="paragraph" w:customStyle="1" w:styleId="font5">
    <w:name w:val="font5"/>
    <w:basedOn w:val="a"/>
    <w:link w:val="font50"/>
    <w:pPr>
      <w:spacing w:beforeAutospacing="1" w:afterAutospacing="1"/>
      <w:jc w:val="left"/>
    </w:pPr>
    <w:rPr>
      <w:rFonts w:ascii="Times New Roman" w:hAnsi="Times New Roman"/>
    </w:rPr>
  </w:style>
  <w:style w:type="character" w:customStyle="1" w:styleId="font50">
    <w:name w:val="font5"/>
    <w:basedOn w:val="1"/>
    <w:link w:val="font5"/>
    <w:rPr>
      <w:rFonts w:ascii="Times New Roman" w:hAnsi="Times New Roman"/>
      <w:sz w:val="28"/>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Calibri" w:hAnsi="Calibri"/>
      <w:b/>
      <w:sz w:val="28"/>
    </w:rPr>
  </w:style>
  <w:style w:type="paragraph" w:customStyle="1" w:styleId="31">
    <w:name w:val="Гиперссылка3"/>
    <w:link w:val="32"/>
    <w:rPr>
      <w:rFonts w:ascii="Calibri" w:hAnsi="Calibri"/>
      <w:color w:val="0000FF"/>
      <w:sz w:val="20"/>
      <w:u w:val="single"/>
    </w:rPr>
  </w:style>
  <w:style w:type="character" w:customStyle="1" w:styleId="32">
    <w:name w:val="Гиперссылка3"/>
    <w:link w:val="31"/>
    <w:rPr>
      <w:rFonts w:ascii="Calibri" w:hAnsi="Calibri"/>
      <w:color w:val="0000FF"/>
      <w:sz w:val="20"/>
      <w:u w:val="single"/>
    </w:rPr>
  </w:style>
  <w:style w:type="paragraph" w:customStyle="1" w:styleId="xl172">
    <w:name w:val="xl172"/>
    <w:basedOn w:val="a"/>
    <w:link w:val="xl1720"/>
    <w:pPr>
      <w:spacing w:beforeAutospacing="1" w:afterAutospacing="1"/>
      <w:jc w:val="center"/>
    </w:pPr>
    <w:rPr>
      <w:rFonts w:ascii="Times New Roman" w:hAnsi="Times New Roman"/>
    </w:rPr>
  </w:style>
  <w:style w:type="character" w:customStyle="1" w:styleId="xl1720">
    <w:name w:val="xl172"/>
    <w:basedOn w:val="1"/>
    <w:link w:val="xl172"/>
    <w:rPr>
      <w:rFonts w:ascii="Times New Roman" w:hAnsi="Times New Roman"/>
      <w:sz w:val="28"/>
    </w:rPr>
  </w:style>
  <w:style w:type="paragraph" w:customStyle="1" w:styleId="xl92">
    <w:name w:val="xl92"/>
    <w:basedOn w:val="a"/>
    <w:link w:val="xl920"/>
    <w:pPr>
      <w:spacing w:beforeAutospacing="1" w:afterAutospacing="1"/>
      <w:jc w:val="left"/>
    </w:pPr>
    <w:rPr>
      <w:rFonts w:ascii="Times New Roman" w:hAnsi="Times New Roman"/>
    </w:rPr>
  </w:style>
  <w:style w:type="character" w:customStyle="1" w:styleId="xl920">
    <w:name w:val="xl92"/>
    <w:basedOn w:val="1"/>
    <w:link w:val="xl92"/>
    <w:rPr>
      <w:rFonts w:ascii="Times New Roman" w:hAnsi="Times New Roman"/>
      <w:sz w:val="28"/>
    </w:rPr>
  </w:style>
  <w:style w:type="paragraph" w:customStyle="1" w:styleId="29">
    <w:name w:val="Просмотренная гиперссылка2"/>
    <w:link w:val="2a"/>
    <w:rPr>
      <w:rFonts w:ascii="Calibri" w:hAnsi="Calibri"/>
      <w:color w:val="800080"/>
      <w:sz w:val="20"/>
      <w:u w:val="single"/>
    </w:rPr>
  </w:style>
  <w:style w:type="character" w:customStyle="1" w:styleId="2a">
    <w:name w:val="Просмотренная гиперссылка2"/>
    <w:link w:val="29"/>
    <w:rPr>
      <w:rFonts w:ascii="Calibri" w:hAnsi="Calibri"/>
      <w:color w:val="800080"/>
      <w:sz w:val="20"/>
      <w:u w:val="single"/>
    </w:rPr>
  </w:style>
  <w:style w:type="paragraph" w:styleId="2b">
    <w:name w:val="Body Text 2"/>
    <w:basedOn w:val="a"/>
    <w:link w:val="2c"/>
    <w:rPr>
      <w:rFonts w:ascii="Times New Roman" w:hAnsi="Times New Roman"/>
      <w:sz w:val="26"/>
    </w:rPr>
  </w:style>
  <w:style w:type="character" w:customStyle="1" w:styleId="2c">
    <w:name w:val="Основной текст 2 Знак"/>
    <w:basedOn w:val="1"/>
    <w:link w:val="2b"/>
    <w:rPr>
      <w:rFonts w:ascii="Times New Roman" w:hAnsi="Times New Roman"/>
      <w:sz w:val="26"/>
    </w:rPr>
  </w:style>
  <w:style w:type="paragraph" w:customStyle="1" w:styleId="ad">
    <w:name w:val="Основной текст_"/>
    <w:link w:val="ae"/>
    <w:rPr>
      <w:rFonts w:ascii="Calibri" w:hAnsi="Calibri"/>
      <w:b/>
      <w:spacing w:val="-3"/>
      <w:sz w:val="20"/>
      <w:highlight w:val="white"/>
    </w:rPr>
  </w:style>
  <w:style w:type="character" w:customStyle="1" w:styleId="ae">
    <w:name w:val="Основной текст_"/>
    <w:link w:val="ad"/>
    <w:rPr>
      <w:rFonts w:ascii="Calibri" w:hAnsi="Calibri"/>
      <w:b/>
      <w:spacing w:val="-3"/>
      <w:sz w:val="20"/>
      <w:highlight w:val="white"/>
    </w:rPr>
  </w:style>
  <w:style w:type="paragraph" w:customStyle="1" w:styleId="xl89">
    <w:name w:val="xl89"/>
    <w:basedOn w:val="a"/>
    <w:link w:val="xl890"/>
    <w:pPr>
      <w:spacing w:beforeAutospacing="1" w:afterAutospacing="1"/>
      <w:jc w:val="left"/>
    </w:pPr>
    <w:rPr>
      <w:rFonts w:ascii="Times New Roman" w:hAnsi="Times New Roman"/>
    </w:rPr>
  </w:style>
  <w:style w:type="character" w:customStyle="1" w:styleId="xl890">
    <w:name w:val="xl89"/>
    <w:basedOn w:val="1"/>
    <w:link w:val="xl89"/>
    <w:rPr>
      <w:rFonts w:ascii="Times New Roman" w:hAnsi="Times New Roman"/>
      <w:sz w:val="28"/>
    </w:rPr>
  </w:style>
  <w:style w:type="paragraph" w:customStyle="1" w:styleId="font7">
    <w:name w:val="font7"/>
    <w:basedOn w:val="a"/>
    <w:link w:val="font70"/>
    <w:pPr>
      <w:spacing w:beforeAutospacing="1" w:afterAutospacing="1"/>
      <w:jc w:val="left"/>
    </w:pPr>
    <w:rPr>
      <w:rFonts w:ascii="Times New Roman" w:hAnsi="Times New Roman"/>
      <w:sz w:val="20"/>
    </w:rPr>
  </w:style>
  <w:style w:type="character" w:customStyle="1" w:styleId="font70">
    <w:name w:val="font7"/>
    <w:basedOn w:val="1"/>
    <w:link w:val="font7"/>
    <w:rPr>
      <w:rFonts w:ascii="Times New Roman" w:hAnsi="Times New Roman"/>
      <w:sz w:val="20"/>
    </w:rPr>
  </w:style>
  <w:style w:type="paragraph" w:customStyle="1" w:styleId="formattext">
    <w:name w:val="formattext"/>
    <w:basedOn w:val="a"/>
    <w:link w:val="formattext0"/>
    <w:pPr>
      <w:spacing w:beforeAutospacing="1" w:afterAutospacing="1"/>
      <w:jc w:val="left"/>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character" w:customStyle="1" w:styleId="30">
    <w:name w:val="Заголовок 3 Знак"/>
    <w:link w:val="3"/>
    <w:rPr>
      <w:b/>
      <w:sz w:val="26"/>
    </w:rPr>
  </w:style>
  <w:style w:type="paragraph" w:styleId="2d">
    <w:name w:val="Quote"/>
    <w:basedOn w:val="a"/>
    <w:next w:val="a"/>
    <w:link w:val="2e"/>
    <w:pPr>
      <w:ind w:firstLine="709"/>
    </w:pPr>
    <w:rPr>
      <w:rFonts w:ascii="Times New Roman" w:hAnsi="Times New Roman"/>
      <w:i/>
    </w:rPr>
  </w:style>
  <w:style w:type="character" w:customStyle="1" w:styleId="2e">
    <w:name w:val="Цитата 2 Знак"/>
    <w:basedOn w:val="1"/>
    <w:link w:val="2d"/>
    <w:rPr>
      <w:rFonts w:ascii="Times New Roman" w:hAnsi="Times New Roman"/>
      <w:i/>
      <w:sz w:val="28"/>
    </w:rPr>
  </w:style>
  <w:style w:type="paragraph" w:customStyle="1" w:styleId="18">
    <w:name w:val="Текст сноски Знак1"/>
    <w:basedOn w:val="19"/>
    <w:link w:val="1a"/>
    <w:rPr>
      <w:rFonts w:ascii="Calibri" w:hAnsi="Calibri"/>
    </w:rPr>
  </w:style>
  <w:style w:type="character" w:customStyle="1" w:styleId="1a">
    <w:name w:val="Текст сноски Знак1"/>
    <w:basedOn w:val="1b"/>
    <w:link w:val="18"/>
    <w:rPr>
      <w:rFonts w:ascii="Calibri" w:hAnsi="Calibri"/>
      <w:sz w:val="20"/>
    </w:rPr>
  </w:style>
  <w:style w:type="paragraph" w:customStyle="1" w:styleId="310">
    <w:name w:val="Основной текст с отступом 3 Знак1"/>
    <w:basedOn w:val="19"/>
    <w:link w:val="311"/>
    <w:rPr>
      <w:rFonts w:ascii="Calibri" w:hAnsi="Calibri"/>
      <w:sz w:val="16"/>
    </w:rPr>
  </w:style>
  <w:style w:type="character" w:customStyle="1" w:styleId="311">
    <w:name w:val="Основной текст с отступом 3 Знак1"/>
    <w:basedOn w:val="1b"/>
    <w:link w:val="310"/>
    <w:rPr>
      <w:rFonts w:ascii="Calibri" w:hAnsi="Calibri"/>
      <w:sz w:val="16"/>
    </w:rPr>
  </w:style>
  <w:style w:type="paragraph" w:customStyle="1" w:styleId="xl78">
    <w:name w:val="xl78"/>
    <w:basedOn w:val="a"/>
    <w:link w:val="xl780"/>
    <w:pPr>
      <w:spacing w:beforeAutospacing="1" w:afterAutospacing="1"/>
      <w:jc w:val="left"/>
    </w:pPr>
    <w:rPr>
      <w:rFonts w:ascii="Times New Roman" w:hAnsi="Times New Roman"/>
    </w:rPr>
  </w:style>
  <w:style w:type="character" w:customStyle="1" w:styleId="xl780">
    <w:name w:val="xl78"/>
    <w:basedOn w:val="1"/>
    <w:link w:val="xl78"/>
    <w:rPr>
      <w:rFonts w:ascii="Times New Roman" w:hAnsi="Times New Roman"/>
      <w:sz w:val="28"/>
    </w:rPr>
  </w:style>
  <w:style w:type="paragraph" w:customStyle="1" w:styleId="xl104">
    <w:name w:val="xl104"/>
    <w:basedOn w:val="a"/>
    <w:link w:val="xl1040"/>
    <w:pPr>
      <w:spacing w:beforeAutospacing="1" w:afterAutospacing="1"/>
      <w:jc w:val="center"/>
    </w:pPr>
    <w:rPr>
      <w:rFonts w:ascii="Times New Roman" w:hAnsi="Times New Roman"/>
    </w:rPr>
  </w:style>
  <w:style w:type="character" w:customStyle="1" w:styleId="xl1040">
    <w:name w:val="xl104"/>
    <w:basedOn w:val="1"/>
    <w:link w:val="xl104"/>
    <w:rPr>
      <w:rFonts w:ascii="Times New Roman" w:hAnsi="Times New Roman"/>
      <w:sz w:val="28"/>
    </w:rPr>
  </w:style>
  <w:style w:type="paragraph" w:customStyle="1" w:styleId="xl84">
    <w:name w:val="xl84"/>
    <w:basedOn w:val="a"/>
    <w:link w:val="xl840"/>
    <w:pPr>
      <w:spacing w:beforeAutospacing="1" w:afterAutospacing="1"/>
      <w:jc w:val="center"/>
    </w:pPr>
    <w:rPr>
      <w:rFonts w:ascii="Times New Roman" w:hAnsi="Times New Roman"/>
    </w:rPr>
  </w:style>
  <w:style w:type="character" w:customStyle="1" w:styleId="xl840">
    <w:name w:val="xl84"/>
    <w:basedOn w:val="1"/>
    <w:link w:val="xl84"/>
    <w:rPr>
      <w:rFonts w:ascii="Times New Roman" w:hAnsi="Times New Roman"/>
      <w:sz w:val="28"/>
    </w:rPr>
  </w:style>
  <w:style w:type="paragraph" w:customStyle="1" w:styleId="xl145">
    <w:name w:val="xl145"/>
    <w:basedOn w:val="a"/>
    <w:link w:val="xl1450"/>
    <w:pPr>
      <w:spacing w:beforeAutospacing="1" w:afterAutospacing="1"/>
      <w:jc w:val="left"/>
    </w:pPr>
    <w:rPr>
      <w:rFonts w:ascii="Times New Roman" w:hAnsi="Times New Roman"/>
    </w:rPr>
  </w:style>
  <w:style w:type="character" w:customStyle="1" w:styleId="xl1450">
    <w:name w:val="xl145"/>
    <w:basedOn w:val="1"/>
    <w:link w:val="xl145"/>
    <w:rPr>
      <w:rFonts w:ascii="Times New Roman" w:hAnsi="Times New Roman"/>
      <w:sz w:val="28"/>
    </w:rPr>
  </w:style>
  <w:style w:type="paragraph" w:customStyle="1" w:styleId="Postan">
    <w:name w:val="Postan"/>
    <w:basedOn w:val="a"/>
    <w:link w:val="Postan0"/>
    <w:pPr>
      <w:jc w:val="center"/>
    </w:pPr>
    <w:rPr>
      <w:rFonts w:ascii="Times New Roman" w:hAnsi="Times New Roman"/>
    </w:rPr>
  </w:style>
  <w:style w:type="character" w:customStyle="1" w:styleId="Postan0">
    <w:name w:val="Postan"/>
    <w:basedOn w:val="1"/>
    <w:link w:val="Postan"/>
    <w:rPr>
      <w:rFonts w:ascii="Times New Roman" w:hAnsi="Times New Roman"/>
      <w:sz w:val="28"/>
    </w:rPr>
  </w:style>
  <w:style w:type="paragraph" w:customStyle="1" w:styleId="xl128">
    <w:name w:val="xl128"/>
    <w:basedOn w:val="a"/>
    <w:link w:val="xl1280"/>
    <w:pPr>
      <w:spacing w:beforeAutospacing="1" w:afterAutospacing="1"/>
      <w:jc w:val="left"/>
    </w:pPr>
    <w:rPr>
      <w:rFonts w:ascii="Times New Roman" w:hAnsi="Times New Roman"/>
    </w:rPr>
  </w:style>
  <w:style w:type="character" w:customStyle="1" w:styleId="xl1280">
    <w:name w:val="xl128"/>
    <w:basedOn w:val="1"/>
    <w:link w:val="xl128"/>
    <w:rPr>
      <w:rFonts w:ascii="Times New Roman" w:hAnsi="Times New Roman"/>
      <w:sz w:val="28"/>
    </w:rPr>
  </w:style>
  <w:style w:type="paragraph" w:styleId="af">
    <w:name w:val="header"/>
    <w:basedOn w:val="a"/>
    <w:link w:val="af0"/>
    <w:pPr>
      <w:tabs>
        <w:tab w:val="center" w:pos="4153"/>
        <w:tab w:val="right" w:pos="8306"/>
      </w:tabs>
      <w:jc w:val="left"/>
    </w:pPr>
    <w:rPr>
      <w:rFonts w:ascii="Times New Roman" w:hAnsi="Times New Roman"/>
      <w:sz w:val="20"/>
    </w:rPr>
  </w:style>
  <w:style w:type="character" w:customStyle="1" w:styleId="af0">
    <w:name w:val="Верхний колонтитул Знак"/>
    <w:basedOn w:val="1"/>
    <w:link w:val="af"/>
    <w:rPr>
      <w:rFonts w:ascii="Times New Roman" w:hAnsi="Times New Roman"/>
      <w:sz w:val="20"/>
    </w:rPr>
  </w:style>
  <w:style w:type="paragraph" w:customStyle="1" w:styleId="xl115">
    <w:name w:val="xl115"/>
    <w:basedOn w:val="a"/>
    <w:link w:val="xl1150"/>
    <w:pPr>
      <w:spacing w:beforeAutospacing="1" w:afterAutospacing="1"/>
      <w:jc w:val="left"/>
    </w:pPr>
    <w:rPr>
      <w:rFonts w:ascii="Times New Roman" w:hAnsi="Times New Roman"/>
    </w:rPr>
  </w:style>
  <w:style w:type="character" w:customStyle="1" w:styleId="xl1150">
    <w:name w:val="xl115"/>
    <w:basedOn w:val="1"/>
    <w:link w:val="xl115"/>
    <w:rPr>
      <w:rFonts w:ascii="Times New Roman" w:hAnsi="Times New Roman"/>
      <w:sz w:val="28"/>
    </w:rPr>
  </w:style>
  <w:style w:type="paragraph" w:customStyle="1" w:styleId="2f">
    <w:name w:val="Сильная ссылка2"/>
    <w:link w:val="2f0"/>
    <w:rPr>
      <w:rFonts w:ascii="Calibri" w:hAnsi="Calibri"/>
      <w:b/>
      <w:smallCaps/>
      <w:sz w:val="20"/>
    </w:rPr>
  </w:style>
  <w:style w:type="character" w:customStyle="1" w:styleId="2f0">
    <w:name w:val="Сильная ссылка2"/>
    <w:link w:val="2f"/>
    <w:rPr>
      <w:rFonts w:ascii="Calibri" w:hAnsi="Calibri"/>
      <w:b/>
      <w:smallCaps/>
      <w:sz w:val="20"/>
    </w:rPr>
  </w:style>
  <w:style w:type="paragraph" w:customStyle="1" w:styleId="xl129">
    <w:name w:val="xl129"/>
    <w:basedOn w:val="a"/>
    <w:link w:val="xl1290"/>
    <w:pPr>
      <w:spacing w:beforeAutospacing="1" w:afterAutospacing="1"/>
      <w:jc w:val="left"/>
    </w:pPr>
    <w:rPr>
      <w:rFonts w:ascii="Times New Roman" w:hAnsi="Times New Roman"/>
      <w:b/>
    </w:rPr>
  </w:style>
  <w:style w:type="character" w:customStyle="1" w:styleId="xl1290">
    <w:name w:val="xl129"/>
    <w:basedOn w:val="1"/>
    <w:link w:val="xl129"/>
    <w:rPr>
      <w:rFonts w:ascii="Times New Roman" w:hAnsi="Times New Roman"/>
      <w:b/>
      <w:sz w:val="28"/>
    </w:rPr>
  </w:style>
  <w:style w:type="paragraph" w:customStyle="1" w:styleId="xl96">
    <w:name w:val="xl96"/>
    <w:basedOn w:val="a"/>
    <w:link w:val="xl960"/>
    <w:pPr>
      <w:spacing w:beforeAutospacing="1" w:afterAutospacing="1"/>
      <w:jc w:val="left"/>
    </w:pPr>
    <w:rPr>
      <w:rFonts w:ascii="Times New Roman" w:hAnsi="Times New Roman"/>
    </w:rPr>
  </w:style>
  <w:style w:type="character" w:customStyle="1" w:styleId="xl960">
    <w:name w:val="xl96"/>
    <w:basedOn w:val="1"/>
    <w:link w:val="xl96"/>
    <w:rPr>
      <w:rFonts w:ascii="Times New Roman" w:hAnsi="Times New Roman"/>
      <w:sz w:val="28"/>
    </w:rPr>
  </w:style>
  <w:style w:type="paragraph" w:customStyle="1" w:styleId="xl69">
    <w:name w:val="xl69"/>
    <w:basedOn w:val="a"/>
    <w:link w:val="xl690"/>
    <w:pPr>
      <w:spacing w:beforeAutospacing="1" w:afterAutospacing="1"/>
      <w:jc w:val="left"/>
    </w:pPr>
    <w:rPr>
      <w:rFonts w:ascii="Times New Roman" w:hAnsi="Times New Roman"/>
    </w:rPr>
  </w:style>
  <w:style w:type="character" w:customStyle="1" w:styleId="xl690">
    <w:name w:val="xl69"/>
    <w:basedOn w:val="1"/>
    <w:link w:val="xl69"/>
    <w:rPr>
      <w:rFonts w:ascii="Times New Roman" w:hAnsi="Times New Roman"/>
      <w:sz w:val="28"/>
    </w:rPr>
  </w:style>
  <w:style w:type="paragraph" w:customStyle="1" w:styleId="33">
    <w:name w:val="Сильная ссылка3"/>
    <w:link w:val="34"/>
    <w:rPr>
      <w:rFonts w:ascii="Times New Roman" w:hAnsi="Times New Roman"/>
      <w:b/>
      <w:smallCaps/>
      <w:sz w:val="20"/>
    </w:rPr>
  </w:style>
  <w:style w:type="character" w:customStyle="1" w:styleId="34">
    <w:name w:val="Сильная ссылка3"/>
    <w:link w:val="33"/>
    <w:rPr>
      <w:rFonts w:ascii="Times New Roman" w:hAnsi="Times New Roman"/>
      <w:b/>
      <w:smallCaps/>
      <w:sz w:val="20"/>
    </w:rPr>
  </w:style>
  <w:style w:type="paragraph" w:customStyle="1" w:styleId="xl134">
    <w:name w:val="xl134"/>
    <w:basedOn w:val="a"/>
    <w:link w:val="xl1340"/>
    <w:pPr>
      <w:spacing w:beforeAutospacing="1" w:afterAutospacing="1"/>
      <w:jc w:val="left"/>
    </w:pPr>
    <w:rPr>
      <w:rFonts w:ascii="Times New Roman" w:hAnsi="Times New Roman"/>
      <w:b/>
    </w:rPr>
  </w:style>
  <w:style w:type="character" w:customStyle="1" w:styleId="xl1340">
    <w:name w:val="xl134"/>
    <w:basedOn w:val="1"/>
    <w:link w:val="xl134"/>
    <w:rPr>
      <w:rFonts w:ascii="Times New Roman" w:hAnsi="Times New Roman"/>
      <w:b/>
      <w:sz w:val="28"/>
    </w:rPr>
  </w:style>
  <w:style w:type="paragraph" w:customStyle="1" w:styleId="xl157">
    <w:name w:val="xl157"/>
    <w:basedOn w:val="a"/>
    <w:link w:val="xl1570"/>
    <w:pPr>
      <w:spacing w:beforeAutospacing="1" w:afterAutospacing="1"/>
      <w:jc w:val="left"/>
    </w:pPr>
    <w:rPr>
      <w:rFonts w:ascii="Times New Roman CYR" w:hAnsi="Times New Roman CYR"/>
    </w:rPr>
  </w:style>
  <w:style w:type="character" w:customStyle="1" w:styleId="xl1570">
    <w:name w:val="xl157"/>
    <w:basedOn w:val="1"/>
    <w:link w:val="xl157"/>
    <w:rPr>
      <w:rFonts w:ascii="Times New Roman CYR" w:hAnsi="Times New Roman CYR"/>
      <w:sz w:val="28"/>
    </w:rPr>
  </w:style>
  <w:style w:type="paragraph" w:styleId="2f1">
    <w:name w:val="Body Text Indent 2"/>
    <w:basedOn w:val="a"/>
    <w:link w:val="2f2"/>
    <w:pPr>
      <w:widowControl w:val="0"/>
      <w:ind w:left="884"/>
      <w:jc w:val="left"/>
    </w:pPr>
    <w:rPr>
      <w:rFonts w:ascii="Arial" w:hAnsi="Arial"/>
    </w:rPr>
  </w:style>
  <w:style w:type="character" w:customStyle="1" w:styleId="2f2">
    <w:name w:val="Основной текст с отступом 2 Знак"/>
    <w:basedOn w:val="1"/>
    <w:link w:val="2f1"/>
    <w:rPr>
      <w:rFonts w:ascii="Arial" w:hAnsi="Arial"/>
      <w:sz w:val="28"/>
    </w:rPr>
  </w:style>
  <w:style w:type="paragraph" w:customStyle="1" w:styleId="xl65">
    <w:name w:val="xl65"/>
    <w:basedOn w:val="a"/>
    <w:link w:val="xl650"/>
    <w:pPr>
      <w:spacing w:beforeAutospacing="1" w:afterAutospacing="1"/>
      <w:jc w:val="left"/>
    </w:pPr>
    <w:rPr>
      <w:rFonts w:ascii="Times New Roman" w:hAnsi="Times New Roman"/>
    </w:rPr>
  </w:style>
  <w:style w:type="character" w:customStyle="1" w:styleId="xl650">
    <w:name w:val="xl65"/>
    <w:basedOn w:val="1"/>
    <w:link w:val="xl65"/>
    <w:rPr>
      <w:rFonts w:ascii="Times New Roman" w:hAnsi="Times New Roman"/>
      <w:sz w:val="28"/>
    </w:rPr>
  </w:style>
  <w:style w:type="paragraph" w:customStyle="1" w:styleId="xl135">
    <w:name w:val="xl135"/>
    <w:basedOn w:val="a"/>
    <w:link w:val="xl1350"/>
    <w:pPr>
      <w:spacing w:beforeAutospacing="1" w:afterAutospacing="1"/>
      <w:jc w:val="left"/>
    </w:pPr>
    <w:rPr>
      <w:rFonts w:ascii="Times New Roman" w:hAnsi="Times New Roman"/>
      <w:b/>
    </w:rPr>
  </w:style>
  <w:style w:type="character" w:customStyle="1" w:styleId="xl1350">
    <w:name w:val="xl135"/>
    <w:basedOn w:val="1"/>
    <w:link w:val="xl135"/>
    <w:rPr>
      <w:rFonts w:ascii="Times New Roman" w:hAnsi="Times New Roman"/>
      <w:b/>
      <w:sz w:val="28"/>
    </w:rPr>
  </w:style>
  <w:style w:type="character" w:customStyle="1" w:styleId="90">
    <w:name w:val="Заголовок 9 Знак"/>
    <w:basedOn w:val="1"/>
    <w:link w:val="9"/>
    <w:rPr>
      <w:rFonts w:ascii="Times New Roman" w:hAnsi="Times New Roman"/>
      <w:b/>
      <w:i/>
      <w:color w:val="7F7F7F"/>
      <w:sz w:val="18"/>
    </w:rPr>
  </w:style>
  <w:style w:type="paragraph" w:customStyle="1" w:styleId="19">
    <w:name w:val="Основной шрифт абзаца1"/>
    <w:link w:val="1b"/>
    <w:rPr>
      <w:rFonts w:ascii="Times New Roman" w:hAnsi="Times New Roman"/>
      <w:sz w:val="20"/>
    </w:rPr>
  </w:style>
  <w:style w:type="character" w:customStyle="1" w:styleId="1b">
    <w:name w:val="Основной шрифт абзаца1"/>
    <w:link w:val="19"/>
    <w:rPr>
      <w:rFonts w:ascii="Times New Roman" w:hAnsi="Times New Roman"/>
      <w:sz w:val="20"/>
    </w:rPr>
  </w:style>
  <w:style w:type="paragraph" w:customStyle="1" w:styleId="1c">
    <w:name w:val="Название книги1"/>
    <w:link w:val="1d"/>
    <w:rPr>
      <w:rFonts w:ascii="Times New Roman" w:hAnsi="Times New Roman"/>
      <w:i/>
      <w:smallCaps/>
      <w:spacing w:val="5"/>
      <w:sz w:val="20"/>
    </w:rPr>
  </w:style>
  <w:style w:type="character" w:customStyle="1" w:styleId="1d">
    <w:name w:val="Название книги1"/>
    <w:link w:val="1c"/>
    <w:rPr>
      <w:rFonts w:ascii="Times New Roman" w:hAnsi="Times New Roman"/>
      <w:i/>
      <w:smallCaps/>
      <w:spacing w:val="5"/>
      <w:sz w:val="20"/>
    </w:rPr>
  </w:style>
  <w:style w:type="paragraph" w:customStyle="1" w:styleId="xl151">
    <w:name w:val="xl151"/>
    <w:basedOn w:val="a"/>
    <w:link w:val="xl1510"/>
    <w:pPr>
      <w:spacing w:beforeAutospacing="1" w:afterAutospacing="1"/>
      <w:jc w:val="center"/>
    </w:pPr>
    <w:rPr>
      <w:rFonts w:ascii="Times New Roman" w:hAnsi="Times New Roman"/>
    </w:rPr>
  </w:style>
  <w:style w:type="character" w:customStyle="1" w:styleId="xl1510">
    <w:name w:val="xl151"/>
    <w:basedOn w:val="1"/>
    <w:link w:val="xl151"/>
    <w:rPr>
      <w:rFonts w:ascii="Times New Roman" w:hAnsi="Times New Roman"/>
      <w:sz w:val="28"/>
    </w:rPr>
  </w:style>
  <w:style w:type="paragraph" w:customStyle="1" w:styleId="xl116">
    <w:name w:val="xl116"/>
    <w:basedOn w:val="a"/>
    <w:link w:val="xl1160"/>
    <w:pPr>
      <w:spacing w:beforeAutospacing="1" w:afterAutospacing="1"/>
      <w:jc w:val="left"/>
    </w:pPr>
    <w:rPr>
      <w:rFonts w:ascii="Times New Roman" w:hAnsi="Times New Roman"/>
    </w:rPr>
  </w:style>
  <w:style w:type="character" w:customStyle="1" w:styleId="xl1160">
    <w:name w:val="xl116"/>
    <w:basedOn w:val="1"/>
    <w:link w:val="xl116"/>
    <w:rPr>
      <w:rFonts w:ascii="Times New Roman" w:hAnsi="Times New Roman"/>
      <w:sz w:val="28"/>
    </w:rPr>
  </w:style>
  <w:style w:type="paragraph" w:customStyle="1" w:styleId="1e">
    <w:name w:val="Слабая ссылка1"/>
    <w:link w:val="1f"/>
    <w:rPr>
      <w:rFonts w:ascii="Calibri" w:hAnsi="Calibri"/>
      <w:smallCaps/>
      <w:sz w:val="20"/>
    </w:rPr>
  </w:style>
  <w:style w:type="character" w:customStyle="1" w:styleId="1f">
    <w:name w:val="Слабая ссылка1"/>
    <w:link w:val="1e"/>
    <w:rPr>
      <w:rFonts w:ascii="Calibri" w:hAnsi="Calibri"/>
      <w:smallCaps/>
      <w:sz w:val="20"/>
    </w:rPr>
  </w:style>
  <w:style w:type="paragraph" w:customStyle="1" w:styleId="xl170">
    <w:name w:val="xl170"/>
    <w:basedOn w:val="a"/>
    <w:link w:val="xl1700"/>
    <w:pPr>
      <w:spacing w:beforeAutospacing="1" w:afterAutospacing="1"/>
      <w:jc w:val="left"/>
    </w:pPr>
    <w:rPr>
      <w:rFonts w:ascii="Times New Roman" w:hAnsi="Times New Roman"/>
    </w:rPr>
  </w:style>
  <w:style w:type="character" w:customStyle="1" w:styleId="xl1700">
    <w:name w:val="xl170"/>
    <w:basedOn w:val="1"/>
    <w:link w:val="xl170"/>
    <w:rPr>
      <w:rFonts w:ascii="Times New Roman" w:hAnsi="Times New Roman"/>
      <w:sz w:val="28"/>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72">
    <w:name w:val="xl72"/>
    <w:basedOn w:val="a"/>
    <w:link w:val="xl720"/>
    <w:pPr>
      <w:spacing w:beforeAutospacing="1" w:afterAutospacing="1"/>
      <w:jc w:val="left"/>
    </w:pPr>
    <w:rPr>
      <w:rFonts w:ascii="Times New Roman" w:hAnsi="Times New Roman"/>
    </w:rPr>
  </w:style>
  <w:style w:type="character" w:customStyle="1" w:styleId="xl720">
    <w:name w:val="xl72"/>
    <w:basedOn w:val="1"/>
    <w:link w:val="xl72"/>
    <w:rPr>
      <w:rFonts w:ascii="Times New Roman" w:hAnsi="Times New Roman"/>
      <w:sz w:val="28"/>
    </w:rPr>
  </w:style>
  <w:style w:type="paragraph" w:customStyle="1" w:styleId="xl76">
    <w:name w:val="xl76"/>
    <w:basedOn w:val="a"/>
    <w:link w:val="xl760"/>
    <w:pPr>
      <w:spacing w:beforeAutospacing="1" w:afterAutospacing="1"/>
      <w:jc w:val="center"/>
    </w:pPr>
    <w:rPr>
      <w:rFonts w:ascii="Times New Roman" w:hAnsi="Times New Roman"/>
    </w:rPr>
  </w:style>
  <w:style w:type="character" w:customStyle="1" w:styleId="xl760">
    <w:name w:val="xl76"/>
    <w:basedOn w:val="1"/>
    <w:link w:val="xl76"/>
    <w:rPr>
      <w:rFonts w:ascii="Times New Roman" w:hAnsi="Times New Roman"/>
      <w:sz w:val="28"/>
    </w:rPr>
  </w:style>
  <w:style w:type="paragraph" w:customStyle="1" w:styleId="IntenseQuoteChar">
    <w:name w:val="Intense Quote Char"/>
    <w:link w:val="IntenseQuoteChar0"/>
    <w:rPr>
      <w:rFonts w:ascii="Calibri" w:hAnsi="Calibri"/>
      <w:b/>
      <w:i/>
      <w:color w:val="4F81BD"/>
      <w:sz w:val="20"/>
    </w:rPr>
  </w:style>
  <w:style w:type="character" w:customStyle="1" w:styleId="IntenseQuoteChar0">
    <w:name w:val="Intense Quote Char"/>
    <w:link w:val="IntenseQuoteChar"/>
    <w:rPr>
      <w:rFonts w:ascii="Calibri" w:hAnsi="Calibri"/>
      <w:b/>
      <w:i/>
      <w:color w:val="4F81BD"/>
      <w:sz w:val="20"/>
    </w:rPr>
  </w:style>
  <w:style w:type="paragraph" w:customStyle="1" w:styleId="210">
    <w:name w:val="Цитата 21"/>
    <w:basedOn w:val="a"/>
    <w:next w:val="a"/>
    <w:link w:val="211"/>
    <w:pPr>
      <w:spacing w:after="200" w:line="276" w:lineRule="auto"/>
      <w:ind w:firstLine="709"/>
    </w:pPr>
    <w:rPr>
      <w:rFonts w:ascii="Calibri" w:hAnsi="Calibri"/>
      <w:i/>
      <w:sz w:val="20"/>
    </w:rPr>
  </w:style>
  <w:style w:type="character" w:customStyle="1" w:styleId="211">
    <w:name w:val="Цитата 21"/>
    <w:basedOn w:val="1"/>
    <w:link w:val="210"/>
    <w:rPr>
      <w:rFonts w:ascii="Calibri" w:hAnsi="Calibri"/>
      <w:i/>
      <w:sz w:val="20"/>
    </w:rPr>
  </w:style>
  <w:style w:type="paragraph" w:customStyle="1" w:styleId="ConsPlusCell">
    <w:name w:val="ConsPlusCell"/>
    <w:link w:val="ConsPlusCell0"/>
    <w:rPr>
      <w:rFonts w:ascii="Times New Roman" w:hAnsi="Times New Roman"/>
    </w:rPr>
  </w:style>
  <w:style w:type="character" w:customStyle="1" w:styleId="ConsPlusCell0">
    <w:name w:val="ConsPlusCell"/>
    <w:link w:val="ConsPlusCell"/>
    <w:rPr>
      <w:rFonts w:ascii="Times New Roman" w:hAnsi="Times New Roman"/>
    </w:rPr>
  </w:style>
  <w:style w:type="paragraph" w:customStyle="1" w:styleId="xl143">
    <w:name w:val="xl143"/>
    <w:basedOn w:val="a"/>
    <w:link w:val="xl1430"/>
    <w:pPr>
      <w:spacing w:beforeAutospacing="1" w:afterAutospacing="1"/>
      <w:jc w:val="left"/>
    </w:pPr>
    <w:rPr>
      <w:rFonts w:ascii="Times New Roman" w:hAnsi="Times New Roman"/>
      <w:b/>
    </w:rPr>
  </w:style>
  <w:style w:type="character" w:customStyle="1" w:styleId="xl1430">
    <w:name w:val="xl143"/>
    <w:basedOn w:val="1"/>
    <w:link w:val="xl143"/>
    <w:rPr>
      <w:rFonts w:ascii="Times New Roman" w:hAnsi="Times New Roman"/>
      <w:b/>
      <w:sz w:val="28"/>
    </w:rPr>
  </w:style>
  <w:style w:type="paragraph" w:customStyle="1" w:styleId="xl66">
    <w:name w:val="xl66"/>
    <w:basedOn w:val="a"/>
    <w:link w:val="xl660"/>
    <w:pPr>
      <w:spacing w:beforeAutospacing="1" w:afterAutospacing="1"/>
      <w:jc w:val="left"/>
    </w:pPr>
    <w:rPr>
      <w:rFonts w:ascii="Times New Roman" w:hAnsi="Times New Roman"/>
    </w:rPr>
  </w:style>
  <w:style w:type="character" w:customStyle="1" w:styleId="xl660">
    <w:name w:val="xl66"/>
    <w:basedOn w:val="1"/>
    <w:link w:val="xl66"/>
    <w:rPr>
      <w:rFonts w:ascii="Times New Roman" w:hAnsi="Times New Roman"/>
      <w:sz w:val="28"/>
    </w:rPr>
  </w:style>
  <w:style w:type="paragraph" w:customStyle="1" w:styleId="35">
    <w:name w:val="Номер страницы3"/>
    <w:basedOn w:val="19"/>
    <w:link w:val="36"/>
  </w:style>
  <w:style w:type="character" w:customStyle="1" w:styleId="36">
    <w:name w:val="Номер страницы3"/>
    <w:basedOn w:val="1b"/>
    <w:link w:val="35"/>
    <w:rPr>
      <w:rFonts w:ascii="Times New Roman" w:hAnsi="Times New Roman"/>
      <w:sz w:val="20"/>
    </w:rPr>
  </w:style>
  <w:style w:type="paragraph" w:customStyle="1" w:styleId="xl174">
    <w:name w:val="xl174"/>
    <w:basedOn w:val="a"/>
    <w:link w:val="xl1740"/>
    <w:pPr>
      <w:spacing w:beforeAutospacing="1" w:afterAutospacing="1"/>
      <w:jc w:val="left"/>
    </w:pPr>
    <w:rPr>
      <w:rFonts w:ascii="Times New Roman" w:hAnsi="Times New Roman"/>
    </w:rPr>
  </w:style>
  <w:style w:type="character" w:customStyle="1" w:styleId="xl1740">
    <w:name w:val="xl174"/>
    <w:basedOn w:val="1"/>
    <w:link w:val="xl174"/>
    <w:rPr>
      <w:rFonts w:ascii="Times New Roman" w:hAnsi="Times New Roman"/>
      <w:sz w:val="28"/>
    </w:rPr>
  </w:style>
  <w:style w:type="paragraph" w:customStyle="1" w:styleId="43">
    <w:name w:val="Гиперссылка4"/>
    <w:link w:val="44"/>
    <w:rPr>
      <w:rFonts w:ascii="Calibri" w:hAnsi="Calibri"/>
      <w:color w:val="0000FF"/>
      <w:sz w:val="20"/>
      <w:u w:val="single"/>
    </w:rPr>
  </w:style>
  <w:style w:type="character" w:customStyle="1" w:styleId="44">
    <w:name w:val="Гиперссылка4"/>
    <w:link w:val="43"/>
    <w:rPr>
      <w:rFonts w:ascii="Calibri" w:hAnsi="Calibri"/>
      <w:color w:val="0000FF"/>
      <w:sz w:val="20"/>
      <w:u w:val="single"/>
    </w:rPr>
  </w:style>
  <w:style w:type="paragraph" w:customStyle="1" w:styleId="xl68">
    <w:name w:val="xl68"/>
    <w:basedOn w:val="a"/>
    <w:link w:val="xl680"/>
    <w:pPr>
      <w:spacing w:beforeAutospacing="1" w:afterAutospacing="1"/>
      <w:jc w:val="left"/>
    </w:pPr>
    <w:rPr>
      <w:rFonts w:ascii="Times New Roman" w:hAnsi="Times New Roman"/>
    </w:rPr>
  </w:style>
  <w:style w:type="character" w:customStyle="1" w:styleId="xl680">
    <w:name w:val="xl68"/>
    <w:basedOn w:val="1"/>
    <w:link w:val="xl68"/>
    <w:rPr>
      <w:rFonts w:ascii="Times New Roman" w:hAnsi="Times New Roman"/>
      <w:sz w:val="28"/>
    </w:rPr>
  </w:style>
  <w:style w:type="paragraph" w:customStyle="1" w:styleId="2f3">
    <w:name w:val="Текст сноски Знак2"/>
    <w:basedOn w:val="26"/>
    <w:link w:val="2f4"/>
  </w:style>
  <w:style w:type="character" w:customStyle="1" w:styleId="2f4">
    <w:name w:val="Текст сноски Знак2"/>
    <w:basedOn w:val="28"/>
    <w:link w:val="2f3"/>
    <w:rPr>
      <w:rFonts w:ascii="Calibri" w:hAnsi="Calibri"/>
      <w:sz w:val="20"/>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sz w:val="20"/>
    </w:rPr>
  </w:style>
  <w:style w:type="paragraph" w:customStyle="1" w:styleId="xl88">
    <w:name w:val="xl88"/>
    <w:basedOn w:val="a"/>
    <w:link w:val="xl880"/>
    <w:pPr>
      <w:spacing w:beforeAutospacing="1" w:afterAutospacing="1"/>
      <w:jc w:val="center"/>
    </w:pPr>
    <w:rPr>
      <w:rFonts w:ascii="Times New Roman" w:hAnsi="Times New Roman"/>
    </w:rPr>
  </w:style>
  <w:style w:type="character" w:customStyle="1" w:styleId="xl880">
    <w:name w:val="xl88"/>
    <w:basedOn w:val="1"/>
    <w:link w:val="xl88"/>
    <w:rPr>
      <w:rFonts w:ascii="Times New Roman" w:hAnsi="Times New Roman"/>
      <w:sz w:val="28"/>
    </w:rPr>
  </w:style>
  <w:style w:type="paragraph" w:customStyle="1" w:styleId="xl177">
    <w:name w:val="xl177"/>
    <w:basedOn w:val="a"/>
    <w:link w:val="xl1770"/>
    <w:pPr>
      <w:spacing w:beforeAutospacing="1" w:afterAutospacing="1"/>
      <w:jc w:val="left"/>
    </w:pPr>
    <w:rPr>
      <w:rFonts w:ascii="Times New Roman" w:hAnsi="Times New Roman"/>
    </w:rPr>
  </w:style>
  <w:style w:type="character" w:customStyle="1" w:styleId="xl1770">
    <w:name w:val="xl177"/>
    <w:basedOn w:val="1"/>
    <w:link w:val="xl177"/>
    <w:rPr>
      <w:rFonts w:ascii="Times New Roman" w:hAnsi="Times New Roman"/>
      <w:sz w:val="28"/>
    </w:rPr>
  </w:style>
  <w:style w:type="paragraph" w:styleId="aa">
    <w:name w:val="annotation text"/>
    <w:basedOn w:val="a"/>
    <w:link w:val="ac"/>
    <w:pPr>
      <w:spacing w:after="200"/>
      <w:ind w:firstLine="709"/>
    </w:pPr>
    <w:rPr>
      <w:rFonts w:ascii="Calibri" w:hAnsi="Calibri"/>
    </w:rPr>
  </w:style>
  <w:style w:type="character" w:customStyle="1" w:styleId="ac">
    <w:name w:val="Текст примечания Знак"/>
    <w:basedOn w:val="1"/>
    <w:link w:val="aa"/>
    <w:rPr>
      <w:rFonts w:ascii="Calibri" w:hAnsi="Calibri"/>
      <w:sz w:val="28"/>
    </w:rPr>
  </w:style>
  <w:style w:type="paragraph" w:customStyle="1" w:styleId="1f0">
    <w:name w:val="Обычный1"/>
    <w:link w:val="1f1"/>
    <w:rPr>
      <w:sz w:val="28"/>
    </w:rPr>
  </w:style>
  <w:style w:type="character" w:customStyle="1" w:styleId="1f1">
    <w:name w:val="Обычный1"/>
    <w:link w:val="1f0"/>
    <w:rPr>
      <w:rFonts w:ascii="XO Thames" w:hAnsi="XO Thames"/>
      <w:sz w:val="28"/>
    </w:rPr>
  </w:style>
  <w:style w:type="paragraph" w:styleId="af1">
    <w:name w:val="Document Map"/>
    <w:basedOn w:val="a"/>
    <w:link w:val="af2"/>
    <w:pPr>
      <w:ind w:firstLine="709"/>
    </w:pPr>
    <w:rPr>
      <w:rFonts w:ascii="Tahoma" w:hAnsi="Tahoma"/>
    </w:rPr>
  </w:style>
  <w:style w:type="character" w:customStyle="1" w:styleId="af2">
    <w:name w:val="Схема документа Знак"/>
    <w:basedOn w:val="1"/>
    <w:link w:val="af1"/>
    <w:rPr>
      <w:rFonts w:ascii="Tahoma" w:hAnsi="Tahoma"/>
      <w:sz w:val="28"/>
    </w:rPr>
  </w:style>
  <w:style w:type="paragraph" w:customStyle="1" w:styleId="xl152">
    <w:name w:val="xl152"/>
    <w:basedOn w:val="a"/>
    <w:link w:val="xl1520"/>
    <w:pPr>
      <w:spacing w:beforeAutospacing="1" w:afterAutospacing="1"/>
      <w:jc w:val="left"/>
    </w:pPr>
    <w:rPr>
      <w:rFonts w:ascii="Times New Roman" w:hAnsi="Times New Roman"/>
    </w:rPr>
  </w:style>
  <w:style w:type="character" w:customStyle="1" w:styleId="xl1520">
    <w:name w:val="xl152"/>
    <w:basedOn w:val="1"/>
    <w:link w:val="xl152"/>
    <w:rPr>
      <w:rFonts w:ascii="Times New Roman" w:hAnsi="Times New Roman"/>
      <w:sz w:val="28"/>
    </w:rPr>
  </w:style>
  <w:style w:type="paragraph" w:customStyle="1" w:styleId="xl85">
    <w:name w:val="xl85"/>
    <w:basedOn w:val="a"/>
    <w:link w:val="xl850"/>
    <w:pPr>
      <w:spacing w:beforeAutospacing="1" w:afterAutospacing="1"/>
      <w:jc w:val="center"/>
    </w:pPr>
    <w:rPr>
      <w:rFonts w:ascii="Times New Roman" w:hAnsi="Times New Roman"/>
    </w:rPr>
  </w:style>
  <w:style w:type="character" w:customStyle="1" w:styleId="xl850">
    <w:name w:val="xl85"/>
    <w:basedOn w:val="1"/>
    <w:link w:val="xl85"/>
    <w:rPr>
      <w:rFonts w:ascii="Times New Roman" w:hAnsi="Times New Roman"/>
      <w:sz w:val="28"/>
    </w:rPr>
  </w:style>
  <w:style w:type="paragraph" w:customStyle="1" w:styleId="xl146">
    <w:name w:val="xl146"/>
    <w:basedOn w:val="a"/>
    <w:link w:val="xl1460"/>
    <w:pPr>
      <w:spacing w:beforeAutospacing="1" w:afterAutospacing="1"/>
      <w:jc w:val="left"/>
    </w:pPr>
    <w:rPr>
      <w:rFonts w:ascii="Times New Roman" w:hAnsi="Times New Roman"/>
    </w:rPr>
  </w:style>
  <w:style w:type="character" w:customStyle="1" w:styleId="xl1460">
    <w:name w:val="xl146"/>
    <w:basedOn w:val="1"/>
    <w:link w:val="xl146"/>
    <w:rPr>
      <w:rFonts w:ascii="Times New Roman" w:hAnsi="Times New Roman"/>
      <w:sz w:val="28"/>
    </w:rPr>
  </w:style>
  <w:style w:type="paragraph" w:customStyle="1" w:styleId="37">
    <w:name w:val="Просмотренная гиперссылка3"/>
    <w:link w:val="38"/>
    <w:rPr>
      <w:rFonts w:ascii="Calibri" w:hAnsi="Calibri"/>
      <w:color w:val="800080"/>
      <w:sz w:val="20"/>
      <w:u w:val="single"/>
    </w:rPr>
  </w:style>
  <w:style w:type="character" w:customStyle="1" w:styleId="38">
    <w:name w:val="Просмотренная гиперссылка3"/>
    <w:link w:val="37"/>
    <w:rPr>
      <w:rFonts w:ascii="Calibri" w:hAnsi="Calibri"/>
      <w:color w:val="800080"/>
      <w:sz w:val="20"/>
      <w:u w:val="single"/>
    </w:rPr>
  </w:style>
  <w:style w:type="paragraph" w:customStyle="1" w:styleId="1f2">
    <w:name w:val="Сильная ссылка1"/>
    <w:link w:val="1f3"/>
    <w:rPr>
      <w:rFonts w:ascii="Times New Roman" w:hAnsi="Times New Roman"/>
      <w:b/>
      <w:smallCaps/>
      <w:sz w:val="20"/>
    </w:rPr>
  </w:style>
  <w:style w:type="character" w:customStyle="1" w:styleId="1f3">
    <w:name w:val="Сильная ссылка1"/>
    <w:link w:val="1f2"/>
    <w:rPr>
      <w:rFonts w:ascii="Times New Roman" w:hAnsi="Times New Roman"/>
      <w:b/>
      <w:smallCaps/>
      <w:sz w:val="20"/>
    </w:rPr>
  </w:style>
  <w:style w:type="paragraph" w:styleId="39">
    <w:name w:val="toc 3"/>
    <w:next w:val="a"/>
    <w:link w:val="3a"/>
    <w:uiPriority w:val="39"/>
    <w:pPr>
      <w:ind w:left="400"/>
    </w:pPr>
    <w:rPr>
      <w:sz w:val="28"/>
    </w:rPr>
  </w:style>
  <w:style w:type="character" w:customStyle="1" w:styleId="3a">
    <w:name w:val="Оглавление 3 Знак"/>
    <w:link w:val="39"/>
    <w:rPr>
      <w:sz w:val="28"/>
    </w:rPr>
  </w:style>
  <w:style w:type="paragraph" w:customStyle="1" w:styleId="xl81">
    <w:name w:val="xl81"/>
    <w:basedOn w:val="a"/>
    <w:link w:val="xl810"/>
    <w:pPr>
      <w:spacing w:beforeAutospacing="1" w:afterAutospacing="1"/>
      <w:jc w:val="center"/>
    </w:pPr>
    <w:rPr>
      <w:rFonts w:ascii="Times New Roman" w:hAnsi="Times New Roman"/>
    </w:rPr>
  </w:style>
  <w:style w:type="character" w:customStyle="1" w:styleId="xl810">
    <w:name w:val="xl81"/>
    <w:basedOn w:val="1"/>
    <w:link w:val="xl81"/>
    <w:rPr>
      <w:rFonts w:ascii="Times New Roman" w:hAnsi="Times New Roman"/>
      <w:sz w:val="28"/>
    </w:rPr>
  </w:style>
  <w:style w:type="paragraph" w:customStyle="1" w:styleId="xl83">
    <w:name w:val="xl83"/>
    <w:basedOn w:val="a"/>
    <w:link w:val="xl830"/>
    <w:pPr>
      <w:spacing w:beforeAutospacing="1" w:afterAutospacing="1"/>
      <w:jc w:val="center"/>
    </w:pPr>
    <w:rPr>
      <w:rFonts w:ascii="Times New Roman" w:hAnsi="Times New Roman"/>
    </w:rPr>
  </w:style>
  <w:style w:type="character" w:customStyle="1" w:styleId="xl830">
    <w:name w:val="xl83"/>
    <w:basedOn w:val="1"/>
    <w:link w:val="xl83"/>
    <w:rPr>
      <w:rFonts w:ascii="Times New Roman" w:hAnsi="Times New Roman"/>
      <w:sz w:val="28"/>
    </w:rPr>
  </w:style>
  <w:style w:type="paragraph" w:customStyle="1" w:styleId="212">
    <w:name w:val="Основной текст 2 Знак1"/>
    <w:link w:val="213"/>
    <w:rPr>
      <w:rFonts w:ascii="Calibri" w:hAnsi="Calibri"/>
      <w:sz w:val="20"/>
    </w:rPr>
  </w:style>
  <w:style w:type="character" w:customStyle="1" w:styleId="213">
    <w:name w:val="Основной текст 2 Знак1"/>
    <w:link w:val="212"/>
    <w:rPr>
      <w:rFonts w:ascii="Calibri" w:hAnsi="Calibri"/>
      <w:sz w:val="20"/>
    </w:rPr>
  </w:style>
  <w:style w:type="paragraph" w:customStyle="1" w:styleId="xl173">
    <w:name w:val="xl173"/>
    <w:basedOn w:val="a"/>
    <w:link w:val="xl1730"/>
    <w:pPr>
      <w:spacing w:beforeAutospacing="1" w:afterAutospacing="1"/>
      <w:jc w:val="center"/>
    </w:pPr>
    <w:rPr>
      <w:rFonts w:ascii="Times New Roman" w:hAnsi="Times New Roman"/>
    </w:rPr>
  </w:style>
  <w:style w:type="character" w:customStyle="1" w:styleId="xl1730">
    <w:name w:val="xl173"/>
    <w:basedOn w:val="1"/>
    <w:link w:val="xl173"/>
    <w:rPr>
      <w:rFonts w:ascii="Times New Roman" w:hAnsi="Times New Roman"/>
      <w:sz w:val="28"/>
    </w:rPr>
  </w:style>
  <w:style w:type="paragraph" w:customStyle="1" w:styleId="xl148">
    <w:name w:val="xl148"/>
    <w:basedOn w:val="a"/>
    <w:link w:val="xl1480"/>
    <w:pPr>
      <w:spacing w:beforeAutospacing="1" w:afterAutospacing="1"/>
      <w:jc w:val="left"/>
    </w:pPr>
    <w:rPr>
      <w:rFonts w:ascii="Times New Roman" w:hAnsi="Times New Roman"/>
    </w:rPr>
  </w:style>
  <w:style w:type="character" w:customStyle="1" w:styleId="xl1480">
    <w:name w:val="xl148"/>
    <w:basedOn w:val="1"/>
    <w:link w:val="xl148"/>
    <w:rPr>
      <w:rFonts w:ascii="Times New Roman" w:hAnsi="Times New Roman"/>
      <w:sz w:val="28"/>
    </w:rPr>
  </w:style>
  <w:style w:type="paragraph" w:customStyle="1" w:styleId="312">
    <w:name w:val="Заголовок 3 Знак1"/>
    <w:link w:val="313"/>
    <w:rPr>
      <w:rFonts w:ascii="Cambria" w:hAnsi="Cambria"/>
      <w:b/>
      <w:color w:val="4F81BD"/>
      <w:sz w:val="20"/>
    </w:rPr>
  </w:style>
  <w:style w:type="character" w:customStyle="1" w:styleId="313">
    <w:name w:val="Заголовок 3 Знак1"/>
    <w:link w:val="312"/>
    <w:rPr>
      <w:rFonts w:ascii="Cambria" w:hAnsi="Cambria"/>
      <w:b/>
      <w:color w:val="4F81BD"/>
      <w:sz w:val="20"/>
    </w:rPr>
  </w:style>
  <w:style w:type="paragraph" w:customStyle="1" w:styleId="xl138">
    <w:name w:val="xl138"/>
    <w:basedOn w:val="a"/>
    <w:link w:val="xl1380"/>
    <w:pPr>
      <w:spacing w:beforeAutospacing="1" w:afterAutospacing="1"/>
      <w:jc w:val="left"/>
    </w:pPr>
    <w:rPr>
      <w:rFonts w:ascii="Times New Roman" w:hAnsi="Times New Roman"/>
    </w:rPr>
  </w:style>
  <w:style w:type="character" w:customStyle="1" w:styleId="xl1380">
    <w:name w:val="xl138"/>
    <w:basedOn w:val="1"/>
    <w:link w:val="xl138"/>
    <w:rPr>
      <w:rFonts w:ascii="Times New Roman" w:hAnsi="Times New Roman"/>
      <w:sz w:val="28"/>
    </w:rPr>
  </w:style>
  <w:style w:type="paragraph" w:customStyle="1" w:styleId="xl149">
    <w:name w:val="xl149"/>
    <w:basedOn w:val="a"/>
    <w:link w:val="xl1490"/>
    <w:pPr>
      <w:spacing w:beforeAutospacing="1" w:afterAutospacing="1"/>
      <w:jc w:val="center"/>
    </w:pPr>
    <w:rPr>
      <w:rFonts w:ascii="Times New Roman" w:hAnsi="Times New Roman"/>
    </w:rPr>
  </w:style>
  <w:style w:type="character" w:customStyle="1" w:styleId="xl1490">
    <w:name w:val="xl149"/>
    <w:basedOn w:val="1"/>
    <w:link w:val="xl149"/>
    <w:rPr>
      <w:rFonts w:ascii="Times New Roman" w:hAnsi="Times New Roman"/>
      <w:sz w:val="28"/>
    </w:rPr>
  </w:style>
  <w:style w:type="paragraph" w:customStyle="1" w:styleId="2f5">
    <w:name w:val="Слабое выделение2"/>
    <w:link w:val="2f6"/>
    <w:rPr>
      <w:rFonts w:ascii="Times New Roman" w:hAnsi="Times New Roman"/>
      <w:i/>
      <w:sz w:val="20"/>
    </w:rPr>
  </w:style>
  <w:style w:type="character" w:customStyle="1" w:styleId="2f6">
    <w:name w:val="Слабое выделение2"/>
    <w:link w:val="2f5"/>
    <w:rPr>
      <w:rFonts w:ascii="Times New Roman" w:hAnsi="Times New Roman"/>
      <w:i/>
      <w:sz w:val="20"/>
    </w:rPr>
  </w:style>
  <w:style w:type="paragraph" w:customStyle="1" w:styleId="xl97">
    <w:name w:val="xl97"/>
    <w:basedOn w:val="a"/>
    <w:link w:val="xl970"/>
    <w:pPr>
      <w:spacing w:beforeAutospacing="1" w:afterAutospacing="1"/>
      <w:jc w:val="center"/>
    </w:pPr>
    <w:rPr>
      <w:rFonts w:ascii="Times New Roman" w:hAnsi="Times New Roman"/>
    </w:rPr>
  </w:style>
  <w:style w:type="character" w:customStyle="1" w:styleId="xl970">
    <w:name w:val="xl97"/>
    <w:basedOn w:val="1"/>
    <w:link w:val="xl97"/>
    <w:rPr>
      <w:rFonts w:ascii="Times New Roman" w:hAnsi="Times New Roman"/>
      <w:sz w:val="28"/>
    </w:rPr>
  </w:style>
  <w:style w:type="paragraph" w:customStyle="1" w:styleId="1f4">
    <w:name w:val="Слабое выделение1"/>
    <w:link w:val="1f5"/>
    <w:rPr>
      <w:rFonts w:ascii="Times New Roman" w:hAnsi="Times New Roman"/>
      <w:i/>
      <w:sz w:val="20"/>
    </w:rPr>
  </w:style>
  <w:style w:type="character" w:customStyle="1" w:styleId="1f5">
    <w:name w:val="Слабое выделение1"/>
    <w:link w:val="1f4"/>
    <w:rPr>
      <w:rFonts w:ascii="Times New Roman" w:hAnsi="Times New Roman"/>
      <w:i/>
      <w:sz w:val="20"/>
    </w:rPr>
  </w:style>
  <w:style w:type="paragraph" w:customStyle="1" w:styleId="xl120">
    <w:name w:val="xl120"/>
    <w:basedOn w:val="a"/>
    <w:link w:val="xl1200"/>
    <w:pPr>
      <w:spacing w:beforeAutospacing="1" w:afterAutospacing="1"/>
      <w:jc w:val="left"/>
    </w:pPr>
    <w:rPr>
      <w:rFonts w:ascii="Times New Roman" w:hAnsi="Times New Roman"/>
    </w:rPr>
  </w:style>
  <w:style w:type="character" w:customStyle="1" w:styleId="xl1200">
    <w:name w:val="xl120"/>
    <w:basedOn w:val="1"/>
    <w:link w:val="xl120"/>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rPr>
  </w:style>
  <w:style w:type="character" w:customStyle="1" w:styleId="xl1530">
    <w:name w:val="xl153"/>
    <w:basedOn w:val="1"/>
    <w:link w:val="xl153"/>
    <w:rPr>
      <w:rFonts w:ascii="Times New Roman" w:hAnsi="Times New Roman"/>
      <w:sz w:val="28"/>
    </w:rPr>
  </w:style>
  <w:style w:type="paragraph" w:customStyle="1" w:styleId="xl164">
    <w:name w:val="xl164"/>
    <w:basedOn w:val="a"/>
    <w:link w:val="xl1640"/>
    <w:pPr>
      <w:spacing w:beforeAutospacing="1" w:afterAutospacing="1"/>
      <w:jc w:val="center"/>
    </w:pPr>
    <w:rPr>
      <w:rFonts w:ascii="Times New Roman" w:hAnsi="Times New Roman"/>
      <w:b/>
    </w:rPr>
  </w:style>
  <w:style w:type="character" w:customStyle="1" w:styleId="xl1640">
    <w:name w:val="xl164"/>
    <w:basedOn w:val="1"/>
    <w:link w:val="xl164"/>
    <w:rPr>
      <w:rFonts w:ascii="Times New Roman" w:hAnsi="Times New Roman"/>
      <w:b/>
      <w:sz w:val="28"/>
    </w:rPr>
  </w:style>
  <w:style w:type="paragraph" w:customStyle="1" w:styleId="xl169">
    <w:name w:val="xl169"/>
    <w:basedOn w:val="a"/>
    <w:link w:val="xl1690"/>
    <w:pPr>
      <w:spacing w:beforeAutospacing="1" w:afterAutospacing="1"/>
      <w:jc w:val="left"/>
    </w:pPr>
    <w:rPr>
      <w:rFonts w:ascii="Times New Roman" w:hAnsi="Times New Roman"/>
    </w:rPr>
  </w:style>
  <w:style w:type="character" w:customStyle="1" w:styleId="xl1690">
    <w:name w:val="xl169"/>
    <w:basedOn w:val="1"/>
    <w:link w:val="xl169"/>
    <w:rPr>
      <w:rFonts w:ascii="Times New Roman" w:hAnsi="Times New Roman"/>
      <w:sz w:val="28"/>
    </w:rPr>
  </w:style>
  <w:style w:type="paragraph" w:customStyle="1" w:styleId="xl100">
    <w:name w:val="xl100"/>
    <w:basedOn w:val="a"/>
    <w:link w:val="xl1000"/>
    <w:pPr>
      <w:spacing w:beforeAutospacing="1" w:afterAutospacing="1"/>
      <w:jc w:val="left"/>
    </w:pPr>
    <w:rPr>
      <w:rFonts w:ascii="Times New Roman" w:hAnsi="Times New Roman"/>
    </w:rPr>
  </w:style>
  <w:style w:type="character" w:customStyle="1" w:styleId="xl1000">
    <w:name w:val="xl100"/>
    <w:basedOn w:val="1"/>
    <w:link w:val="xl100"/>
    <w:rPr>
      <w:rFonts w:ascii="Times New Roman" w:hAnsi="Times New Roman"/>
      <w:sz w:val="28"/>
    </w:rPr>
  </w:style>
  <w:style w:type="paragraph" w:customStyle="1" w:styleId="1f6">
    <w:name w:val="Просмотренная гиперссылка1"/>
    <w:link w:val="1f7"/>
    <w:rPr>
      <w:rFonts w:ascii="Times New Roman" w:hAnsi="Times New Roman"/>
      <w:color w:val="800080"/>
      <w:sz w:val="20"/>
      <w:u w:val="single"/>
    </w:rPr>
  </w:style>
  <w:style w:type="character" w:customStyle="1" w:styleId="1f7">
    <w:name w:val="Просмотренная гиперссылка1"/>
    <w:link w:val="1f6"/>
    <w:rPr>
      <w:rFonts w:ascii="Times New Roman" w:hAnsi="Times New Roman"/>
      <w:color w:val="800080"/>
      <w:sz w:val="20"/>
      <w:u w:val="single"/>
    </w:rPr>
  </w:style>
  <w:style w:type="paragraph" w:customStyle="1" w:styleId="xl94">
    <w:name w:val="xl94"/>
    <w:basedOn w:val="a"/>
    <w:link w:val="xl940"/>
    <w:pPr>
      <w:spacing w:beforeAutospacing="1" w:afterAutospacing="1"/>
      <w:jc w:val="left"/>
    </w:pPr>
    <w:rPr>
      <w:rFonts w:ascii="Times New Roman" w:hAnsi="Times New Roman"/>
    </w:rPr>
  </w:style>
  <w:style w:type="character" w:customStyle="1" w:styleId="xl940">
    <w:name w:val="xl94"/>
    <w:basedOn w:val="1"/>
    <w:link w:val="xl94"/>
    <w:rPr>
      <w:rFonts w:ascii="Times New Roman" w:hAnsi="Times New Roman"/>
      <w:sz w:val="28"/>
    </w:rPr>
  </w:style>
  <w:style w:type="paragraph" w:customStyle="1" w:styleId="xl98">
    <w:name w:val="xl98"/>
    <w:basedOn w:val="a"/>
    <w:link w:val="xl980"/>
    <w:pPr>
      <w:spacing w:beforeAutospacing="1" w:afterAutospacing="1"/>
      <w:jc w:val="left"/>
    </w:pPr>
    <w:rPr>
      <w:rFonts w:ascii="Times New Roman" w:hAnsi="Times New Roman"/>
    </w:rPr>
  </w:style>
  <w:style w:type="character" w:customStyle="1" w:styleId="xl980">
    <w:name w:val="xl98"/>
    <w:basedOn w:val="1"/>
    <w:link w:val="xl98"/>
    <w:rPr>
      <w:rFonts w:ascii="Times New Roman" w:hAnsi="Times New Roman"/>
      <w:sz w:val="28"/>
    </w:rPr>
  </w:style>
  <w:style w:type="character" w:customStyle="1" w:styleId="50">
    <w:name w:val="Заголовок 5 Знак"/>
    <w:link w:val="5"/>
    <w:rPr>
      <w:b/>
      <w:sz w:val="22"/>
    </w:rPr>
  </w:style>
  <w:style w:type="paragraph" w:customStyle="1" w:styleId="xl80">
    <w:name w:val="xl80"/>
    <w:basedOn w:val="a"/>
    <w:link w:val="xl800"/>
    <w:pPr>
      <w:spacing w:beforeAutospacing="1" w:afterAutospacing="1"/>
      <w:jc w:val="center"/>
    </w:pPr>
    <w:rPr>
      <w:rFonts w:ascii="Times New Roman" w:hAnsi="Times New Roman"/>
      <w:b/>
    </w:rPr>
  </w:style>
  <w:style w:type="character" w:customStyle="1" w:styleId="xl800">
    <w:name w:val="xl80"/>
    <w:basedOn w:val="1"/>
    <w:link w:val="xl80"/>
    <w:rPr>
      <w:rFonts w:ascii="Times New Roman" w:hAnsi="Times New Roman"/>
      <w:b/>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rPr>
  </w:style>
  <w:style w:type="character" w:customStyle="1" w:styleId="HTML0">
    <w:name w:val="Стандартный HTML Знак"/>
    <w:basedOn w:val="1"/>
    <w:link w:val="HTML"/>
    <w:rPr>
      <w:rFonts w:ascii="Courier New" w:hAnsi="Courier New"/>
      <w:sz w:val="28"/>
    </w:rPr>
  </w:style>
  <w:style w:type="paragraph" w:customStyle="1" w:styleId="xl105">
    <w:name w:val="xl105"/>
    <w:basedOn w:val="a"/>
    <w:link w:val="xl1050"/>
    <w:pPr>
      <w:spacing w:beforeAutospacing="1" w:afterAutospacing="1"/>
    </w:pPr>
    <w:rPr>
      <w:rFonts w:ascii="Times New Roman" w:hAnsi="Times New Roman"/>
    </w:rPr>
  </w:style>
  <w:style w:type="character" w:customStyle="1" w:styleId="xl1050">
    <w:name w:val="xl105"/>
    <w:basedOn w:val="1"/>
    <w:link w:val="xl105"/>
    <w:rPr>
      <w:rFonts w:ascii="Times New Roman" w:hAnsi="Times New Roman"/>
      <w:sz w:val="28"/>
    </w:rPr>
  </w:style>
  <w:style w:type="character" w:customStyle="1" w:styleId="11">
    <w:name w:val="Заголовок 1 Знак"/>
    <w:link w:val="10"/>
    <w:rPr>
      <w:b/>
      <w:sz w:val="32"/>
    </w:rPr>
  </w:style>
  <w:style w:type="paragraph" w:styleId="a5">
    <w:name w:val="Body Text"/>
    <w:basedOn w:val="a"/>
    <w:link w:val="a6"/>
    <w:pPr>
      <w:jc w:val="left"/>
    </w:pPr>
    <w:rPr>
      <w:rFonts w:ascii="Times New Roman" w:hAnsi="Times New Roman"/>
    </w:rPr>
  </w:style>
  <w:style w:type="character" w:customStyle="1" w:styleId="a6">
    <w:name w:val="Основной текст Знак"/>
    <w:basedOn w:val="1"/>
    <w:link w:val="a5"/>
    <w:rPr>
      <w:rFonts w:ascii="Times New Roman" w:hAnsi="Times New Roman"/>
      <w:sz w:val="28"/>
    </w:rPr>
  </w:style>
  <w:style w:type="paragraph" w:customStyle="1" w:styleId="xl86">
    <w:name w:val="xl86"/>
    <w:basedOn w:val="a"/>
    <w:link w:val="xl860"/>
    <w:pPr>
      <w:spacing w:beforeAutospacing="1" w:afterAutospacing="1"/>
      <w:jc w:val="left"/>
    </w:pPr>
    <w:rPr>
      <w:rFonts w:ascii="Times New Roman" w:hAnsi="Times New Roman"/>
    </w:rPr>
  </w:style>
  <w:style w:type="character" w:customStyle="1" w:styleId="xl860">
    <w:name w:val="xl86"/>
    <w:basedOn w:val="1"/>
    <w:link w:val="xl86"/>
    <w:rPr>
      <w:rFonts w:ascii="Times New Roman" w:hAnsi="Times New Roman"/>
      <w:sz w:val="28"/>
    </w:rPr>
  </w:style>
  <w:style w:type="paragraph" w:customStyle="1" w:styleId="af3">
    <w:name w:val="Таб_заг Знак"/>
    <w:link w:val="af4"/>
    <w:rPr>
      <w:rFonts w:ascii="Calibri" w:hAnsi="Calibri"/>
    </w:rPr>
  </w:style>
  <w:style w:type="character" w:customStyle="1" w:styleId="af4">
    <w:name w:val="Таб_заг Знак"/>
    <w:link w:val="af3"/>
    <w:rPr>
      <w:rFonts w:ascii="Calibri" w:hAnsi="Calibri"/>
    </w:rPr>
  </w:style>
  <w:style w:type="paragraph" w:customStyle="1" w:styleId="xl156">
    <w:name w:val="xl156"/>
    <w:basedOn w:val="a"/>
    <w:link w:val="xl1560"/>
    <w:pPr>
      <w:spacing w:beforeAutospacing="1" w:afterAutospacing="1"/>
      <w:jc w:val="left"/>
    </w:pPr>
    <w:rPr>
      <w:rFonts w:ascii="Times New Roman CYR" w:hAnsi="Times New Roman CYR"/>
    </w:rPr>
  </w:style>
  <w:style w:type="character" w:customStyle="1" w:styleId="xl1560">
    <w:name w:val="xl156"/>
    <w:basedOn w:val="1"/>
    <w:link w:val="xl156"/>
    <w:rPr>
      <w:rFonts w:ascii="Times New Roman CYR" w:hAnsi="Times New Roman CYR"/>
      <w:sz w:val="28"/>
    </w:rPr>
  </w:style>
  <w:style w:type="paragraph" w:customStyle="1" w:styleId="a30">
    <w:name w:val="a3"/>
    <w:basedOn w:val="a"/>
    <w:link w:val="a31"/>
    <w:pPr>
      <w:spacing w:before="64" w:after="64"/>
      <w:jc w:val="left"/>
    </w:pPr>
    <w:rPr>
      <w:rFonts w:ascii="Arial" w:hAnsi="Arial"/>
      <w:sz w:val="20"/>
    </w:rPr>
  </w:style>
  <w:style w:type="character" w:customStyle="1" w:styleId="a31">
    <w:name w:val="a3"/>
    <w:basedOn w:val="1"/>
    <w:link w:val="a30"/>
    <w:rPr>
      <w:rFonts w:ascii="Arial" w:hAnsi="Arial"/>
      <w:sz w:val="20"/>
    </w:rPr>
  </w:style>
  <w:style w:type="paragraph" w:customStyle="1" w:styleId="xl131">
    <w:name w:val="xl131"/>
    <w:basedOn w:val="a"/>
    <w:link w:val="xl1310"/>
    <w:pPr>
      <w:spacing w:beforeAutospacing="1" w:afterAutospacing="1"/>
      <w:jc w:val="center"/>
    </w:pPr>
    <w:rPr>
      <w:rFonts w:ascii="Times New Roman" w:hAnsi="Times New Roman"/>
      <w:b/>
    </w:rPr>
  </w:style>
  <w:style w:type="character" w:customStyle="1" w:styleId="xl1310">
    <w:name w:val="xl131"/>
    <w:basedOn w:val="1"/>
    <w:link w:val="xl131"/>
    <w:rPr>
      <w:rFonts w:ascii="Times New Roman" w:hAnsi="Times New Roman"/>
      <w:b/>
      <w:sz w:val="28"/>
    </w:rPr>
  </w:style>
  <w:style w:type="paragraph" w:styleId="af5">
    <w:name w:val="Plain Text"/>
    <w:basedOn w:val="a"/>
    <w:link w:val="af6"/>
    <w:pPr>
      <w:spacing w:before="64" w:after="64"/>
      <w:jc w:val="left"/>
    </w:pPr>
    <w:rPr>
      <w:rFonts w:ascii="Arial" w:hAnsi="Arial"/>
      <w:sz w:val="20"/>
    </w:rPr>
  </w:style>
  <w:style w:type="character" w:customStyle="1" w:styleId="af6">
    <w:name w:val="Текст Знак"/>
    <w:basedOn w:val="1"/>
    <w:link w:val="af5"/>
    <w:rPr>
      <w:rFonts w:ascii="Arial" w:hAnsi="Arial"/>
      <w:sz w:val="20"/>
    </w:rPr>
  </w:style>
  <w:style w:type="paragraph" w:customStyle="1" w:styleId="2f7">
    <w:name w:val="Выделение2"/>
    <w:link w:val="2f8"/>
    <w:rPr>
      <w:rFonts w:ascii="Calibri" w:hAnsi="Calibri"/>
      <w:i/>
      <w:sz w:val="20"/>
    </w:rPr>
  </w:style>
  <w:style w:type="character" w:customStyle="1" w:styleId="2f8">
    <w:name w:val="Выделение2"/>
    <w:link w:val="2f7"/>
    <w:rPr>
      <w:rFonts w:ascii="Calibri" w:hAnsi="Calibri"/>
      <w:i/>
      <w:sz w:val="20"/>
    </w:rPr>
  </w:style>
  <w:style w:type="paragraph" w:customStyle="1" w:styleId="2f9">
    <w:name w:val="Основной шрифт абзаца2"/>
  </w:style>
  <w:style w:type="paragraph" w:customStyle="1" w:styleId="xl101">
    <w:name w:val="xl101"/>
    <w:basedOn w:val="a"/>
    <w:link w:val="xl1010"/>
    <w:pPr>
      <w:spacing w:beforeAutospacing="1" w:afterAutospacing="1"/>
      <w:jc w:val="left"/>
    </w:pPr>
    <w:rPr>
      <w:rFonts w:ascii="Times New Roman" w:hAnsi="Times New Roman"/>
    </w:rPr>
  </w:style>
  <w:style w:type="character" w:customStyle="1" w:styleId="xl1010">
    <w:name w:val="xl101"/>
    <w:basedOn w:val="1"/>
    <w:link w:val="xl101"/>
    <w:rPr>
      <w:rFonts w:ascii="Times New Roman" w:hAnsi="Times New Roman"/>
      <w:sz w:val="28"/>
    </w:rPr>
  </w:style>
  <w:style w:type="paragraph" w:customStyle="1" w:styleId="45">
    <w:name w:val="Основной шрифт абзаца4"/>
    <w:link w:val="46"/>
    <w:rPr>
      <w:rFonts w:ascii="Times New Roman" w:hAnsi="Times New Roman"/>
      <w:sz w:val="20"/>
    </w:rPr>
  </w:style>
  <w:style w:type="character" w:customStyle="1" w:styleId="46">
    <w:name w:val="Основной шрифт абзаца4"/>
    <w:link w:val="45"/>
    <w:rPr>
      <w:rFonts w:ascii="Times New Roman" w:hAnsi="Times New Roman"/>
      <w:sz w:val="20"/>
    </w:rPr>
  </w:style>
  <w:style w:type="paragraph" w:customStyle="1" w:styleId="1f8">
    <w:name w:val="Гиперссылка1"/>
    <w:link w:val="af7"/>
    <w:rPr>
      <w:color w:val="0000FF"/>
      <w:u w:val="single"/>
    </w:rPr>
  </w:style>
  <w:style w:type="character" w:styleId="af7">
    <w:name w:val="Hyperlink"/>
    <w:link w:val="1f8"/>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customStyle="1" w:styleId="Default">
    <w:name w:val="Default"/>
    <w:link w:val="Default0"/>
    <w:rPr>
      <w:rFonts w:ascii="Arial" w:hAnsi="Arial"/>
    </w:rPr>
  </w:style>
  <w:style w:type="character" w:customStyle="1" w:styleId="Default0">
    <w:name w:val="Default"/>
    <w:link w:val="Default"/>
    <w:rPr>
      <w:rFonts w:ascii="Arial" w:hAnsi="Arial"/>
    </w:rPr>
  </w:style>
  <w:style w:type="character" w:customStyle="1" w:styleId="80">
    <w:name w:val="Заголовок 8 Знак"/>
    <w:basedOn w:val="1"/>
    <w:link w:val="8"/>
    <w:rPr>
      <w:rFonts w:ascii="Times New Roman" w:hAnsi="Times New Roman"/>
      <w:b/>
      <w:color w:val="7F7F7F"/>
      <w:sz w:val="20"/>
    </w:rPr>
  </w:style>
  <w:style w:type="paragraph" w:customStyle="1" w:styleId="xl161">
    <w:name w:val="xl161"/>
    <w:basedOn w:val="a"/>
    <w:link w:val="xl1610"/>
    <w:pPr>
      <w:spacing w:beforeAutospacing="1" w:afterAutospacing="1"/>
      <w:jc w:val="left"/>
    </w:pPr>
    <w:rPr>
      <w:rFonts w:ascii="Times New Roman" w:hAnsi="Times New Roman"/>
    </w:rPr>
  </w:style>
  <w:style w:type="character" w:customStyle="1" w:styleId="xl1610">
    <w:name w:val="xl161"/>
    <w:basedOn w:val="1"/>
    <w:link w:val="xl161"/>
    <w:rPr>
      <w:rFonts w:ascii="Times New Roman" w:hAnsi="Times New Roman"/>
      <w:sz w:val="28"/>
    </w:rPr>
  </w:style>
  <w:style w:type="paragraph" w:styleId="1f9">
    <w:name w:val="toc 1"/>
    <w:next w:val="a"/>
    <w:link w:val="1fa"/>
    <w:uiPriority w:val="39"/>
    <w:rPr>
      <w:b/>
      <w:sz w:val="28"/>
    </w:rPr>
  </w:style>
  <w:style w:type="character" w:customStyle="1" w:styleId="1fa">
    <w:name w:val="Оглавление 1 Знак"/>
    <w:link w:val="1f9"/>
    <w:rPr>
      <w:b/>
      <w:sz w:val="28"/>
    </w:rPr>
  </w:style>
  <w:style w:type="paragraph" w:customStyle="1" w:styleId="xl109">
    <w:name w:val="xl109"/>
    <w:basedOn w:val="a"/>
    <w:link w:val="xl1090"/>
    <w:pPr>
      <w:spacing w:beforeAutospacing="1" w:afterAutospacing="1"/>
      <w:jc w:val="center"/>
    </w:pPr>
    <w:rPr>
      <w:rFonts w:ascii="Times New Roman" w:hAnsi="Times New Roman"/>
    </w:rPr>
  </w:style>
  <w:style w:type="character" w:customStyle="1" w:styleId="xl1090">
    <w:name w:val="xl109"/>
    <w:basedOn w:val="1"/>
    <w:link w:val="xl109"/>
    <w:rPr>
      <w:rFonts w:ascii="Times New Roman" w:hAnsi="Times New Roman"/>
      <w:sz w:val="28"/>
    </w:rPr>
  </w:style>
  <w:style w:type="paragraph" w:customStyle="1" w:styleId="xl175">
    <w:name w:val="xl175"/>
    <w:basedOn w:val="a"/>
    <w:link w:val="xl1750"/>
    <w:pPr>
      <w:spacing w:beforeAutospacing="1" w:afterAutospacing="1"/>
      <w:jc w:val="left"/>
    </w:pPr>
    <w:rPr>
      <w:rFonts w:ascii="Times New Roman" w:hAnsi="Times New Roman"/>
    </w:rPr>
  </w:style>
  <w:style w:type="character" w:customStyle="1" w:styleId="xl1750">
    <w:name w:val="xl175"/>
    <w:basedOn w:val="1"/>
    <w:link w:val="xl175"/>
    <w:rPr>
      <w:rFonts w:ascii="Times New Roman" w:hAnsi="Times New Roman"/>
      <w:sz w:val="28"/>
    </w:rPr>
  </w:style>
  <w:style w:type="paragraph" w:customStyle="1" w:styleId="3b">
    <w:name w:val="Сильное выделение3"/>
    <w:link w:val="3c"/>
    <w:rPr>
      <w:rFonts w:ascii="Calibri" w:hAnsi="Calibri"/>
      <w:b/>
      <w:i/>
      <w:sz w:val="20"/>
    </w:rPr>
  </w:style>
  <w:style w:type="character" w:customStyle="1" w:styleId="3c">
    <w:name w:val="Сильное выделение3"/>
    <w:link w:val="3b"/>
    <w:rPr>
      <w:rFonts w:ascii="Calibri" w:hAnsi="Calibri"/>
      <w:b/>
      <w:i/>
      <w:sz w:val="20"/>
    </w:rPr>
  </w:style>
  <w:style w:type="paragraph" w:customStyle="1" w:styleId="1fb">
    <w:name w:val="Выделенная цитата1"/>
    <w:basedOn w:val="a"/>
    <w:next w:val="a"/>
    <w:link w:val="1fc"/>
    <w:pPr>
      <w:spacing w:before="200" w:after="280" w:line="276" w:lineRule="auto"/>
      <w:ind w:left="936" w:right="936" w:firstLine="709"/>
    </w:pPr>
    <w:rPr>
      <w:rFonts w:ascii="Calibri" w:hAnsi="Calibri"/>
      <w:b/>
      <w:i/>
      <w:color w:val="4F81BD"/>
      <w:sz w:val="20"/>
    </w:rPr>
  </w:style>
  <w:style w:type="character" w:customStyle="1" w:styleId="1fc">
    <w:name w:val="Выделенная цитата1"/>
    <w:basedOn w:val="1"/>
    <w:link w:val="1fb"/>
    <w:rPr>
      <w:rFonts w:ascii="Calibri" w:hAnsi="Calibri"/>
      <w:b/>
      <w:i/>
      <w:color w:val="4F81BD"/>
      <w:sz w:val="20"/>
    </w:rPr>
  </w:style>
  <w:style w:type="paragraph" w:customStyle="1" w:styleId="Endnote">
    <w:name w:val="Endnote"/>
    <w:basedOn w:val="a"/>
    <w:link w:val="Endnote0"/>
    <w:pPr>
      <w:ind w:firstLine="709"/>
    </w:pPr>
    <w:rPr>
      <w:rFonts w:ascii="Calibri" w:hAnsi="Calibri"/>
    </w:rPr>
  </w:style>
  <w:style w:type="character" w:customStyle="1" w:styleId="Endnote0">
    <w:name w:val="Endnote"/>
    <w:basedOn w:val="1"/>
    <w:link w:val="Endnote"/>
    <w:rPr>
      <w:rFonts w:ascii="Calibri" w:hAnsi="Calibri"/>
      <w:sz w:val="28"/>
    </w:rPr>
  </w:style>
  <w:style w:type="paragraph" w:customStyle="1" w:styleId="xl142">
    <w:name w:val="xl142"/>
    <w:basedOn w:val="a"/>
    <w:link w:val="xl1420"/>
    <w:pPr>
      <w:spacing w:beforeAutospacing="1" w:afterAutospacing="1"/>
      <w:jc w:val="left"/>
    </w:pPr>
    <w:rPr>
      <w:rFonts w:ascii="Times New Roman" w:hAnsi="Times New Roman"/>
    </w:rPr>
  </w:style>
  <w:style w:type="character" w:customStyle="1" w:styleId="xl1420">
    <w:name w:val="xl142"/>
    <w:basedOn w:val="1"/>
    <w:link w:val="xl142"/>
    <w:rPr>
      <w:rFonts w:ascii="Times New Roman" w:hAnsi="Times New Roman"/>
      <w:sz w:val="28"/>
    </w:rPr>
  </w:style>
  <w:style w:type="paragraph" w:customStyle="1" w:styleId="xl71">
    <w:name w:val="xl71"/>
    <w:basedOn w:val="a"/>
    <w:link w:val="xl710"/>
    <w:pPr>
      <w:spacing w:beforeAutospacing="1" w:afterAutospacing="1"/>
      <w:jc w:val="left"/>
    </w:pPr>
    <w:rPr>
      <w:rFonts w:ascii="Times New Roman" w:hAnsi="Times New Roman"/>
    </w:rPr>
  </w:style>
  <w:style w:type="character" w:customStyle="1" w:styleId="xl710">
    <w:name w:val="xl71"/>
    <w:basedOn w:val="1"/>
    <w:link w:val="xl71"/>
    <w:rPr>
      <w:rFonts w:ascii="Times New Roman" w:hAnsi="Times New Roman"/>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customStyle="1" w:styleId="81">
    <w:name w:val="Заголовок 81"/>
    <w:basedOn w:val="a"/>
    <w:next w:val="a"/>
    <w:link w:val="810"/>
    <w:pPr>
      <w:ind w:firstLine="709"/>
      <w:outlineLvl w:val="7"/>
    </w:pPr>
    <w:rPr>
      <w:rFonts w:ascii="Times New Roman" w:hAnsi="Times New Roman"/>
      <w:b/>
      <w:color w:val="7F7F7F"/>
      <w:sz w:val="20"/>
    </w:rPr>
  </w:style>
  <w:style w:type="character" w:customStyle="1" w:styleId="810">
    <w:name w:val="Заголовок 81"/>
    <w:basedOn w:val="1"/>
    <w:link w:val="81"/>
    <w:rPr>
      <w:rFonts w:ascii="Times New Roman" w:hAnsi="Times New Roman"/>
      <w:b/>
      <w:color w:val="7F7F7F"/>
      <w:sz w:val="20"/>
    </w:rPr>
  </w:style>
  <w:style w:type="paragraph" w:customStyle="1" w:styleId="xl132">
    <w:name w:val="xl132"/>
    <w:basedOn w:val="a"/>
    <w:link w:val="xl1320"/>
    <w:pPr>
      <w:spacing w:beforeAutospacing="1" w:afterAutospacing="1"/>
      <w:jc w:val="center"/>
    </w:pPr>
    <w:rPr>
      <w:rFonts w:ascii="Times New Roman" w:hAnsi="Times New Roman"/>
      <w:b/>
    </w:rPr>
  </w:style>
  <w:style w:type="character" w:customStyle="1" w:styleId="xl1320">
    <w:name w:val="xl132"/>
    <w:basedOn w:val="1"/>
    <w:link w:val="xl132"/>
    <w:rPr>
      <w:rFonts w:ascii="Times New Roman" w:hAnsi="Times New Roman"/>
      <w:b/>
      <w:sz w:val="28"/>
    </w:rPr>
  </w:style>
  <w:style w:type="paragraph" w:customStyle="1" w:styleId="xl113">
    <w:name w:val="xl113"/>
    <w:basedOn w:val="a"/>
    <w:link w:val="xl1130"/>
    <w:pPr>
      <w:spacing w:beforeAutospacing="1" w:afterAutospacing="1"/>
      <w:jc w:val="center"/>
    </w:pPr>
    <w:rPr>
      <w:rFonts w:ascii="Times New Roman" w:hAnsi="Times New Roman"/>
    </w:rPr>
  </w:style>
  <w:style w:type="character" w:customStyle="1" w:styleId="xl1130">
    <w:name w:val="xl113"/>
    <w:basedOn w:val="1"/>
    <w:link w:val="xl113"/>
    <w:rPr>
      <w:rFonts w:ascii="Times New Roman" w:hAnsi="Times New Roman"/>
      <w:sz w:val="28"/>
    </w:rPr>
  </w:style>
  <w:style w:type="paragraph" w:styleId="af8">
    <w:name w:val="Intense Quote"/>
    <w:basedOn w:val="a"/>
    <w:next w:val="a"/>
    <w:link w:val="af9"/>
    <w:pPr>
      <w:spacing w:before="240" w:after="240" w:line="300" w:lineRule="auto"/>
      <w:ind w:left="1152" w:right="1152" w:firstLine="709"/>
    </w:pPr>
    <w:rPr>
      <w:rFonts w:ascii="Times New Roman" w:hAnsi="Times New Roman"/>
      <w:i/>
    </w:rPr>
  </w:style>
  <w:style w:type="character" w:customStyle="1" w:styleId="af9">
    <w:name w:val="Выделенная цитата Знак"/>
    <w:basedOn w:val="1"/>
    <w:link w:val="af8"/>
    <w:rPr>
      <w:rFonts w:ascii="Times New Roman" w:hAnsi="Times New Roman"/>
      <w:i/>
      <w:sz w:val="28"/>
    </w:rPr>
  </w:style>
  <w:style w:type="paragraph" w:customStyle="1" w:styleId="xl70">
    <w:name w:val="xl70"/>
    <w:basedOn w:val="a"/>
    <w:link w:val="xl700"/>
    <w:pPr>
      <w:spacing w:beforeAutospacing="1" w:afterAutospacing="1"/>
      <w:jc w:val="left"/>
    </w:pPr>
    <w:rPr>
      <w:rFonts w:ascii="Times New Roman" w:hAnsi="Times New Roman"/>
    </w:rPr>
  </w:style>
  <w:style w:type="character" w:customStyle="1" w:styleId="xl700">
    <w:name w:val="xl70"/>
    <w:basedOn w:val="1"/>
    <w:link w:val="xl70"/>
    <w:rPr>
      <w:rFonts w:ascii="Times New Roman" w:hAnsi="Times New Roman"/>
      <w:sz w:val="28"/>
    </w:rPr>
  </w:style>
  <w:style w:type="paragraph" w:customStyle="1" w:styleId="xl119">
    <w:name w:val="xl119"/>
    <w:basedOn w:val="a"/>
    <w:link w:val="xl1190"/>
    <w:pPr>
      <w:spacing w:beforeAutospacing="1" w:afterAutospacing="1"/>
      <w:jc w:val="left"/>
    </w:pPr>
    <w:rPr>
      <w:rFonts w:ascii="Times New Roman" w:hAnsi="Times New Roman"/>
    </w:rPr>
  </w:style>
  <w:style w:type="character" w:customStyle="1" w:styleId="xl1190">
    <w:name w:val="xl119"/>
    <w:basedOn w:val="1"/>
    <w:link w:val="xl119"/>
    <w:rPr>
      <w:rFonts w:ascii="Times New Roman" w:hAnsi="Times New Roman"/>
      <w:sz w:val="28"/>
    </w:rPr>
  </w:style>
  <w:style w:type="paragraph" w:customStyle="1" w:styleId="xl126">
    <w:name w:val="xl126"/>
    <w:basedOn w:val="a"/>
    <w:link w:val="xl1260"/>
    <w:pPr>
      <w:spacing w:beforeAutospacing="1" w:afterAutospacing="1"/>
      <w:jc w:val="left"/>
    </w:pPr>
    <w:rPr>
      <w:rFonts w:ascii="Times New Roman CYR" w:hAnsi="Times New Roman CYR"/>
    </w:rPr>
  </w:style>
  <w:style w:type="character" w:customStyle="1" w:styleId="xl1260">
    <w:name w:val="xl126"/>
    <w:basedOn w:val="1"/>
    <w:link w:val="xl126"/>
    <w:rPr>
      <w:rFonts w:ascii="Times New Roman CYR" w:hAnsi="Times New Roman CYR"/>
      <w:sz w:val="28"/>
    </w:rPr>
  </w:style>
  <w:style w:type="paragraph" w:customStyle="1" w:styleId="xl158">
    <w:name w:val="xl158"/>
    <w:basedOn w:val="a"/>
    <w:link w:val="xl1580"/>
    <w:pPr>
      <w:spacing w:beforeAutospacing="1" w:afterAutospacing="1"/>
      <w:jc w:val="left"/>
    </w:pPr>
    <w:rPr>
      <w:rFonts w:ascii="Times New Roman" w:hAnsi="Times New Roman"/>
    </w:rPr>
  </w:style>
  <w:style w:type="character" w:customStyle="1" w:styleId="xl1580">
    <w:name w:val="xl158"/>
    <w:basedOn w:val="1"/>
    <w:link w:val="xl158"/>
    <w:rPr>
      <w:rFonts w:ascii="Times New Roman" w:hAnsi="Times New Roman"/>
      <w:sz w:val="28"/>
    </w:rPr>
  </w:style>
  <w:style w:type="paragraph" w:customStyle="1" w:styleId="xl133">
    <w:name w:val="xl133"/>
    <w:basedOn w:val="a"/>
    <w:link w:val="xl1330"/>
    <w:pPr>
      <w:spacing w:beforeAutospacing="1" w:afterAutospacing="1"/>
      <w:jc w:val="left"/>
    </w:pPr>
    <w:rPr>
      <w:rFonts w:ascii="Times New Roman" w:hAnsi="Times New Roman"/>
      <w:b/>
    </w:rPr>
  </w:style>
  <w:style w:type="character" w:customStyle="1" w:styleId="xl1330">
    <w:name w:val="xl133"/>
    <w:basedOn w:val="1"/>
    <w:link w:val="xl133"/>
    <w:rPr>
      <w:rFonts w:ascii="Times New Roman" w:hAnsi="Times New Roman"/>
      <w:b/>
      <w:sz w:val="28"/>
    </w:rPr>
  </w:style>
  <w:style w:type="paragraph" w:customStyle="1" w:styleId="xl112">
    <w:name w:val="xl112"/>
    <w:basedOn w:val="a"/>
    <w:link w:val="xl1120"/>
    <w:pPr>
      <w:spacing w:beforeAutospacing="1" w:afterAutospacing="1"/>
      <w:jc w:val="left"/>
    </w:pPr>
    <w:rPr>
      <w:rFonts w:ascii="Times New Roman" w:hAnsi="Times New Roman"/>
    </w:rPr>
  </w:style>
  <w:style w:type="character" w:customStyle="1" w:styleId="xl1120">
    <w:name w:val="xl112"/>
    <w:basedOn w:val="1"/>
    <w:link w:val="xl112"/>
    <w:rPr>
      <w:rFonts w:ascii="Times New Roman" w:hAnsi="Times New Roman"/>
      <w:sz w:val="28"/>
    </w:rPr>
  </w:style>
  <w:style w:type="paragraph" w:customStyle="1" w:styleId="afa">
    <w:name w:val="Таб_заг"/>
    <w:basedOn w:val="afb"/>
    <w:link w:val="afc"/>
    <w:pPr>
      <w:jc w:val="center"/>
    </w:pPr>
    <w:rPr>
      <w:sz w:val="24"/>
    </w:rPr>
  </w:style>
  <w:style w:type="character" w:customStyle="1" w:styleId="afc">
    <w:name w:val="Таб_заг"/>
    <w:basedOn w:val="afd"/>
    <w:link w:val="afa"/>
    <w:rPr>
      <w:rFonts w:ascii="Calibri" w:hAnsi="Calibri"/>
      <w:sz w:val="24"/>
    </w:rPr>
  </w:style>
  <w:style w:type="paragraph" w:styleId="91">
    <w:name w:val="toc 9"/>
    <w:next w:val="a"/>
    <w:link w:val="92"/>
    <w:uiPriority w:val="39"/>
    <w:pPr>
      <w:ind w:left="1600"/>
    </w:pPr>
    <w:rPr>
      <w:sz w:val="28"/>
    </w:rPr>
  </w:style>
  <w:style w:type="character" w:customStyle="1" w:styleId="92">
    <w:name w:val="Оглавление 9 Знак"/>
    <w:link w:val="91"/>
    <w:rPr>
      <w:sz w:val="28"/>
    </w:rPr>
  </w:style>
  <w:style w:type="paragraph" w:customStyle="1" w:styleId="xl75">
    <w:name w:val="xl75"/>
    <w:basedOn w:val="a"/>
    <w:link w:val="xl750"/>
    <w:pPr>
      <w:spacing w:beforeAutospacing="1" w:afterAutospacing="1"/>
      <w:jc w:val="center"/>
    </w:pPr>
    <w:rPr>
      <w:rFonts w:ascii="Times New Roman" w:hAnsi="Times New Roman"/>
    </w:rPr>
  </w:style>
  <w:style w:type="character" w:customStyle="1" w:styleId="xl750">
    <w:name w:val="xl75"/>
    <w:basedOn w:val="1"/>
    <w:link w:val="xl75"/>
    <w:rPr>
      <w:rFonts w:ascii="Times New Roman" w:hAnsi="Times New Roman"/>
      <w:sz w:val="28"/>
    </w:rPr>
  </w:style>
  <w:style w:type="paragraph" w:customStyle="1" w:styleId="1fd">
    <w:name w:val="Выделение1"/>
    <w:link w:val="1fe"/>
    <w:rPr>
      <w:rFonts w:ascii="Times New Roman" w:hAnsi="Times New Roman"/>
      <w:b/>
      <w:i/>
      <w:spacing w:val="10"/>
      <w:sz w:val="20"/>
    </w:rPr>
  </w:style>
  <w:style w:type="character" w:customStyle="1" w:styleId="1fe">
    <w:name w:val="Выделение1"/>
    <w:link w:val="1fd"/>
    <w:rPr>
      <w:rFonts w:ascii="Times New Roman" w:hAnsi="Times New Roman"/>
      <w:b/>
      <w:i/>
      <w:spacing w:val="10"/>
      <w:sz w:val="20"/>
    </w:rPr>
  </w:style>
  <w:style w:type="paragraph" w:customStyle="1" w:styleId="xl124">
    <w:name w:val="xl124"/>
    <w:basedOn w:val="a"/>
    <w:link w:val="xl1240"/>
    <w:pPr>
      <w:spacing w:beforeAutospacing="1" w:afterAutospacing="1"/>
      <w:jc w:val="center"/>
    </w:pPr>
    <w:rPr>
      <w:rFonts w:ascii="Times New Roman" w:hAnsi="Times New Roman"/>
      <w:b/>
    </w:rPr>
  </w:style>
  <w:style w:type="character" w:customStyle="1" w:styleId="xl1240">
    <w:name w:val="xl124"/>
    <w:basedOn w:val="1"/>
    <w:link w:val="xl124"/>
    <w:rPr>
      <w:rFonts w:ascii="Times New Roman" w:hAnsi="Times New Roman"/>
      <w:b/>
      <w:sz w:val="28"/>
    </w:rPr>
  </w:style>
  <w:style w:type="paragraph" w:customStyle="1" w:styleId="ConsPlusNonformat1">
    <w:name w:val="ConsPlusNonformat Знак"/>
    <w:link w:val="ConsPlusNonformat2"/>
    <w:rPr>
      <w:rFonts w:ascii="Courier New" w:hAnsi="Courier New"/>
      <w:sz w:val="20"/>
    </w:rPr>
  </w:style>
  <w:style w:type="character" w:customStyle="1" w:styleId="ConsPlusNonformat2">
    <w:name w:val="ConsPlusNonformat Знак"/>
    <w:link w:val="ConsPlusNonformat1"/>
    <w:rPr>
      <w:rFonts w:ascii="Courier New" w:hAnsi="Courier New"/>
      <w:sz w:val="20"/>
    </w:rPr>
  </w:style>
  <w:style w:type="paragraph" w:customStyle="1" w:styleId="xl159">
    <w:name w:val="xl159"/>
    <w:basedOn w:val="a"/>
    <w:link w:val="xl1590"/>
    <w:pPr>
      <w:spacing w:beforeAutospacing="1" w:afterAutospacing="1"/>
      <w:jc w:val="left"/>
    </w:pPr>
    <w:rPr>
      <w:rFonts w:ascii="Times New Roman" w:hAnsi="Times New Roman"/>
    </w:rPr>
  </w:style>
  <w:style w:type="character" w:customStyle="1" w:styleId="xl1590">
    <w:name w:val="xl159"/>
    <w:basedOn w:val="1"/>
    <w:link w:val="xl159"/>
    <w:rPr>
      <w:rFonts w:ascii="Times New Roman" w:hAnsi="Times New Roman"/>
      <w:sz w:val="28"/>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xl136">
    <w:name w:val="xl136"/>
    <w:basedOn w:val="a"/>
    <w:link w:val="xl1360"/>
    <w:pPr>
      <w:spacing w:beforeAutospacing="1" w:afterAutospacing="1"/>
      <w:jc w:val="left"/>
    </w:pPr>
    <w:rPr>
      <w:rFonts w:ascii="Times New Roman" w:hAnsi="Times New Roman"/>
    </w:rPr>
  </w:style>
  <w:style w:type="character" w:customStyle="1" w:styleId="xl1360">
    <w:name w:val="xl136"/>
    <w:basedOn w:val="1"/>
    <w:link w:val="xl136"/>
    <w:rPr>
      <w:rFonts w:ascii="Times New Roman" w:hAnsi="Times New Roman"/>
      <w:sz w:val="28"/>
    </w:rPr>
  </w:style>
  <w:style w:type="paragraph" w:customStyle="1" w:styleId="1ff">
    <w:name w:val="Абзац списка1"/>
    <w:basedOn w:val="a"/>
    <w:link w:val="1ff0"/>
    <w:pPr>
      <w:widowControl w:val="0"/>
      <w:ind w:left="720"/>
      <w:contextualSpacing/>
      <w:jc w:val="left"/>
    </w:pPr>
    <w:rPr>
      <w:rFonts w:ascii="Times New Roman" w:hAnsi="Times New Roman"/>
      <w:sz w:val="24"/>
    </w:rPr>
  </w:style>
  <w:style w:type="character" w:customStyle="1" w:styleId="1ff0">
    <w:name w:val="Абзац списка1"/>
    <w:basedOn w:val="1"/>
    <w:link w:val="1ff"/>
    <w:rPr>
      <w:rFonts w:ascii="Times New Roman" w:hAnsi="Times New Roman"/>
      <w:sz w:val="24"/>
    </w:rPr>
  </w:style>
  <w:style w:type="paragraph" w:customStyle="1" w:styleId="xl108">
    <w:name w:val="xl108"/>
    <w:basedOn w:val="a"/>
    <w:link w:val="xl1080"/>
    <w:pPr>
      <w:spacing w:beforeAutospacing="1" w:afterAutospacing="1"/>
      <w:jc w:val="center"/>
    </w:pPr>
    <w:rPr>
      <w:rFonts w:ascii="Times New Roman" w:hAnsi="Times New Roman"/>
    </w:rPr>
  </w:style>
  <w:style w:type="character" w:customStyle="1" w:styleId="xl1080">
    <w:name w:val="xl108"/>
    <w:basedOn w:val="1"/>
    <w:link w:val="xl108"/>
    <w:rPr>
      <w:rFonts w:ascii="Times New Roman" w:hAnsi="Times New Roman"/>
      <w:sz w:val="28"/>
    </w:rPr>
  </w:style>
  <w:style w:type="paragraph" w:customStyle="1" w:styleId="1ff1">
    <w:name w:val="Название Знак1"/>
    <w:link w:val="1ff2"/>
    <w:rPr>
      <w:rFonts w:ascii="Cambria" w:hAnsi="Cambria"/>
      <w:spacing w:val="-10"/>
      <w:sz w:val="56"/>
    </w:rPr>
  </w:style>
  <w:style w:type="character" w:customStyle="1" w:styleId="1ff2">
    <w:name w:val="Название Знак1"/>
    <w:link w:val="1ff1"/>
    <w:rPr>
      <w:rFonts w:ascii="Cambria" w:hAnsi="Cambria"/>
      <w:spacing w:val="-10"/>
      <w:sz w:val="56"/>
    </w:rPr>
  </w:style>
  <w:style w:type="paragraph" w:styleId="82">
    <w:name w:val="toc 8"/>
    <w:next w:val="a"/>
    <w:link w:val="83"/>
    <w:uiPriority w:val="39"/>
    <w:pPr>
      <w:ind w:left="1400"/>
    </w:pPr>
    <w:rPr>
      <w:sz w:val="28"/>
    </w:rPr>
  </w:style>
  <w:style w:type="character" w:customStyle="1" w:styleId="83">
    <w:name w:val="Оглавление 8 Знак"/>
    <w:link w:val="82"/>
    <w:rPr>
      <w:sz w:val="28"/>
    </w:rPr>
  </w:style>
  <w:style w:type="paragraph" w:customStyle="1" w:styleId="1ff3">
    <w:name w:val="Тема примечания Знак1"/>
    <w:basedOn w:val="1ff4"/>
    <w:link w:val="1ff5"/>
    <w:rPr>
      <w:b/>
    </w:rPr>
  </w:style>
  <w:style w:type="character" w:customStyle="1" w:styleId="1ff5">
    <w:name w:val="Тема примечания Знак1"/>
    <w:basedOn w:val="1ff6"/>
    <w:link w:val="1ff3"/>
    <w:rPr>
      <w:rFonts w:ascii="Calibri" w:hAnsi="Calibri"/>
      <w:b/>
      <w:sz w:val="20"/>
    </w:rPr>
  </w:style>
  <w:style w:type="paragraph" w:customStyle="1" w:styleId="3d">
    <w:name w:val="Основной шрифт абзаца3"/>
    <w:link w:val="3e"/>
    <w:rPr>
      <w:rFonts w:ascii="Times New Roman" w:hAnsi="Times New Roman"/>
      <w:sz w:val="20"/>
    </w:rPr>
  </w:style>
  <w:style w:type="character" w:customStyle="1" w:styleId="3e">
    <w:name w:val="Основной шрифт абзаца3"/>
    <w:link w:val="3d"/>
    <w:rPr>
      <w:rFonts w:ascii="Times New Roman" w:hAnsi="Times New Roman"/>
      <w:sz w:val="20"/>
    </w:rPr>
  </w:style>
  <w:style w:type="paragraph" w:customStyle="1" w:styleId="1ff7">
    <w:name w:val="Текст выноски Знак1"/>
    <w:link w:val="1ff8"/>
    <w:rPr>
      <w:rFonts w:ascii="Tahoma" w:hAnsi="Tahoma"/>
      <w:sz w:val="16"/>
    </w:rPr>
  </w:style>
  <w:style w:type="character" w:customStyle="1" w:styleId="1ff8">
    <w:name w:val="Текст выноски Знак1"/>
    <w:link w:val="1ff7"/>
    <w:rPr>
      <w:rFonts w:ascii="Tahoma" w:hAnsi="Tahoma"/>
      <w:sz w:val="16"/>
    </w:rPr>
  </w:style>
  <w:style w:type="paragraph" w:customStyle="1" w:styleId="xl118">
    <w:name w:val="xl118"/>
    <w:basedOn w:val="a"/>
    <w:link w:val="xl1180"/>
    <w:pPr>
      <w:spacing w:beforeAutospacing="1" w:afterAutospacing="1"/>
      <w:jc w:val="center"/>
    </w:pPr>
    <w:rPr>
      <w:rFonts w:ascii="Times New Roman" w:hAnsi="Times New Roman"/>
    </w:rPr>
  </w:style>
  <w:style w:type="character" w:customStyle="1" w:styleId="xl1180">
    <w:name w:val="xl118"/>
    <w:basedOn w:val="1"/>
    <w:link w:val="xl118"/>
    <w:rPr>
      <w:rFonts w:ascii="Times New Roman" w:hAnsi="Times New Roman"/>
      <w:sz w:val="28"/>
    </w:rPr>
  </w:style>
  <w:style w:type="paragraph" w:customStyle="1" w:styleId="xl176">
    <w:name w:val="xl176"/>
    <w:basedOn w:val="a"/>
    <w:link w:val="xl1760"/>
    <w:pPr>
      <w:spacing w:beforeAutospacing="1" w:afterAutospacing="1"/>
      <w:jc w:val="left"/>
    </w:pPr>
    <w:rPr>
      <w:rFonts w:ascii="Times New Roman" w:hAnsi="Times New Roman"/>
    </w:rPr>
  </w:style>
  <w:style w:type="character" w:customStyle="1" w:styleId="xl1760">
    <w:name w:val="xl176"/>
    <w:basedOn w:val="1"/>
    <w:link w:val="xl176"/>
    <w:rPr>
      <w:rFonts w:ascii="Times New Roman" w:hAnsi="Times New Roman"/>
      <w:sz w:val="28"/>
    </w:rPr>
  </w:style>
  <w:style w:type="paragraph" w:customStyle="1" w:styleId="1ff9">
    <w:name w:val="Текст Знак1"/>
    <w:basedOn w:val="19"/>
    <w:link w:val="1ffa"/>
    <w:rPr>
      <w:rFonts w:ascii="Courier New" w:hAnsi="Courier New"/>
    </w:rPr>
  </w:style>
  <w:style w:type="character" w:customStyle="1" w:styleId="1ffa">
    <w:name w:val="Текст Знак1"/>
    <w:basedOn w:val="1b"/>
    <w:link w:val="1ff9"/>
    <w:rPr>
      <w:rFonts w:ascii="Courier New" w:hAnsi="Courier New"/>
      <w:sz w:val="20"/>
    </w:rPr>
  </w:style>
  <w:style w:type="paragraph" w:customStyle="1" w:styleId="xl162">
    <w:name w:val="xl162"/>
    <w:basedOn w:val="a"/>
    <w:link w:val="xl1620"/>
    <w:pPr>
      <w:spacing w:beforeAutospacing="1" w:afterAutospacing="1"/>
      <w:jc w:val="left"/>
    </w:pPr>
    <w:rPr>
      <w:rFonts w:ascii="Times New Roman" w:hAnsi="Times New Roman"/>
      <w:b/>
    </w:rPr>
  </w:style>
  <w:style w:type="character" w:customStyle="1" w:styleId="xl1620">
    <w:name w:val="xl162"/>
    <w:basedOn w:val="1"/>
    <w:link w:val="xl162"/>
    <w:rPr>
      <w:rFonts w:ascii="Times New Roman" w:hAnsi="Times New Roman"/>
      <w:b/>
      <w:sz w:val="28"/>
    </w:rPr>
  </w:style>
  <w:style w:type="paragraph" w:customStyle="1" w:styleId="afe">
    <w:name w:val="Таб_текст Знак"/>
    <w:link w:val="aff"/>
    <w:rPr>
      <w:rFonts w:ascii="Calibri" w:hAnsi="Calibri"/>
    </w:rPr>
  </w:style>
  <w:style w:type="character" w:customStyle="1" w:styleId="aff">
    <w:name w:val="Таб_текст Знак"/>
    <w:link w:val="afe"/>
    <w:rPr>
      <w:rFonts w:ascii="Calibri" w:hAnsi="Calibri"/>
    </w:rPr>
  </w:style>
  <w:style w:type="paragraph" w:customStyle="1" w:styleId="xl103">
    <w:name w:val="xl103"/>
    <w:basedOn w:val="a"/>
    <w:link w:val="xl1030"/>
    <w:pPr>
      <w:spacing w:beforeAutospacing="1" w:afterAutospacing="1"/>
      <w:jc w:val="center"/>
    </w:pPr>
    <w:rPr>
      <w:rFonts w:ascii="Times New Roman" w:hAnsi="Times New Roman"/>
      <w:b/>
    </w:rPr>
  </w:style>
  <w:style w:type="character" w:customStyle="1" w:styleId="xl1030">
    <w:name w:val="xl103"/>
    <w:basedOn w:val="1"/>
    <w:link w:val="xl103"/>
    <w:rPr>
      <w:rFonts w:ascii="Times New Roman" w:hAnsi="Times New Roman"/>
      <w:b/>
      <w:sz w:val="28"/>
    </w:rPr>
  </w:style>
  <w:style w:type="paragraph" w:customStyle="1" w:styleId="font8">
    <w:name w:val="font8"/>
    <w:basedOn w:val="a"/>
    <w:link w:val="font80"/>
    <w:pPr>
      <w:spacing w:beforeAutospacing="1" w:afterAutospacing="1"/>
      <w:jc w:val="left"/>
    </w:pPr>
    <w:rPr>
      <w:rFonts w:ascii="Times New Roman" w:hAnsi="Times New Roman"/>
      <w:sz w:val="18"/>
    </w:rPr>
  </w:style>
  <w:style w:type="character" w:customStyle="1" w:styleId="font80">
    <w:name w:val="font8"/>
    <w:basedOn w:val="1"/>
    <w:link w:val="font8"/>
    <w:rPr>
      <w:rFonts w:ascii="Times New Roman" w:hAnsi="Times New Roman"/>
      <w:sz w:val="18"/>
    </w:rPr>
  </w:style>
  <w:style w:type="paragraph" w:customStyle="1" w:styleId="1ffb">
    <w:name w:val="Схема документа Знак1"/>
    <w:basedOn w:val="19"/>
    <w:link w:val="1ffc"/>
    <w:rPr>
      <w:rFonts w:ascii="Tahoma" w:hAnsi="Tahoma"/>
      <w:sz w:val="16"/>
    </w:rPr>
  </w:style>
  <w:style w:type="character" w:customStyle="1" w:styleId="1ffc">
    <w:name w:val="Схема документа Знак1"/>
    <w:basedOn w:val="1b"/>
    <w:link w:val="1ffb"/>
    <w:rPr>
      <w:rFonts w:ascii="Tahoma" w:hAnsi="Tahoma"/>
      <w:sz w:val="16"/>
    </w:rPr>
  </w:style>
  <w:style w:type="paragraph" w:customStyle="1" w:styleId="xl127">
    <w:name w:val="xl127"/>
    <w:basedOn w:val="a"/>
    <w:link w:val="xl1270"/>
    <w:pPr>
      <w:spacing w:beforeAutospacing="1" w:afterAutospacing="1"/>
      <w:jc w:val="left"/>
    </w:pPr>
    <w:rPr>
      <w:rFonts w:ascii="Times New Roman" w:hAnsi="Times New Roman"/>
    </w:rPr>
  </w:style>
  <w:style w:type="character" w:customStyle="1" w:styleId="xl1270">
    <w:name w:val="xl127"/>
    <w:basedOn w:val="1"/>
    <w:link w:val="xl127"/>
    <w:rPr>
      <w:rFonts w:ascii="Times New Roman" w:hAnsi="Times New Roman"/>
      <w:sz w:val="28"/>
    </w:rPr>
  </w:style>
  <w:style w:type="paragraph" w:customStyle="1" w:styleId="xl130">
    <w:name w:val="xl130"/>
    <w:basedOn w:val="a"/>
    <w:link w:val="xl1300"/>
    <w:pPr>
      <w:spacing w:beforeAutospacing="1" w:afterAutospacing="1"/>
      <w:jc w:val="left"/>
    </w:pPr>
    <w:rPr>
      <w:rFonts w:ascii="Times New Roman" w:hAnsi="Times New Roman"/>
      <w:b/>
    </w:rPr>
  </w:style>
  <w:style w:type="character" w:customStyle="1" w:styleId="xl1300">
    <w:name w:val="xl130"/>
    <w:basedOn w:val="1"/>
    <w:link w:val="xl130"/>
    <w:rPr>
      <w:rFonts w:ascii="Times New Roman" w:hAnsi="Times New Roman"/>
      <w:b/>
      <w:sz w:val="28"/>
    </w:rPr>
  </w:style>
  <w:style w:type="paragraph" w:styleId="3f">
    <w:name w:val="Body Text 3"/>
    <w:basedOn w:val="a"/>
    <w:link w:val="3f0"/>
    <w:pPr>
      <w:spacing w:after="120"/>
      <w:jc w:val="left"/>
    </w:pPr>
    <w:rPr>
      <w:rFonts w:ascii="Calibri" w:hAnsi="Calibri"/>
      <w:sz w:val="16"/>
    </w:rPr>
  </w:style>
  <w:style w:type="character" w:customStyle="1" w:styleId="3f0">
    <w:name w:val="Основной текст 3 Знак"/>
    <w:basedOn w:val="1"/>
    <w:link w:val="3f"/>
    <w:rPr>
      <w:rFonts w:ascii="Calibri" w:hAnsi="Calibri"/>
      <w:sz w:val="16"/>
    </w:rPr>
  </w:style>
  <w:style w:type="paragraph" w:customStyle="1" w:styleId="1ff4">
    <w:name w:val="Текст примечания Знак1"/>
    <w:basedOn w:val="19"/>
    <w:link w:val="1ff6"/>
    <w:rPr>
      <w:rFonts w:ascii="Calibri" w:hAnsi="Calibri"/>
    </w:rPr>
  </w:style>
  <w:style w:type="character" w:customStyle="1" w:styleId="1ff6">
    <w:name w:val="Текст примечания Знак1"/>
    <w:basedOn w:val="1b"/>
    <w:link w:val="1ff4"/>
    <w:rPr>
      <w:rFonts w:ascii="Calibri" w:hAnsi="Calibri"/>
      <w:sz w:val="20"/>
    </w:rPr>
  </w:style>
  <w:style w:type="paragraph" w:styleId="aff0">
    <w:name w:val="Body Text Indent"/>
    <w:basedOn w:val="a"/>
    <w:link w:val="aff1"/>
    <w:pPr>
      <w:ind w:firstLine="709"/>
    </w:pPr>
    <w:rPr>
      <w:rFonts w:ascii="Times New Roman" w:hAnsi="Times New Roman"/>
    </w:rPr>
  </w:style>
  <w:style w:type="character" w:customStyle="1" w:styleId="aff1">
    <w:name w:val="Основной текст с отступом Знак"/>
    <w:basedOn w:val="1"/>
    <w:link w:val="aff0"/>
    <w:rPr>
      <w:rFonts w:ascii="Times New Roman" w:hAnsi="Times New Roman"/>
      <w:sz w:val="28"/>
    </w:rPr>
  </w:style>
  <w:style w:type="paragraph" w:customStyle="1" w:styleId="xl95">
    <w:name w:val="xl95"/>
    <w:basedOn w:val="a"/>
    <w:link w:val="xl950"/>
    <w:pPr>
      <w:spacing w:beforeAutospacing="1" w:afterAutospacing="1"/>
      <w:jc w:val="left"/>
    </w:pPr>
    <w:rPr>
      <w:rFonts w:ascii="Times New Roman" w:hAnsi="Times New Roman"/>
    </w:rPr>
  </w:style>
  <w:style w:type="character" w:customStyle="1" w:styleId="xl950">
    <w:name w:val="xl95"/>
    <w:basedOn w:val="1"/>
    <w:link w:val="xl95"/>
    <w:rPr>
      <w:rFonts w:ascii="Times New Roman" w:hAnsi="Times New Roman"/>
      <w:sz w:val="28"/>
    </w:rPr>
  </w:style>
  <w:style w:type="paragraph" w:customStyle="1" w:styleId="1ffd">
    <w:name w:val="Номер страницы1"/>
    <w:basedOn w:val="19"/>
    <w:link w:val="1ffe"/>
  </w:style>
  <w:style w:type="character" w:customStyle="1" w:styleId="1ffe">
    <w:name w:val="Номер страницы1"/>
    <w:basedOn w:val="1b"/>
    <w:link w:val="1ffd"/>
    <w:rPr>
      <w:rFonts w:ascii="Times New Roman" w:hAnsi="Times New Roman"/>
      <w:sz w:val="20"/>
    </w:rPr>
  </w:style>
  <w:style w:type="paragraph" w:customStyle="1" w:styleId="aff2">
    <w:name w:val="Таб_текст"/>
    <w:basedOn w:val="afb"/>
    <w:link w:val="aff3"/>
    <w:pPr>
      <w:jc w:val="left"/>
    </w:pPr>
    <w:rPr>
      <w:sz w:val="24"/>
    </w:rPr>
  </w:style>
  <w:style w:type="character" w:customStyle="1" w:styleId="aff3">
    <w:name w:val="Таб_текст"/>
    <w:basedOn w:val="afd"/>
    <w:link w:val="aff2"/>
    <w:rPr>
      <w:rFonts w:ascii="Calibri" w:hAnsi="Calibri"/>
      <w:sz w:val="24"/>
    </w:rPr>
  </w:style>
  <w:style w:type="paragraph" w:customStyle="1" w:styleId="xl106">
    <w:name w:val="xl106"/>
    <w:basedOn w:val="a"/>
    <w:link w:val="xl1060"/>
    <w:pPr>
      <w:spacing w:beforeAutospacing="1" w:afterAutospacing="1"/>
    </w:pPr>
    <w:rPr>
      <w:rFonts w:ascii="Times New Roman" w:hAnsi="Times New Roman"/>
    </w:rPr>
  </w:style>
  <w:style w:type="character" w:customStyle="1" w:styleId="xl1060">
    <w:name w:val="xl106"/>
    <w:basedOn w:val="1"/>
    <w:link w:val="xl106"/>
    <w:rPr>
      <w:rFonts w:ascii="Times New Roman" w:hAnsi="Times New Roman"/>
      <w:sz w:val="28"/>
    </w:rPr>
  </w:style>
  <w:style w:type="paragraph" w:styleId="53">
    <w:name w:val="toc 5"/>
    <w:next w:val="a"/>
    <w:link w:val="54"/>
    <w:uiPriority w:val="39"/>
    <w:pPr>
      <w:ind w:left="800"/>
    </w:pPr>
    <w:rPr>
      <w:sz w:val="28"/>
    </w:rPr>
  </w:style>
  <w:style w:type="character" w:customStyle="1" w:styleId="54">
    <w:name w:val="Оглавление 5 Знак"/>
    <w:link w:val="53"/>
    <w:rPr>
      <w:sz w:val="28"/>
    </w:rPr>
  </w:style>
  <w:style w:type="paragraph" w:customStyle="1" w:styleId="xl87">
    <w:name w:val="xl87"/>
    <w:basedOn w:val="a"/>
    <w:link w:val="xl870"/>
    <w:pPr>
      <w:spacing w:beforeAutospacing="1" w:afterAutospacing="1"/>
      <w:jc w:val="center"/>
    </w:pPr>
    <w:rPr>
      <w:rFonts w:ascii="Times New Roman" w:hAnsi="Times New Roman"/>
    </w:rPr>
  </w:style>
  <w:style w:type="character" w:customStyle="1" w:styleId="xl870">
    <w:name w:val="xl87"/>
    <w:basedOn w:val="1"/>
    <w:link w:val="xl87"/>
    <w:rPr>
      <w:rFonts w:ascii="Times New Roman" w:hAnsi="Times New Roman"/>
      <w:sz w:val="28"/>
    </w:rPr>
  </w:style>
  <w:style w:type="paragraph" w:customStyle="1" w:styleId="xl110">
    <w:name w:val="xl110"/>
    <w:basedOn w:val="a"/>
    <w:link w:val="xl1100"/>
    <w:pPr>
      <w:spacing w:beforeAutospacing="1" w:afterAutospacing="1"/>
      <w:jc w:val="left"/>
    </w:pPr>
    <w:rPr>
      <w:rFonts w:ascii="Times New Roman" w:hAnsi="Times New Roman"/>
    </w:rPr>
  </w:style>
  <w:style w:type="character" w:customStyle="1" w:styleId="xl1100">
    <w:name w:val="xl110"/>
    <w:basedOn w:val="1"/>
    <w:link w:val="xl110"/>
    <w:rPr>
      <w:rFonts w:ascii="Times New Roman" w:hAnsi="Times New Roman"/>
      <w:sz w:val="28"/>
    </w:rPr>
  </w:style>
  <w:style w:type="paragraph" w:customStyle="1" w:styleId="QuoteChar">
    <w:name w:val="Quote Char"/>
    <w:link w:val="QuoteChar0"/>
    <w:rPr>
      <w:rFonts w:ascii="Calibri" w:hAnsi="Calibri"/>
      <w:i/>
      <w:sz w:val="20"/>
    </w:rPr>
  </w:style>
  <w:style w:type="character" w:customStyle="1" w:styleId="QuoteChar0">
    <w:name w:val="Quote Char"/>
    <w:link w:val="QuoteChar"/>
    <w:rPr>
      <w:rFonts w:ascii="Calibri" w:hAnsi="Calibri"/>
      <w:i/>
      <w:sz w:val="20"/>
    </w:rPr>
  </w:style>
  <w:style w:type="paragraph" w:customStyle="1" w:styleId="xl82">
    <w:name w:val="xl82"/>
    <w:basedOn w:val="a"/>
    <w:link w:val="xl820"/>
    <w:pPr>
      <w:spacing w:beforeAutospacing="1" w:afterAutospacing="1"/>
      <w:jc w:val="center"/>
    </w:pPr>
    <w:rPr>
      <w:rFonts w:ascii="Times New Roman" w:hAnsi="Times New Roman"/>
    </w:rPr>
  </w:style>
  <w:style w:type="character" w:customStyle="1" w:styleId="xl820">
    <w:name w:val="xl82"/>
    <w:basedOn w:val="1"/>
    <w:link w:val="xl82"/>
    <w:rPr>
      <w:rFonts w:ascii="Times New Roman" w:hAnsi="Times New Roman"/>
      <w:sz w:val="28"/>
    </w:rPr>
  </w:style>
  <w:style w:type="paragraph" w:customStyle="1" w:styleId="xl114">
    <w:name w:val="xl114"/>
    <w:basedOn w:val="a"/>
    <w:link w:val="xl1140"/>
    <w:pPr>
      <w:spacing w:beforeAutospacing="1" w:afterAutospacing="1"/>
      <w:jc w:val="left"/>
    </w:pPr>
    <w:rPr>
      <w:rFonts w:ascii="Times New Roman" w:hAnsi="Times New Roman"/>
    </w:rPr>
  </w:style>
  <w:style w:type="character" w:customStyle="1" w:styleId="xl1140">
    <w:name w:val="xl114"/>
    <w:basedOn w:val="1"/>
    <w:link w:val="xl114"/>
    <w:rPr>
      <w:rFonts w:ascii="Times New Roman" w:hAnsi="Times New Roman"/>
      <w:sz w:val="28"/>
    </w:rPr>
  </w:style>
  <w:style w:type="paragraph" w:customStyle="1" w:styleId="xl165">
    <w:name w:val="xl165"/>
    <w:basedOn w:val="a"/>
    <w:link w:val="xl1650"/>
    <w:pPr>
      <w:spacing w:beforeAutospacing="1" w:afterAutospacing="1"/>
      <w:jc w:val="center"/>
    </w:pPr>
    <w:rPr>
      <w:rFonts w:ascii="Times New Roman" w:hAnsi="Times New Roman"/>
      <w:b/>
    </w:rPr>
  </w:style>
  <w:style w:type="character" w:customStyle="1" w:styleId="xl1650">
    <w:name w:val="xl165"/>
    <w:basedOn w:val="1"/>
    <w:link w:val="xl165"/>
    <w:rPr>
      <w:rFonts w:ascii="Times New Roman" w:hAnsi="Times New Roman"/>
      <w:b/>
      <w:sz w:val="28"/>
    </w:rPr>
  </w:style>
  <w:style w:type="paragraph" w:customStyle="1" w:styleId="aff4">
    <w:name w:val="Название Знак"/>
    <w:basedOn w:val="19"/>
    <w:link w:val="aff5"/>
    <w:rPr>
      <w:rFonts w:ascii="Cambria" w:hAnsi="Cambria"/>
      <w:b/>
      <w:sz w:val="32"/>
    </w:rPr>
  </w:style>
  <w:style w:type="character" w:customStyle="1" w:styleId="aff5">
    <w:name w:val="Название Знак"/>
    <w:basedOn w:val="1b"/>
    <w:link w:val="aff4"/>
    <w:rPr>
      <w:rFonts w:ascii="Cambria" w:hAnsi="Cambria"/>
      <w:b/>
      <w:sz w:val="32"/>
    </w:rPr>
  </w:style>
  <w:style w:type="paragraph" w:customStyle="1" w:styleId="xl150">
    <w:name w:val="xl150"/>
    <w:basedOn w:val="a"/>
    <w:link w:val="xl1500"/>
    <w:pPr>
      <w:spacing w:beforeAutospacing="1" w:afterAutospacing="1"/>
      <w:jc w:val="left"/>
    </w:pPr>
    <w:rPr>
      <w:rFonts w:ascii="Times New Roman" w:hAnsi="Times New Roman"/>
    </w:rPr>
  </w:style>
  <w:style w:type="character" w:customStyle="1" w:styleId="xl1500">
    <w:name w:val="xl150"/>
    <w:basedOn w:val="1"/>
    <w:link w:val="xl150"/>
    <w:rPr>
      <w:rFonts w:ascii="Times New Roman" w:hAnsi="Times New Roman"/>
      <w:sz w:val="28"/>
    </w:rPr>
  </w:style>
  <w:style w:type="paragraph" w:customStyle="1" w:styleId="xl163">
    <w:name w:val="xl163"/>
    <w:basedOn w:val="a"/>
    <w:link w:val="xl1630"/>
    <w:pPr>
      <w:spacing w:beforeAutospacing="1" w:afterAutospacing="1"/>
      <w:jc w:val="left"/>
    </w:pPr>
    <w:rPr>
      <w:rFonts w:ascii="Times New Roman" w:hAnsi="Times New Roman"/>
      <w:b/>
    </w:rPr>
  </w:style>
  <w:style w:type="character" w:customStyle="1" w:styleId="xl1630">
    <w:name w:val="xl163"/>
    <w:basedOn w:val="1"/>
    <w:link w:val="xl163"/>
    <w:rPr>
      <w:rFonts w:ascii="Times New Roman" w:hAnsi="Times New Roman"/>
      <w:b/>
      <w:sz w:val="28"/>
    </w:rPr>
  </w:style>
  <w:style w:type="paragraph" w:customStyle="1" w:styleId="26">
    <w:name w:val="Основной шрифт абзаца2"/>
    <w:link w:val="28"/>
    <w:rPr>
      <w:rFonts w:ascii="Calibri" w:hAnsi="Calibri"/>
      <w:sz w:val="20"/>
    </w:rPr>
  </w:style>
  <w:style w:type="character" w:customStyle="1" w:styleId="28">
    <w:name w:val="Основной шрифт абзаца2"/>
    <w:link w:val="26"/>
    <w:rPr>
      <w:rFonts w:ascii="Calibri" w:hAnsi="Calibri"/>
      <w:sz w:val="20"/>
    </w:rPr>
  </w:style>
  <w:style w:type="paragraph" w:customStyle="1" w:styleId="2fa">
    <w:name w:val="Основной текст (2)"/>
    <w:basedOn w:val="a"/>
    <w:link w:val="2fb"/>
    <w:pPr>
      <w:widowControl w:val="0"/>
      <w:spacing w:before="360" w:after="900" w:line="0" w:lineRule="atLeast"/>
      <w:ind w:firstLine="567"/>
      <w:jc w:val="center"/>
    </w:pPr>
    <w:rPr>
      <w:rFonts w:ascii="Calibri" w:hAnsi="Calibri"/>
      <w:sz w:val="26"/>
    </w:rPr>
  </w:style>
  <w:style w:type="character" w:customStyle="1" w:styleId="2fb">
    <w:name w:val="Основной текст (2)"/>
    <w:basedOn w:val="1"/>
    <w:link w:val="2fa"/>
    <w:rPr>
      <w:rFonts w:ascii="Calibri" w:hAnsi="Calibri"/>
      <w:sz w:val="26"/>
    </w:rPr>
  </w:style>
  <w:style w:type="paragraph" w:customStyle="1" w:styleId="xl67">
    <w:name w:val="xl67"/>
    <w:basedOn w:val="a"/>
    <w:link w:val="xl670"/>
    <w:pPr>
      <w:spacing w:beforeAutospacing="1" w:afterAutospacing="1"/>
      <w:jc w:val="left"/>
    </w:pPr>
    <w:rPr>
      <w:rFonts w:ascii="Times New Roman" w:hAnsi="Times New Roman"/>
    </w:rPr>
  </w:style>
  <w:style w:type="character" w:customStyle="1" w:styleId="xl670">
    <w:name w:val="xl67"/>
    <w:basedOn w:val="1"/>
    <w:link w:val="xl67"/>
    <w:rPr>
      <w:rFonts w:ascii="Times New Roman" w:hAnsi="Times New Roman"/>
      <w:sz w:val="28"/>
    </w:rPr>
  </w:style>
  <w:style w:type="paragraph" w:customStyle="1" w:styleId="xl154">
    <w:name w:val="xl154"/>
    <w:basedOn w:val="a"/>
    <w:link w:val="xl1540"/>
    <w:pPr>
      <w:spacing w:beforeAutospacing="1" w:afterAutospacing="1"/>
      <w:jc w:val="right"/>
    </w:pPr>
    <w:rPr>
      <w:rFonts w:ascii="Times New Roman" w:hAnsi="Times New Roman"/>
    </w:rPr>
  </w:style>
  <w:style w:type="character" w:customStyle="1" w:styleId="xl1540">
    <w:name w:val="xl154"/>
    <w:basedOn w:val="1"/>
    <w:link w:val="xl154"/>
    <w:rPr>
      <w:rFonts w:ascii="Times New Roman" w:hAnsi="Times New Roman"/>
      <w:sz w:val="28"/>
    </w:rPr>
  </w:style>
  <w:style w:type="paragraph" w:customStyle="1" w:styleId="63">
    <w:name w:val="Гиперссылка6"/>
    <w:link w:val="64"/>
    <w:rPr>
      <w:rFonts w:ascii="Times New Roman" w:hAnsi="Times New Roman"/>
      <w:color w:val="0000FF"/>
      <w:sz w:val="20"/>
      <w:u w:val="single"/>
    </w:rPr>
  </w:style>
  <w:style w:type="character" w:customStyle="1" w:styleId="64">
    <w:name w:val="Гиперссылка6"/>
    <w:link w:val="63"/>
    <w:rPr>
      <w:rFonts w:ascii="Times New Roman" w:hAnsi="Times New Roman"/>
      <w:color w:val="0000FF"/>
      <w:sz w:val="20"/>
      <w:u w:val="single"/>
    </w:rPr>
  </w:style>
  <w:style w:type="paragraph" w:customStyle="1" w:styleId="xl123">
    <w:name w:val="xl123"/>
    <w:basedOn w:val="a"/>
    <w:link w:val="xl1230"/>
    <w:pPr>
      <w:spacing w:beforeAutospacing="1" w:afterAutospacing="1"/>
      <w:jc w:val="center"/>
    </w:pPr>
    <w:rPr>
      <w:rFonts w:ascii="Times New Roman" w:hAnsi="Times New Roman"/>
      <w:b/>
    </w:rPr>
  </w:style>
  <w:style w:type="character" w:customStyle="1" w:styleId="xl1230">
    <w:name w:val="xl123"/>
    <w:basedOn w:val="1"/>
    <w:link w:val="xl123"/>
    <w:rPr>
      <w:rFonts w:ascii="Times New Roman" w:hAnsi="Times New Roman"/>
      <w:b/>
      <w:sz w:val="28"/>
    </w:rPr>
  </w:style>
  <w:style w:type="paragraph" w:customStyle="1" w:styleId="xl90">
    <w:name w:val="xl90"/>
    <w:basedOn w:val="a"/>
    <w:link w:val="xl900"/>
    <w:pPr>
      <w:spacing w:beforeAutospacing="1" w:afterAutospacing="1"/>
      <w:jc w:val="center"/>
    </w:pPr>
    <w:rPr>
      <w:rFonts w:ascii="Times New Roman" w:hAnsi="Times New Roman"/>
      <w:b/>
    </w:rPr>
  </w:style>
  <w:style w:type="character" w:customStyle="1" w:styleId="xl900">
    <w:name w:val="xl90"/>
    <w:basedOn w:val="1"/>
    <w:link w:val="xl90"/>
    <w:rPr>
      <w:rFonts w:ascii="Times New Roman" w:hAnsi="Times New Roman"/>
      <w:b/>
      <w:sz w:val="28"/>
    </w:rPr>
  </w:style>
  <w:style w:type="paragraph" w:customStyle="1" w:styleId="55">
    <w:name w:val="Основной шрифт абзаца5"/>
    <w:link w:val="56"/>
    <w:rPr>
      <w:rFonts w:ascii="Calibri" w:hAnsi="Calibri"/>
      <w:sz w:val="20"/>
    </w:rPr>
  </w:style>
  <w:style w:type="character" w:customStyle="1" w:styleId="56">
    <w:name w:val="Основной шрифт абзаца5"/>
    <w:link w:val="55"/>
    <w:rPr>
      <w:rFonts w:ascii="Calibri" w:hAnsi="Calibri"/>
      <w:sz w:val="20"/>
    </w:rPr>
  </w:style>
  <w:style w:type="paragraph" w:customStyle="1" w:styleId="3f1">
    <w:name w:val="Слабое выделение3"/>
    <w:link w:val="3f2"/>
    <w:rPr>
      <w:rFonts w:ascii="Calibri" w:hAnsi="Calibri"/>
      <w:i/>
      <w:sz w:val="20"/>
    </w:rPr>
  </w:style>
  <w:style w:type="character" w:customStyle="1" w:styleId="3f2">
    <w:name w:val="Слабое выделение3"/>
    <w:link w:val="3f1"/>
    <w:rPr>
      <w:rFonts w:ascii="Calibri" w:hAnsi="Calibri"/>
      <w:i/>
      <w:sz w:val="20"/>
    </w:rPr>
  </w:style>
  <w:style w:type="paragraph" w:customStyle="1" w:styleId="xl117">
    <w:name w:val="xl117"/>
    <w:basedOn w:val="a"/>
    <w:link w:val="xl1170"/>
    <w:pPr>
      <w:spacing w:beforeAutospacing="1" w:afterAutospacing="1"/>
      <w:jc w:val="left"/>
    </w:pPr>
    <w:rPr>
      <w:rFonts w:ascii="Times New Roman" w:hAnsi="Times New Roman"/>
    </w:rPr>
  </w:style>
  <w:style w:type="character" w:customStyle="1" w:styleId="xl1170">
    <w:name w:val="xl117"/>
    <w:basedOn w:val="1"/>
    <w:link w:val="xl117"/>
    <w:rPr>
      <w:rFonts w:ascii="Times New Roman" w:hAnsi="Times New Roman"/>
      <w:sz w:val="28"/>
    </w:rPr>
  </w:style>
  <w:style w:type="paragraph" w:styleId="aff6">
    <w:name w:val="List Paragraph"/>
    <w:basedOn w:val="a"/>
    <w:link w:val="aff7"/>
    <w:pPr>
      <w:spacing w:after="200" w:line="276" w:lineRule="auto"/>
      <w:ind w:left="720"/>
      <w:contextualSpacing/>
      <w:jc w:val="left"/>
    </w:pPr>
    <w:rPr>
      <w:rFonts w:ascii="Calibri" w:hAnsi="Calibri"/>
      <w:sz w:val="22"/>
    </w:rPr>
  </w:style>
  <w:style w:type="character" w:customStyle="1" w:styleId="aff7">
    <w:name w:val="Абзац списка Знак"/>
    <w:basedOn w:val="1"/>
    <w:link w:val="aff6"/>
    <w:rPr>
      <w:rFonts w:ascii="Calibri" w:hAnsi="Calibri"/>
      <w:sz w:val="22"/>
    </w:rPr>
  </w:style>
  <w:style w:type="paragraph" w:customStyle="1" w:styleId="xl79">
    <w:name w:val="xl79"/>
    <w:basedOn w:val="a"/>
    <w:link w:val="xl790"/>
    <w:pPr>
      <w:spacing w:beforeAutospacing="1" w:afterAutospacing="1"/>
      <w:jc w:val="center"/>
    </w:pPr>
    <w:rPr>
      <w:rFonts w:ascii="Times New Roman" w:hAnsi="Times New Roman"/>
      <w:b/>
    </w:rPr>
  </w:style>
  <w:style w:type="character" w:customStyle="1" w:styleId="xl790">
    <w:name w:val="xl79"/>
    <w:basedOn w:val="1"/>
    <w:link w:val="xl79"/>
    <w:rPr>
      <w:rFonts w:ascii="Times New Roman" w:hAnsi="Times New Roman"/>
      <w:b/>
      <w:sz w:val="28"/>
    </w:rPr>
  </w:style>
  <w:style w:type="paragraph" w:customStyle="1" w:styleId="xl121">
    <w:name w:val="xl121"/>
    <w:basedOn w:val="a"/>
    <w:link w:val="xl1210"/>
    <w:pPr>
      <w:spacing w:beforeAutospacing="1" w:afterAutospacing="1"/>
      <w:jc w:val="left"/>
    </w:pPr>
    <w:rPr>
      <w:rFonts w:ascii="Times New Roman" w:hAnsi="Times New Roman"/>
      <w:b/>
    </w:rPr>
  </w:style>
  <w:style w:type="character" w:customStyle="1" w:styleId="xl1210">
    <w:name w:val="xl121"/>
    <w:basedOn w:val="1"/>
    <w:link w:val="xl121"/>
    <w:rPr>
      <w:rFonts w:ascii="Times New Roman" w:hAnsi="Times New Roman"/>
      <w:b/>
      <w:sz w:val="28"/>
    </w:rPr>
  </w:style>
  <w:style w:type="paragraph" w:customStyle="1" w:styleId="1fff">
    <w:name w:val="Гиперссылка1"/>
    <w:link w:val="1fff0"/>
    <w:rPr>
      <w:color w:val="0000FF"/>
      <w:u w:val="single"/>
    </w:rPr>
  </w:style>
  <w:style w:type="character" w:customStyle="1" w:styleId="1fff0">
    <w:name w:val="Гиперссылка1"/>
    <w:link w:val="1fff"/>
    <w:rPr>
      <w:color w:val="0000FF"/>
      <w:u w:val="single"/>
    </w:rPr>
  </w:style>
  <w:style w:type="paragraph" w:styleId="afb">
    <w:name w:val="No Spacing"/>
    <w:basedOn w:val="a"/>
    <w:link w:val="afd"/>
    <w:uiPriority w:val="99"/>
    <w:qFormat/>
    <w:rPr>
      <w:rFonts w:ascii="Calibri" w:hAnsi="Calibri"/>
    </w:rPr>
  </w:style>
  <w:style w:type="character" w:customStyle="1" w:styleId="afd">
    <w:name w:val="Без интервала Знак"/>
    <w:basedOn w:val="1"/>
    <w:link w:val="afb"/>
    <w:uiPriority w:val="99"/>
    <w:rPr>
      <w:rFonts w:ascii="Calibri" w:hAnsi="Calibri"/>
      <w:sz w:val="28"/>
    </w:rPr>
  </w:style>
  <w:style w:type="paragraph" w:customStyle="1" w:styleId="xl141">
    <w:name w:val="xl141"/>
    <w:basedOn w:val="a"/>
    <w:link w:val="xl1410"/>
    <w:pPr>
      <w:spacing w:beforeAutospacing="1" w:afterAutospacing="1"/>
      <w:jc w:val="center"/>
    </w:pPr>
    <w:rPr>
      <w:rFonts w:ascii="Times New Roman" w:hAnsi="Times New Roman"/>
      <w:b/>
    </w:rPr>
  </w:style>
  <w:style w:type="character" w:customStyle="1" w:styleId="xl1410">
    <w:name w:val="xl141"/>
    <w:basedOn w:val="1"/>
    <w:link w:val="xl141"/>
    <w:rPr>
      <w:rFonts w:ascii="Times New Roman" w:hAnsi="Times New Roman"/>
      <w:b/>
      <w:sz w:val="28"/>
    </w:rPr>
  </w:style>
  <w:style w:type="paragraph" w:styleId="aff8">
    <w:name w:val="Subtitle"/>
    <w:next w:val="a"/>
    <w:link w:val="aff9"/>
    <w:uiPriority w:val="11"/>
    <w:qFormat/>
    <w:pPr>
      <w:jc w:val="both"/>
    </w:pPr>
    <w:rPr>
      <w:i/>
    </w:rPr>
  </w:style>
  <w:style w:type="character" w:customStyle="1" w:styleId="aff9">
    <w:name w:val="Подзаголовок Знак"/>
    <w:link w:val="aff8"/>
    <w:rPr>
      <w:i/>
    </w:rPr>
  </w:style>
  <w:style w:type="paragraph" w:customStyle="1" w:styleId="xl102">
    <w:name w:val="xl102"/>
    <w:basedOn w:val="a"/>
    <w:link w:val="xl1020"/>
    <w:pPr>
      <w:spacing w:beforeAutospacing="1" w:afterAutospacing="1"/>
      <w:jc w:val="center"/>
    </w:pPr>
    <w:rPr>
      <w:rFonts w:ascii="Times New Roman" w:hAnsi="Times New Roman"/>
    </w:rPr>
  </w:style>
  <w:style w:type="character" w:customStyle="1" w:styleId="xl1020">
    <w:name w:val="xl102"/>
    <w:basedOn w:val="1"/>
    <w:link w:val="xl102"/>
    <w:rPr>
      <w:rFonts w:ascii="Times New Roman" w:hAnsi="Times New Roman"/>
      <w:sz w:val="28"/>
    </w:rPr>
  </w:style>
  <w:style w:type="paragraph" w:customStyle="1" w:styleId="xl73">
    <w:name w:val="xl73"/>
    <w:basedOn w:val="a"/>
    <w:link w:val="xl730"/>
    <w:pPr>
      <w:spacing w:beforeAutospacing="1" w:afterAutospacing="1"/>
      <w:jc w:val="left"/>
    </w:pPr>
    <w:rPr>
      <w:rFonts w:ascii="Times New Roman" w:hAnsi="Times New Roman"/>
    </w:rPr>
  </w:style>
  <w:style w:type="character" w:customStyle="1" w:styleId="xl730">
    <w:name w:val="xl73"/>
    <w:basedOn w:val="1"/>
    <w:link w:val="xl73"/>
    <w:rPr>
      <w:rFonts w:ascii="Times New Roman" w:hAnsi="Times New Roman"/>
      <w:sz w:val="28"/>
    </w:rPr>
  </w:style>
  <w:style w:type="paragraph" w:customStyle="1" w:styleId="xl99">
    <w:name w:val="xl99"/>
    <w:basedOn w:val="a"/>
    <w:link w:val="xl990"/>
    <w:pPr>
      <w:spacing w:beforeAutospacing="1" w:afterAutospacing="1"/>
      <w:jc w:val="left"/>
    </w:pPr>
    <w:rPr>
      <w:rFonts w:ascii="Times New Roman" w:hAnsi="Times New Roman"/>
    </w:rPr>
  </w:style>
  <w:style w:type="character" w:customStyle="1" w:styleId="xl990">
    <w:name w:val="xl99"/>
    <w:basedOn w:val="1"/>
    <w:link w:val="xl99"/>
    <w:rPr>
      <w:rFonts w:ascii="Times New Roman" w:hAnsi="Times New Roman"/>
      <w:sz w:val="28"/>
    </w:rPr>
  </w:style>
  <w:style w:type="paragraph" w:customStyle="1" w:styleId="xl111">
    <w:name w:val="xl111"/>
    <w:basedOn w:val="a"/>
    <w:link w:val="xl1110"/>
    <w:pPr>
      <w:spacing w:beforeAutospacing="1" w:afterAutospacing="1"/>
      <w:jc w:val="left"/>
    </w:pPr>
    <w:rPr>
      <w:rFonts w:ascii="Times New Roman" w:hAnsi="Times New Roman"/>
    </w:rPr>
  </w:style>
  <w:style w:type="character" w:customStyle="1" w:styleId="xl1110">
    <w:name w:val="xl111"/>
    <w:basedOn w:val="1"/>
    <w:link w:val="xl111"/>
    <w:rPr>
      <w:rFonts w:ascii="Times New Roman" w:hAnsi="Times New Roman"/>
      <w:sz w:val="28"/>
    </w:rPr>
  </w:style>
  <w:style w:type="paragraph" w:customStyle="1" w:styleId="HTML1">
    <w:name w:val="Стандартный HTML Знак1"/>
    <w:basedOn w:val="19"/>
    <w:link w:val="HTML10"/>
    <w:rPr>
      <w:rFonts w:ascii="Courier New" w:hAnsi="Courier New"/>
    </w:rPr>
  </w:style>
  <w:style w:type="character" w:customStyle="1" w:styleId="HTML10">
    <w:name w:val="Стандартный HTML Знак1"/>
    <w:basedOn w:val="1b"/>
    <w:link w:val="HTML1"/>
    <w:rPr>
      <w:rFonts w:ascii="Courier New" w:hAnsi="Courier New"/>
      <w:sz w:val="20"/>
    </w:rPr>
  </w:style>
  <w:style w:type="paragraph" w:customStyle="1" w:styleId="2fc">
    <w:name w:val="Гиперссылка2"/>
    <w:link w:val="2fd"/>
    <w:rPr>
      <w:rFonts w:ascii="Calibri" w:hAnsi="Calibri"/>
      <w:color w:val="0000FF"/>
      <w:sz w:val="20"/>
      <w:u w:val="single"/>
    </w:rPr>
  </w:style>
  <w:style w:type="character" w:customStyle="1" w:styleId="2fd">
    <w:name w:val="Гиперссылка2"/>
    <w:link w:val="2fc"/>
    <w:rPr>
      <w:rFonts w:ascii="Calibri" w:hAnsi="Calibri"/>
      <w:color w:val="0000FF"/>
      <w:sz w:val="20"/>
      <w:u w:val="single"/>
    </w:rPr>
  </w:style>
  <w:style w:type="paragraph" w:styleId="3f3">
    <w:name w:val="Body Text Indent 3"/>
    <w:basedOn w:val="a"/>
    <w:link w:val="3f4"/>
    <w:pPr>
      <w:spacing w:after="120"/>
      <w:ind w:left="283"/>
      <w:jc w:val="left"/>
    </w:pPr>
    <w:rPr>
      <w:rFonts w:ascii="Arial" w:hAnsi="Arial"/>
      <w:sz w:val="16"/>
    </w:rPr>
  </w:style>
  <w:style w:type="character" w:customStyle="1" w:styleId="3f4">
    <w:name w:val="Основной текст с отступом 3 Знак"/>
    <w:basedOn w:val="1"/>
    <w:link w:val="3f3"/>
    <w:rPr>
      <w:rFonts w:ascii="Arial" w:hAnsi="Arial"/>
      <w:sz w:val="16"/>
    </w:rPr>
  </w:style>
  <w:style w:type="paragraph" w:customStyle="1" w:styleId="xl160">
    <w:name w:val="xl160"/>
    <w:basedOn w:val="a"/>
    <w:link w:val="xl1600"/>
    <w:pPr>
      <w:spacing w:beforeAutospacing="1" w:afterAutospacing="1"/>
      <w:jc w:val="left"/>
    </w:pPr>
    <w:rPr>
      <w:rFonts w:ascii="Times New Roman" w:hAnsi="Times New Roman"/>
    </w:rPr>
  </w:style>
  <w:style w:type="character" w:customStyle="1" w:styleId="xl1600">
    <w:name w:val="xl160"/>
    <w:basedOn w:val="1"/>
    <w:link w:val="xl160"/>
    <w:rPr>
      <w:rFonts w:ascii="Times New Roman" w:hAnsi="Times New Roman"/>
      <w:sz w:val="28"/>
    </w:rPr>
  </w:style>
  <w:style w:type="paragraph" w:styleId="affa">
    <w:name w:val="Balloon Text"/>
    <w:basedOn w:val="a"/>
    <w:link w:val="affb"/>
    <w:pPr>
      <w:jc w:val="left"/>
    </w:pPr>
    <w:rPr>
      <w:rFonts w:ascii="Tahoma" w:hAnsi="Tahoma"/>
      <w:sz w:val="16"/>
    </w:rPr>
  </w:style>
  <w:style w:type="character" w:customStyle="1" w:styleId="affb">
    <w:name w:val="Текст выноски Знак"/>
    <w:basedOn w:val="1"/>
    <w:link w:val="affa"/>
    <w:rPr>
      <w:rFonts w:ascii="Tahoma" w:hAnsi="Tahoma"/>
      <w:sz w:val="16"/>
    </w:rPr>
  </w:style>
  <w:style w:type="paragraph" w:styleId="affc">
    <w:name w:val="Title"/>
    <w:next w:val="a"/>
    <w:link w:val="2fe"/>
    <w:uiPriority w:val="10"/>
    <w:qFormat/>
    <w:pPr>
      <w:spacing w:before="567" w:after="567"/>
      <w:jc w:val="center"/>
    </w:pPr>
    <w:rPr>
      <w:b/>
      <w:caps/>
      <w:sz w:val="40"/>
    </w:rPr>
  </w:style>
  <w:style w:type="character" w:customStyle="1" w:styleId="2fe">
    <w:name w:val="Название Знак2"/>
    <w:link w:val="affc"/>
    <w:rPr>
      <w:b/>
      <w:caps/>
      <w:sz w:val="40"/>
    </w:rPr>
  </w:style>
  <w:style w:type="character" w:customStyle="1" w:styleId="40">
    <w:name w:val="Заголовок 4 Знак"/>
    <w:link w:val="4"/>
    <w:rPr>
      <w:b/>
    </w:rPr>
  </w:style>
  <w:style w:type="paragraph" w:customStyle="1" w:styleId="xl77">
    <w:name w:val="xl77"/>
    <w:basedOn w:val="a"/>
    <w:link w:val="xl770"/>
    <w:pPr>
      <w:spacing w:beforeAutospacing="1" w:afterAutospacing="1"/>
      <w:jc w:val="left"/>
    </w:pPr>
    <w:rPr>
      <w:rFonts w:ascii="Times New Roman" w:hAnsi="Times New Roman"/>
      <w:b/>
    </w:rPr>
  </w:style>
  <w:style w:type="character" w:customStyle="1" w:styleId="xl770">
    <w:name w:val="xl77"/>
    <w:basedOn w:val="1"/>
    <w:link w:val="xl77"/>
    <w:rPr>
      <w:rFonts w:ascii="Times New Roman" w:hAnsi="Times New Roman"/>
      <w:b/>
      <w:sz w:val="28"/>
    </w:rPr>
  </w:style>
  <w:style w:type="paragraph" w:customStyle="1" w:styleId="xl168">
    <w:name w:val="xl168"/>
    <w:basedOn w:val="a"/>
    <w:link w:val="xl1680"/>
    <w:pPr>
      <w:spacing w:beforeAutospacing="1" w:afterAutospacing="1"/>
      <w:jc w:val="left"/>
    </w:pPr>
    <w:rPr>
      <w:rFonts w:ascii="Times New Roman" w:hAnsi="Times New Roman"/>
      <w:b/>
    </w:rPr>
  </w:style>
  <w:style w:type="character" w:customStyle="1" w:styleId="xl1680">
    <w:name w:val="xl168"/>
    <w:basedOn w:val="1"/>
    <w:link w:val="xl168"/>
    <w:rPr>
      <w:rFonts w:ascii="Times New Roman" w:hAnsi="Times New Roman"/>
      <w:b/>
      <w:sz w:val="28"/>
    </w:rPr>
  </w:style>
  <w:style w:type="paragraph" w:customStyle="1" w:styleId="xl93">
    <w:name w:val="xl93"/>
    <w:basedOn w:val="a"/>
    <w:link w:val="xl930"/>
    <w:pPr>
      <w:spacing w:beforeAutospacing="1" w:afterAutospacing="1"/>
      <w:jc w:val="left"/>
    </w:pPr>
    <w:rPr>
      <w:rFonts w:ascii="Times New Roman" w:hAnsi="Times New Roman"/>
    </w:rPr>
  </w:style>
  <w:style w:type="character" w:customStyle="1" w:styleId="xl930">
    <w:name w:val="xl93"/>
    <w:basedOn w:val="1"/>
    <w:link w:val="xl93"/>
    <w:rPr>
      <w:rFonts w:ascii="Times New Roman" w:hAnsi="Times New Roman"/>
      <w:sz w:val="28"/>
    </w:rPr>
  </w:style>
  <w:style w:type="paragraph" w:customStyle="1" w:styleId="xl155">
    <w:name w:val="xl155"/>
    <w:basedOn w:val="a"/>
    <w:link w:val="xl1550"/>
    <w:pPr>
      <w:spacing w:beforeAutospacing="1" w:afterAutospacing="1"/>
      <w:jc w:val="left"/>
    </w:pPr>
    <w:rPr>
      <w:rFonts w:ascii="Times New Roman" w:hAnsi="Times New Roman"/>
    </w:rPr>
  </w:style>
  <w:style w:type="character" w:customStyle="1" w:styleId="xl1550">
    <w:name w:val="xl155"/>
    <w:basedOn w:val="1"/>
    <w:link w:val="xl155"/>
    <w:rPr>
      <w:rFonts w:ascii="Times New Roman" w:hAnsi="Times New Roman"/>
      <w:sz w:val="28"/>
    </w:rPr>
  </w:style>
  <w:style w:type="paragraph" w:customStyle="1" w:styleId="314">
    <w:name w:val="Основной текст 3 Знак1"/>
    <w:basedOn w:val="19"/>
    <w:link w:val="315"/>
    <w:rPr>
      <w:rFonts w:ascii="Calibri" w:hAnsi="Calibri"/>
      <w:sz w:val="16"/>
    </w:rPr>
  </w:style>
  <w:style w:type="character" w:customStyle="1" w:styleId="315">
    <w:name w:val="Основной текст 3 Знак1"/>
    <w:basedOn w:val="1b"/>
    <w:link w:val="314"/>
    <w:rPr>
      <w:rFonts w:ascii="Calibri" w:hAnsi="Calibri"/>
      <w:sz w:val="16"/>
    </w:rPr>
  </w:style>
  <w:style w:type="paragraph" w:customStyle="1" w:styleId="xl107">
    <w:name w:val="xl107"/>
    <w:basedOn w:val="a"/>
    <w:link w:val="xl1070"/>
    <w:pPr>
      <w:spacing w:beforeAutospacing="1" w:afterAutospacing="1"/>
      <w:jc w:val="left"/>
    </w:pPr>
    <w:rPr>
      <w:rFonts w:ascii="Times New Roman" w:hAnsi="Times New Roman"/>
    </w:rPr>
  </w:style>
  <w:style w:type="character" w:customStyle="1" w:styleId="xl1070">
    <w:name w:val="xl107"/>
    <w:basedOn w:val="1"/>
    <w:link w:val="xl107"/>
    <w:rPr>
      <w:rFonts w:ascii="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jc w:val="left"/>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paragraph" w:customStyle="1" w:styleId="xl139">
    <w:name w:val="xl139"/>
    <w:basedOn w:val="a"/>
    <w:link w:val="xl1390"/>
    <w:pPr>
      <w:spacing w:beforeAutospacing="1" w:afterAutospacing="1"/>
      <w:jc w:val="left"/>
    </w:pPr>
    <w:rPr>
      <w:rFonts w:ascii="Times New Roman" w:hAnsi="Times New Roman"/>
      <w:b/>
    </w:rPr>
  </w:style>
  <w:style w:type="character" w:customStyle="1" w:styleId="xl1390">
    <w:name w:val="xl139"/>
    <w:basedOn w:val="1"/>
    <w:link w:val="xl139"/>
    <w:rPr>
      <w:rFonts w:ascii="Times New Roman" w:hAnsi="Times New Roman"/>
      <w:b/>
      <w:sz w:val="28"/>
    </w:rPr>
  </w:style>
  <w:style w:type="character" w:customStyle="1" w:styleId="20">
    <w:name w:val="Заголовок 2 Знак"/>
    <w:link w:val="2"/>
    <w:rPr>
      <w:b/>
      <w:sz w:val="28"/>
    </w:rPr>
  </w:style>
  <w:style w:type="paragraph" w:customStyle="1" w:styleId="affd">
    <w:name w:val="Отчетный"/>
    <w:basedOn w:val="a"/>
    <w:link w:val="affe"/>
    <w:pPr>
      <w:spacing w:after="120" w:line="360" w:lineRule="auto"/>
      <w:ind w:firstLine="720"/>
    </w:pPr>
    <w:rPr>
      <w:rFonts w:ascii="Times New Roman" w:hAnsi="Times New Roman"/>
      <w:sz w:val="26"/>
    </w:rPr>
  </w:style>
  <w:style w:type="character" w:customStyle="1" w:styleId="affe">
    <w:name w:val="Отчетный"/>
    <w:basedOn w:val="1"/>
    <w:link w:val="affd"/>
    <w:rPr>
      <w:rFonts w:ascii="Times New Roman" w:hAnsi="Times New Roman"/>
      <w:sz w:val="26"/>
    </w:rPr>
  </w:style>
  <w:style w:type="paragraph" w:customStyle="1" w:styleId="2ff">
    <w:name w:val="Основной текст (2)_"/>
    <w:link w:val="2ff0"/>
    <w:rPr>
      <w:rFonts w:ascii="Calibri" w:hAnsi="Calibri"/>
      <w:sz w:val="26"/>
      <w:highlight w:val="white"/>
    </w:rPr>
  </w:style>
  <w:style w:type="character" w:customStyle="1" w:styleId="2ff0">
    <w:name w:val="Основной текст (2)_"/>
    <w:link w:val="2ff"/>
    <w:rPr>
      <w:rFonts w:ascii="Calibri" w:hAnsi="Calibri"/>
      <w:sz w:val="26"/>
      <w:highlight w:val="white"/>
    </w:rPr>
  </w:style>
  <w:style w:type="paragraph" w:customStyle="1" w:styleId="1fff1">
    <w:name w:val="Текст концевой сноски Знак1"/>
    <w:basedOn w:val="19"/>
    <w:link w:val="1fff2"/>
    <w:rPr>
      <w:rFonts w:ascii="Calibri" w:hAnsi="Calibri"/>
    </w:rPr>
  </w:style>
  <w:style w:type="character" w:customStyle="1" w:styleId="1fff2">
    <w:name w:val="Текст концевой сноски Знак1"/>
    <w:basedOn w:val="1b"/>
    <w:link w:val="1fff1"/>
    <w:rPr>
      <w:rFonts w:ascii="Calibri" w:hAnsi="Calibri"/>
      <w:sz w:val="20"/>
    </w:rPr>
  </w:style>
  <w:style w:type="paragraph" w:customStyle="1" w:styleId="xl140">
    <w:name w:val="xl140"/>
    <w:basedOn w:val="a"/>
    <w:link w:val="xl1400"/>
    <w:pPr>
      <w:spacing w:beforeAutospacing="1" w:afterAutospacing="1"/>
      <w:jc w:val="center"/>
    </w:pPr>
    <w:rPr>
      <w:rFonts w:ascii="Times New Roman" w:hAnsi="Times New Roman"/>
    </w:rPr>
  </w:style>
  <w:style w:type="character" w:customStyle="1" w:styleId="xl1400">
    <w:name w:val="xl140"/>
    <w:basedOn w:val="1"/>
    <w:link w:val="xl140"/>
    <w:rPr>
      <w:rFonts w:ascii="Times New Roman" w:hAnsi="Times New Roman"/>
      <w:sz w:val="28"/>
    </w:rPr>
  </w:style>
  <w:style w:type="paragraph" w:customStyle="1" w:styleId="xl122">
    <w:name w:val="xl122"/>
    <w:basedOn w:val="a"/>
    <w:link w:val="xl1220"/>
    <w:pPr>
      <w:spacing w:beforeAutospacing="1" w:afterAutospacing="1"/>
      <w:jc w:val="left"/>
    </w:pPr>
    <w:rPr>
      <w:rFonts w:ascii="Times New Roman" w:hAnsi="Times New Roman"/>
      <w:b/>
    </w:rPr>
  </w:style>
  <w:style w:type="character" w:customStyle="1" w:styleId="xl1220">
    <w:name w:val="xl122"/>
    <w:basedOn w:val="1"/>
    <w:link w:val="xl122"/>
    <w:rPr>
      <w:rFonts w:ascii="Times New Roman" w:hAnsi="Times New Roman"/>
      <w:b/>
      <w:sz w:val="28"/>
    </w:rPr>
  </w:style>
  <w:style w:type="paragraph" w:customStyle="1" w:styleId="xl144">
    <w:name w:val="xl144"/>
    <w:basedOn w:val="a"/>
    <w:link w:val="xl1440"/>
    <w:pPr>
      <w:spacing w:beforeAutospacing="1" w:afterAutospacing="1"/>
      <w:jc w:val="left"/>
    </w:pPr>
    <w:rPr>
      <w:rFonts w:ascii="Times New Roman" w:hAnsi="Times New Roman"/>
    </w:rPr>
  </w:style>
  <w:style w:type="character" w:customStyle="1" w:styleId="xl1440">
    <w:name w:val="xl144"/>
    <w:basedOn w:val="1"/>
    <w:link w:val="xl144"/>
    <w:rPr>
      <w:rFonts w:ascii="Times New Roman" w:hAnsi="Times New Roman"/>
      <w:sz w:val="28"/>
    </w:rPr>
  </w:style>
  <w:style w:type="paragraph" w:customStyle="1" w:styleId="toc10">
    <w:name w:val="toc 10"/>
    <w:next w:val="a"/>
    <w:link w:val="toc100"/>
    <w:pPr>
      <w:ind w:left="1800"/>
    </w:pPr>
    <w:rPr>
      <w:rFonts w:ascii="Times New Roman" w:hAnsi="Times New Roman"/>
      <w:sz w:val="20"/>
    </w:rPr>
  </w:style>
  <w:style w:type="character" w:customStyle="1" w:styleId="toc100">
    <w:name w:val="toc 10"/>
    <w:link w:val="toc10"/>
    <w:rPr>
      <w:rFonts w:ascii="Times New Roman" w:hAnsi="Times New Roman"/>
      <w:sz w:val="20"/>
    </w:rPr>
  </w:style>
  <w:style w:type="character" w:customStyle="1" w:styleId="60">
    <w:name w:val="Заголовок 6 Знак"/>
    <w:basedOn w:val="1"/>
    <w:link w:val="6"/>
    <w:rPr>
      <w:rFonts w:ascii="Times New Roman" w:hAnsi="Times New Roman"/>
      <w:b/>
      <w:color w:val="595959"/>
      <w:spacing w:val="5"/>
      <w:sz w:val="28"/>
    </w:rPr>
  </w:style>
  <w:style w:type="paragraph" w:customStyle="1" w:styleId="214">
    <w:name w:val="Основной текст с отступом 2 Знак1"/>
    <w:basedOn w:val="19"/>
    <w:link w:val="215"/>
    <w:rPr>
      <w:rFonts w:ascii="Calibri" w:hAnsi="Calibri"/>
      <w:sz w:val="22"/>
    </w:rPr>
  </w:style>
  <w:style w:type="character" w:customStyle="1" w:styleId="215">
    <w:name w:val="Основной текст с отступом 2 Знак1"/>
    <w:basedOn w:val="1b"/>
    <w:link w:val="214"/>
    <w:rPr>
      <w:rFonts w:ascii="Calibri" w:hAnsi="Calibri"/>
      <w:sz w:val="22"/>
    </w:rPr>
  </w:style>
  <w:style w:type="table" w:customStyle="1" w:styleId="154">
    <w:name w:val="Светлый список15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2">
    <w:name w:val="Светлый список12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2">
    <w:name w:val="Светлый список15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2">
    <w:name w:val="Светлый список21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
    <w:name w:val="Светлый список2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
    <w:name w:val="Светлый список21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1">
    <w:name w:val="Светлый список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1">
    <w:name w:val="Светлый список24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1">
    <w:name w:val="Светлый список29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
    <w:name w:val="Светлый список23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
    <w:name w:val="Светлый список3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3">
    <w:name w:val="Светлый список15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3">
    <w:name w:val="Светлый список22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1">
    <w:name w:val="Светлый список11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2">
    <w:name w:val="Светлый список14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
    <w:name w:val="Светлый список22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1">
    <w:name w:val="Светлый список2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2">
    <w:name w:val="Светлый список11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2">
    <w:name w:val="Светлый список111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2">
    <w:name w:val="Светлый список1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2">
    <w:name w:val="Светлый список16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2">
    <w:name w:val="Светлый список210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2">
    <w:name w:val="Светлый список3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0">
    <w:name w:val="Светлый список3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0">
    <w:name w:val="Светлый список2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1">
    <w:name w:val="Светлый список3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2">
    <w:name w:val="Светлый список7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2">
    <w:name w:val="Светлый список21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2">
    <w:name w:val="Светлый список6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3">
    <w:name w:val="Светлый список11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3">
    <w:name w:val="Светлый список24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0">
    <w:name w:val="Светлый список22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1">
    <w:name w:val="Светлый список13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2">
    <w:name w:val="Светлый список2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0">
    <w:name w:val="Светлый список21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
    <w:name w:val="Светлый список15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2">
    <w:name w:val="Светлый список22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
    <w:name w:val="Светлый список1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2">
    <w:name w:val="Светлый список14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
    <w:name w:val="Светлый список14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1">
    <w:name w:val="Светлый список3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3">
    <w:name w:val="Светлый список13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
    <w:name w:val="Светлый список1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
    <w:name w:val="Светлый список1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1">
    <w:name w:val="Светлый список23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f5">
    <w:name w:val="Светлый список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2">
    <w:name w:val="Светлый список22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
    <w:name w:val="Светлый список13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8">
    <w:name w:val="Светлый список13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2">
    <w:name w:val="Светлый список13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
    <w:name w:val="Светлый список24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20">
    <w:name w:val="Светлый список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0">
    <w:name w:val="Светлый список7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3">
    <w:name w:val="Светлый список23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7">
    <w:name w:val="Сетка таблицы4"/>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ветлый список23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
    <w:name w:val="Светлый список14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1">
    <w:name w:val="Светлый список28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2">
    <w:name w:val="Светлый список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2">
    <w:name w:val="Светлый список11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1">
    <w:name w:val="Светлый список111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
    <w:name w:val="Светлый список15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3">
    <w:name w:val="Светлый список11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2">
    <w:name w:val="Светлый список24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3">
    <w:name w:val="Светлый список21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2">
    <w:name w:val="Светлый список15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0">
    <w:name w:val="Светлый список1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
    <w:name w:val="Светлый список3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
    <w:name w:val="Светлый список111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2">
    <w:name w:val="Светлый список111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61">
    <w:name w:val="Светлый список14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
    <w:name w:val="Светлый список1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2">
    <w:name w:val="Светлый список15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2">
    <w:name w:val="Светлый список26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1">
    <w:name w:val="Светлый список117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ff1">
    <w:name w:val="Сетка таблицы2"/>
    <w:basedOn w:val="a1"/>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ветлый список13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0">
    <w:name w:val="Светлый список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1">
    <w:name w:val="Светлый список27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Сетка таблицы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2">
    <w:name w:val="Светлый список14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2">
    <w:name w:val="Светлый список21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2">
    <w:name w:val="Светлый список12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1">
    <w:name w:val="Светлый список24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
    <w:name w:val="Светлый список1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0">
    <w:name w:val="Светлый список12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
    <w:name w:val="Светлый список12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
    <w:name w:val="Светлый список1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2">
    <w:name w:val="Светлый список23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
    <w:name w:val="Светлый список1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2">
    <w:name w:val="Светлый список3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0">
    <w:name w:val="Светлый список21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1">
    <w:name w:val="Светлый список110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2">
    <w:name w:val="Светлый список23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2">
    <w:name w:val="Светлый список111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0">
    <w:name w:val="Светлый список1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3">
    <w:name w:val="Светлый список22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3">
    <w:name w:val="Светлый список14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7">
    <w:name w:val="Светлый список111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
    <w:name w:val="Светлый список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
    <w:name w:val="Светлый список2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2">
    <w:name w:val="Светлый список1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1">
    <w:name w:val="Светлый список11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2">
    <w:name w:val="Светлый список22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2">
    <w:name w:val="Светлый список21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
    <w:name w:val="Светлый список12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1">
    <w:name w:val="Светлый список13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3">
    <w:name w:val="Светлый список24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20">
    <w:name w:val="Светлый список7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3">
    <w:name w:val="Светлый список7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1">
    <w:name w:val="Светлый список14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fff">
    <w:name w:val="Light List"/>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
    <w:name w:val="Светлый список11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
    <w:name w:val="Светлый список2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
    <w:name w:val="Светлый список11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30">
    <w:name w:val="Светлый список3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3">
    <w:name w:val="Светлый список15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2">
    <w:name w:val="Светлый список13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
    <w:name w:val="Светлый список2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2">
    <w:name w:val="Светлый список21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
    <w:name w:val="Светлый список12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1">
    <w:name w:val="Светлый список12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1">
    <w:name w:val="Светлый список21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3">
    <w:name w:val="Светлый список111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2">
    <w:name w:val="Светлый список21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2">
    <w:name w:val="Светлый список13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6">
    <w:name w:val="Светлый список24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00">
    <w:name w:val="Светлый список1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3">
    <w:name w:val="Светлый список15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
    <w:name w:val="Светлый список1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3">
    <w:name w:val="Светлый список24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1">
    <w:name w:val="Светлый список23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2">
    <w:name w:val="Светлый список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2">
    <w:name w:val="Светлый список18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
    <w:name w:val="Светлый список11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2">
    <w:name w:val="Светлый список2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2">
    <w:name w:val="Светлый список23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2">
    <w:name w:val="Светлый список111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
    <w:name w:val="Светлый список21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1">
    <w:name w:val="Светлый список24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3">
    <w:name w:val="Светлый список111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3">
    <w:name w:val="Светлый список2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3">
    <w:name w:val="Светлый список28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
    <w:name w:val="Светлый список111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2">
    <w:name w:val="Светлый список111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
    <w:name w:val="Светлый список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3">
    <w:name w:val="Светлый список22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3">
    <w:name w:val="Светлый список3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1">
    <w:name w:val="Светлый список24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1">
    <w:name w:val="Светлый список24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1">
    <w:name w:val="Светлый список6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2">
    <w:name w:val="Светлый список3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1">
    <w:name w:val="Светлый список12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
    <w:name w:val="Светлый список2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3">
    <w:name w:val="Светлый список13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
    <w:name w:val="Светлый список111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30">
    <w:name w:val="Светлый список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2">
    <w:name w:val="Светлый список3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2">
    <w:name w:val="Светлый список23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
    <w:name w:val="Светлый список11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
    <w:name w:val="Светлый список28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
    <w:name w:val="Светлый список11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
    <w:name w:val="Светлый список13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
    <w:name w:val="Светлый список2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0">
    <w:name w:val="Светлый список2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
    <w:name w:val="Светлый список11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
    <w:name w:val="Светлый список23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2">
    <w:name w:val="Светлый список3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2">
    <w:name w:val="Светлый список1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
    <w:name w:val="Светлый список1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0">
    <w:name w:val="Светлый список2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2">
    <w:name w:val="Светлый список14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1">
    <w:name w:val="Светлый список19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
    <w:name w:val="Светлый список111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1">
    <w:name w:val="Светлый список13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
    <w:name w:val="Светлый список21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7">
    <w:name w:val="Светлый список23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
    <w:name w:val="Светлый список11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
    <w:name w:val="Светлый список13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30">
    <w:name w:val="Светлый список8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1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30">
    <w:name w:val="Светлый список6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2">
    <w:name w:val="Светлый список24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2">
    <w:name w:val="Светлый список15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1">
    <w:name w:val="Светлый список22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1">
    <w:name w:val="Светлый список111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3">
    <w:name w:val="Светлый список12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3">
    <w:name w:val="Светлый список3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2">
    <w:name w:val="Светлый список19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1">
    <w:name w:val="Светлый список11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2">
    <w:name w:val="Светлый список22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7">
    <w:name w:val="Светлый список12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2">
    <w:name w:val="Светлый список11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1">
    <w:name w:val="Светлый список23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
    <w:name w:val="Светлый список1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0">
    <w:name w:val="Светлый список1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2">
    <w:name w:val="Светлый список23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2">
    <w:name w:val="Светлый список23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2">
    <w:name w:val="Светлый список116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20">
    <w:name w:val="Светлый список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2">
    <w:name w:val="Светлый список14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1">
    <w:name w:val="Светлый список22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
    <w:name w:val="Светлый список111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1">
    <w:name w:val="Светлый список13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
    <w:name w:val="Светлый список22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8">
    <w:name w:val="Светлый список12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20">
    <w:name w:val="Светлый список9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0">
    <w:name w:val="Светлый список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2">
    <w:name w:val="Светлый список14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3">
    <w:name w:val="Светлый список3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2">
    <w:name w:val="Светлый список8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3">
    <w:name w:val="Светлый список11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3">
    <w:name w:val="Светлый список13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3">
    <w:name w:val="Светлый список14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2">
    <w:name w:val="Светлый список2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
    <w:name w:val="Светлый список24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1">
    <w:name w:val="Светлый список22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
    <w:name w:val="Светлый список2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
    <w:name w:val="Светлый список12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2">
    <w:name w:val="Светлый список29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1">
    <w:name w:val="Светлый список3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
    <w:name w:val="Светлый список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
    <w:name w:val="Светлый список24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1">
    <w:name w:val="Светлый список217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2">
    <w:name w:val="Светлый список210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3">
    <w:name w:val="Светлый список11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8">
    <w:name w:val="Светлый список11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4">
    <w:name w:val="Светлый список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2">
    <w:name w:val="Светлый список23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
    <w:name w:val="Светлый список3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6">
    <w:name w:val="Светлый список14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1">
    <w:name w:val="Светлый список15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20">
    <w:name w:val="Светлый список8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2">
    <w:name w:val="Светлый список21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7">
    <w:name w:val="Светлый список15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3">
    <w:name w:val="Светлый список22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2">
    <w:name w:val="Светлый список27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
    <w:name w:val="Светлый список2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2">
    <w:name w:val="Светлый список21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2">
    <w:name w:val="Светлый список18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0">
    <w:name w:val="Светлый список2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0">
    <w:name w:val="Светлый список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
    <w:name w:val="Светлый список1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9">
    <w:name w:val="Светлый список119"/>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
    <w:name w:val="Светлый список22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0">
    <w:name w:val="Светлый список211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0">
    <w:name w:val="Светлый список21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
    <w:name w:val="Светлый список14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2">
    <w:name w:val="Светлый список27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1">
    <w:name w:val="Светлый список16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3">
    <w:name w:val="Светлый список18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
    <w:name w:val="Светлый список1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2">
    <w:name w:val="Светлый список111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
    <w:name w:val="Светлый список2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0">
    <w:name w:val="Светлый список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3">
    <w:name w:val="Светлый список13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
    <w:name w:val="Светлый список2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2">
    <w:name w:val="Светлый список21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1">
    <w:name w:val="Светлый список210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30">
    <w:name w:val="Светлый список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3">
    <w:name w:val="Светлый список3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2">
    <w:name w:val="Светлый список23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
    <w:name w:val="Сетка таблицы1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ветлый список11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80">
    <w:name w:val="Светлый список3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f6">
    <w:name w:val="Сетка таблицы3"/>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Светлый список21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0">
    <w:name w:val="Светлый список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12">
    <w:name w:val="Светлый список3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0">
    <w:name w:val="Светлый список19"/>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2">
    <w:name w:val="Светлый список12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
    <w:name w:val="Светлый список27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3">
    <w:name w:val="Светлый список12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3">
    <w:name w:val="Светлый список116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
    <w:name w:val="Светлый список1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2">
    <w:name w:val="Светлый список24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1">
    <w:name w:val="Светлый список111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
    <w:name w:val="Светлый список11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
    <w:name w:val="Светлый список24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2">
    <w:name w:val="Светлый список111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1">
    <w:name w:val="Светлый список15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
    <w:name w:val="Светлый список11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3">
    <w:name w:val="Светлый список26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8">
    <w:name w:val="Светлый список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
    <w:name w:val="Светлый список14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9">
    <w:name w:val="Светлый список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
    <w:name w:val="Светлый список2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
    <w:name w:val="Светлый список13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2">
    <w:name w:val="Светлый список12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20">
    <w:name w:val="Светлый список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0">
    <w:name w:val="Светлый список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20">
    <w:name w:val="Светлый список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2">
    <w:name w:val="Светлый список24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
    <w:name w:val="Светлый список29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0">
    <w:name w:val="Светлый список1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
    <w:name w:val="Светлый список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2">
    <w:name w:val="Светлый список111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2">
    <w:name w:val="Светлый список117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2">
    <w:name w:val="Светлый список13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2">
    <w:name w:val="Светлый список15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2">
    <w:name w:val="Светлый список111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1">
    <w:name w:val="Светлый список15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2">
    <w:name w:val="Светлый список11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3">
    <w:name w:val="Светлый список21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1">
    <w:name w:val="Светлый список14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3">
    <w:name w:val="Светлый список16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3">
    <w:name w:val="Светлый список24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2">
    <w:name w:val="Светлый список13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
    <w:name w:val="Светлый список14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1">
    <w:name w:val="Светлый список17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0">
    <w:name w:val="Светлый список21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7">
    <w:name w:val="Светлый список14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61">
    <w:name w:val="Светлый список13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2">
    <w:name w:val="Светлый список14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3">
    <w:name w:val="Светлый список9"/>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
    <w:name w:val="Светлый список210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
    <w:name w:val="Светлый список2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1">
    <w:name w:val="Светлый список23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2">
    <w:name w:val="Светлый список22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2">
    <w:name w:val="Светлый список22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
    <w:name w:val="Светлый список1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2">
    <w:name w:val="Светлый список2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3">
    <w:name w:val="Светлый список13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
    <w:name w:val="Светлый список22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
    <w:name w:val="Светлый список12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
    <w:name w:val="Светлый список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
    <w:name w:val="Светлый список22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1">
    <w:name w:val="Светлый список21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1">
    <w:name w:val="Светлый список15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0">
    <w:name w:val="Светлый список111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0">
    <w:name w:val="Светлый список1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2">
    <w:name w:val="Светлый список24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
    <w:name w:val="Светлый список12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3">
    <w:name w:val="Светлый список21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3">
    <w:name w:val="Светлый список17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2">
    <w:name w:val="Светлый список29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
    <w:name w:val="Светлый список22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3">
    <w:name w:val="Светлый список12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1">
    <w:name w:val="Светлый список11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2">
    <w:name w:val="Светлый список23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2">
    <w:name w:val="Светлый список13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1">
    <w:name w:val="Светлый список18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2">
    <w:name w:val="Светлый список11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f3">
    <w:name w:val="Светлый список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70">
    <w:name w:val="Светлый список3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1">
    <w:name w:val="Светлый список7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2">
    <w:name w:val="Светлый список15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7">
    <w:name w:val="Светлый список24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1">
    <w:name w:val="Светлый список111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
    <w:name w:val="Светлый список23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1">
    <w:name w:val="Светлый список26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8">
    <w:name w:val="Светлый список23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2">
    <w:name w:val="Светлый список3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2">
    <w:name w:val="Светлый список24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2">
    <w:name w:val="Светлый список23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
    <w:name w:val="Светлый список13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1">
    <w:name w:val="Светлый список12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2">
    <w:name w:val="Светлый список12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
    <w:name w:val="Светлый список24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3">
    <w:name w:val="Светлый список23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0">
    <w:name w:val="Светлый список2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
    <w:name w:val="Светлый список15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2">
    <w:name w:val="Светлый список22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1">
    <w:name w:val="Светлый список22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1">
    <w:name w:val="Светлый список21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2">
    <w:name w:val="Светлый список28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6">
    <w:name w:val="Светлый список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2">
    <w:name w:val="Светлый список2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1">
    <w:name w:val="Светлый список8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0">
    <w:name w:val="Светлый список1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2">
    <w:name w:val="Светлый список14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3">
    <w:name w:val="Светлый список23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7">
    <w:name w:val="Светлый список22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2">
    <w:name w:val="Светлый список12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2">
    <w:name w:val="Светлый список22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2">
    <w:name w:val="Светлый список3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2">
    <w:name w:val="Светлый список17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1">
    <w:name w:val="Светлый список23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2">
    <w:name w:val="Светлый список3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1">
    <w:name w:val="Светлый список22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3">
    <w:name w:val="Светлый список111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ff2">
    <w:name w:val="Светлый список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8">
    <w:name w:val="Светлый список14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1">
    <w:name w:val="Светлый список111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2">
    <w:name w:val="Светлый список11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2">
    <w:name w:val="Светлый список17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1">
    <w:name w:val="Светлый список12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3">
    <w:name w:val="Светлый список23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1">
    <w:name w:val="Светлый список12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8">
    <w:name w:val="Светлый список22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2">
    <w:name w:val="Светлый список12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
    <w:name w:val="Светлый список23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0">
    <w:name w:val="Светлый список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
    <w:name w:val="Светлый список23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5">
    <w:name w:val="Светлый список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2">
    <w:name w:val="Светлый список15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2">
    <w:name w:val="Светлый список2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0">
    <w:name w:val="Светлый список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2">
    <w:name w:val="Светлый список12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3">
    <w:name w:val="Светлый список21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2">
    <w:name w:val="Светлый список242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0">
    <w:name w:val="Светлый список2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3">
    <w:name w:val="Светлый список14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3">
    <w:name w:val="Светлый список15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1">
    <w:name w:val="Светлый список13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
    <w:name w:val="Светлый список13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3">
    <w:name w:val="Светлый список111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3">
    <w:name w:val="Светлый список12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2">
    <w:name w:val="Светлый список21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0">
    <w:name w:val="Светлый список3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
    <w:name w:val="Светлый список1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
    <w:name w:val="Светлый список18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3">
    <w:name w:val="Светлый список19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2">
    <w:name w:val="Светлый список217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2">
    <w:name w:val="Светлый список110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1">
    <w:name w:val="Светлый список3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
    <w:name w:val="Светлый список17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9">
    <w:name w:val="Светлый список219"/>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1">
    <w:name w:val="Светлый список14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
    <w:name w:val="Светлый список21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
    <w:name w:val="Светлый список19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3">
    <w:name w:val="Светлый список29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
    <w:name w:val="Светлый список23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3">
    <w:name w:val="Светлый список232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1">
    <w:name w:val="Светлый список21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6">
    <w:name w:val="Светлый список15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1">
    <w:name w:val="Светлый список14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
    <w:name w:val="Светлый список12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
    <w:name w:val="Светлый список1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2">
    <w:name w:val="Светлый список2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
    <w:name w:val="Светлый список111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2">
    <w:name w:val="Светлый список14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2">
    <w:name w:val="Светлый список13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
    <w:name w:val="Светлый список15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62">
    <w:name w:val="Светлый список13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1">
    <w:name w:val="Светлый список142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
    <w:name w:val="Светлый список22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1">
    <w:name w:val="Светлый список23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0">
    <w:name w:val="Светлый список11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1">
    <w:name w:val="Светлый список21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4">
    <w:name w:val="Светлый список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3">
    <w:name w:val="Светлый список141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8">
    <w:name w:val="Светлый список111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0">
    <w:name w:val="Светлый список29"/>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
    <w:name w:val="Светлый список112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1">
    <w:name w:val="Светлый список213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0">
    <w:name w:val="Светлый список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00">
    <w:name w:val="Светлый список20"/>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3">
    <w:name w:val="Светлый список1115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
    <w:name w:val="Светлый список1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8">
    <w:name w:val="Светлый список218"/>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0">
    <w:name w:val="Светлый список2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2">
    <w:name w:val="Светлый список11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7">
    <w:name w:val="Светлый список137"/>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2">
    <w:name w:val="Светлый список111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
    <w:name w:val="Светлый список11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
    <w:name w:val="Светлый список14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2">
    <w:name w:val="Светлый список14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
    <w:name w:val="Светлый список21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2">
    <w:name w:val="Светлый список145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1">
    <w:name w:val="Светлый список111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1">
    <w:name w:val="Светлый список12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3">
    <w:name w:val="Светлый список14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3">
    <w:name w:val="Светлый список223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
    <w:name w:val="Светлый список23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
    <w:name w:val="Светлый список15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3">
    <w:name w:val="Светлый список210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1">
    <w:name w:val="Светлый список221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9">
    <w:name w:val="Сетка таблицы22"/>
    <w:basedOn w:val="a1"/>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ветлый список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1">
    <w:name w:val="Светлый список15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7">
    <w:name w:val="Светлый список5"/>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2">
    <w:name w:val="Светлый список1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2">
    <w:name w:val="Светлый список13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10">
    <w:name w:val="Светлый список9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3">
    <w:name w:val="Светлый список8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2">
    <w:name w:val="Светлый список222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a">
    <w:name w:val="Сетка таблицы21"/>
    <w:basedOn w:val="a1"/>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ветлый список34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a">
    <w:name w:val="Светлый список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2">
    <w:name w:val="Светлый список243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1">
    <w:name w:val="Светлый список36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3">
    <w:name w:val="Светлый список124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2">
    <w:name w:val="Светлый список116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3">
    <w:name w:val="Светлый список273"/>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2">
    <w:name w:val="Светлый список115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
    <w:name w:val="Светлый список24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2">
    <w:name w:val="Светлый список13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2">
    <w:name w:val="Светлый список28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1">
    <w:name w:val="Светлый список116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2">
    <w:name w:val="Светлый список15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fff0">
    <w:name w:val="Table Grid"/>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ветлый список34"/>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2">
    <w:name w:val="Светлый список19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
    <w:name w:val="Светлый список1116"/>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2">
    <w:name w:val="Светлый список123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2">
    <w:name w:val="Светлый список12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2">
    <w:name w:val="Светлый список34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2">
    <w:name w:val="Светлый список22112"/>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1">
    <w:name w:val="Светлый список3511"/>
    <w:basedOn w:val="a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f4">
    <w:name w:val="Сетка таблицы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
    <w:name w:val="Сетка таблицы13"/>
    <w:basedOn w:val="a1"/>
    <w:rsid w:val="00DE6F6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Гиперссылка7"/>
    <w:rsid w:val="0005700F"/>
    <w:rPr>
      <w:color w:val="0000FF"/>
      <w:u w:val="single"/>
    </w:rPr>
  </w:style>
  <w:style w:type="paragraph" w:customStyle="1" w:styleId="66">
    <w:name w:val="Основной шрифт абзаца6"/>
    <w:rsid w:val="0005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3782022/1000"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4378202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E4B9A-7E91-42AF-8715-DC3B5763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FINANS</cp:lastModifiedBy>
  <cp:revision>88</cp:revision>
  <dcterms:created xsi:type="dcterms:W3CDTF">2024-10-21T13:18:00Z</dcterms:created>
  <dcterms:modified xsi:type="dcterms:W3CDTF">2024-11-08T10:45:00Z</dcterms:modified>
</cp:coreProperties>
</file>