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7D" w:rsidRPr="00A2607D" w:rsidRDefault="00A2607D" w:rsidP="00A2607D">
      <w:pPr>
        <w:keepNext/>
        <w:tabs>
          <w:tab w:val="left" w:pos="2205"/>
          <w:tab w:val="center" w:pos="4749"/>
        </w:tabs>
        <w:spacing w:after="0" w:line="240" w:lineRule="auto"/>
        <w:outlineLvl w:val="3"/>
        <w:rPr>
          <w:rFonts w:ascii="Times New Roman" w:eastAsia="Times New Roman" w:hAnsi="Times New Roman" w:cs="Times New Roman"/>
          <w:noProof/>
          <w:sz w:val="28"/>
          <w:szCs w:val="28"/>
          <w:lang w:eastAsia="ru-RU"/>
          <w14:shadow w14:blurRad="50800" w14:dist="38100" w14:dir="2700000" w14:sx="100000" w14:sy="100000" w14:kx="0" w14:ky="0" w14:algn="tl">
            <w14:srgbClr w14:val="000000">
              <w14:alpha w14:val="60000"/>
            </w14:srgbClr>
          </w14:shadow>
        </w:rPr>
      </w:pPr>
      <w:r w:rsidRPr="00A2607D">
        <w:rPr>
          <w:rFonts w:ascii="Times New Roman" w:eastAsia="Times New Roman" w:hAnsi="Times New Roman" w:cs="Times New Roman"/>
          <w:noProof/>
          <w:sz w:val="28"/>
          <w:szCs w:val="28"/>
          <w:lang w:eastAsia="ru-RU"/>
          <w14:shadow w14:blurRad="50800" w14:dist="38100" w14:dir="2700000" w14:sx="100000" w14:sy="100000" w14:kx="0" w14:ky="0" w14:algn="tl">
            <w14:srgbClr w14:val="000000">
              <w14:alpha w14:val="60000"/>
            </w14:srgbClr>
          </w14:shadow>
        </w:rPr>
        <w:tab/>
      </w:r>
    </w:p>
    <w:p w:rsidR="00A2607D" w:rsidRPr="00A2607D" w:rsidRDefault="00A2607D" w:rsidP="00A2607D">
      <w:pPr>
        <w:keepNext/>
        <w:tabs>
          <w:tab w:val="left" w:pos="2205"/>
          <w:tab w:val="center" w:pos="4749"/>
        </w:tabs>
        <w:spacing w:after="0" w:line="240" w:lineRule="auto"/>
        <w:jc w:val="center"/>
        <w:outlineLvl w:val="3"/>
        <w:rPr>
          <w:rFonts w:ascii="Times New Roman" w:eastAsia="Times New Roman" w:hAnsi="Times New Roman" w:cs="Times New Roman"/>
          <w:noProof/>
          <w:sz w:val="52"/>
          <w:szCs w:val="20"/>
          <w:lang w:eastAsia="ru-RU"/>
          <w14:shadow w14:blurRad="50800" w14:dist="38100" w14:dir="2700000" w14:sx="100000" w14:sy="100000" w14:kx="0" w14:ky="0" w14:algn="tl">
            <w14:srgbClr w14:val="000000">
              <w14:alpha w14:val="60000"/>
            </w14:srgbClr>
          </w14:shadow>
        </w:rPr>
      </w:pPr>
      <w:r w:rsidRPr="00A2607D">
        <w:rPr>
          <w:rFonts w:ascii="Times New Roman" w:eastAsia="Times New Roman" w:hAnsi="Times New Roman" w:cs="Times New Roman"/>
          <w:noProof/>
          <w:sz w:val="52"/>
          <w:szCs w:val="20"/>
          <w:lang w:eastAsia="ru-RU"/>
          <w14:shadow w14:blurRad="50800" w14:dist="38100" w14:dir="2700000" w14:sx="100000" w14:sy="100000" w14:kx="0" w14:ky="0" w14:algn="tl">
            <w14:srgbClr w14:val="000000">
              <w14:alpha w14:val="60000"/>
            </w14:srgbClr>
          </w14:shadow>
        </w:rPr>
        <w:drawing>
          <wp:inline distT="0" distB="0" distL="0" distR="0">
            <wp:extent cx="6953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pic:spPr>
                </pic:pic>
              </a:graphicData>
            </a:graphic>
          </wp:inline>
        </w:drawing>
      </w:r>
    </w:p>
    <w:p w:rsidR="00A2607D" w:rsidRPr="00A2607D" w:rsidRDefault="00A2607D" w:rsidP="00A2607D">
      <w:pPr>
        <w:spacing w:after="0" w:line="240" w:lineRule="auto"/>
        <w:rPr>
          <w:rFonts w:ascii="Times New Roman" w:eastAsia="Times New Roman" w:hAnsi="Times New Roman" w:cs="Times New Roman"/>
          <w:sz w:val="20"/>
          <w:szCs w:val="20"/>
          <w:lang w:eastAsia="ru-RU"/>
        </w:rPr>
      </w:pPr>
    </w:p>
    <w:p w:rsidR="00A2607D" w:rsidRPr="00A2607D" w:rsidRDefault="00A2607D" w:rsidP="00A2607D">
      <w:pPr>
        <w:spacing w:after="0" w:line="240" w:lineRule="auto"/>
        <w:jc w:val="center"/>
        <w:outlineLvl w:val="2"/>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Администрация Киевского сельского поселения</w:t>
      </w:r>
    </w:p>
    <w:p w:rsidR="00A2607D" w:rsidRPr="00A2607D" w:rsidRDefault="00A2607D" w:rsidP="00A2607D">
      <w:pPr>
        <w:spacing w:after="0" w:line="240" w:lineRule="auto"/>
        <w:jc w:val="center"/>
        <w:outlineLvl w:val="2"/>
        <w:rPr>
          <w:rFonts w:ascii="Times New Roman" w:eastAsia="Times New Roman" w:hAnsi="Times New Roman" w:cs="Times New Roman"/>
          <w:b/>
          <w:sz w:val="24"/>
          <w:szCs w:val="24"/>
          <w:lang w:eastAsia="ru-RU"/>
        </w:rPr>
      </w:pPr>
    </w:p>
    <w:p w:rsidR="00A2607D" w:rsidRPr="00A2607D" w:rsidRDefault="00A2607D" w:rsidP="00A2607D">
      <w:pPr>
        <w:spacing w:after="0" w:line="240" w:lineRule="auto"/>
        <w:jc w:val="center"/>
        <w:outlineLvl w:val="2"/>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Постановление</w:t>
      </w:r>
    </w:p>
    <w:p w:rsidR="00A2607D" w:rsidRPr="00A2607D" w:rsidRDefault="00A2607D" w:rsidP="00A2607D">
      <w:pPr>
        <w:tabs>
          <w:tab w:val="left" w:pos="3795"/>
        </w:tabs>
        <w:spacing w:after="0" w:line="240" w:lineRule="auto"/>
        <w:rPr>
          <w:rFonts w:ascii="Times New Roman" w:eastAsia="Times New Roman" w:hAnsi="Times New Roman" w:cs="Times New Roman"/>
          <w:b/>
          <w:sz w:val="24"/>
          <w:szCs w:val="24"/>
          <w:lang w:eastAsia="ru-RU"/>
        </w:rPr>
      </w:pPr>
    </w:p>
    <w:tbl>
      <w:tblPr>
        <w:tblW w:w="0" w:type="auto"/>
        <w:tblInd w:w="250" w:type="dxa"/>
        <w:tblLook w:val="04A0" w:firstRow="1" w:lastRow="0" w:firstColumn="1" w:lastColumn="0" w:noHBand="0" w:noVBand="1"/>
      </w:tblPr>
      <w:tblGrid>
        <w:gridCol w:w="3719"/>
        <w:gridCol w:w="2105"/>
        <w:gridCol w:w="3091"/>
      </w:tblGrid>
      <w:tr w:rsidR="00A2607D" w:rsidRPr="00A2607D" w:rsidTr="00A2607D">
        <w:tc>
          <w:tcPr>
            <w:tcW w:w="3719" w:type="dxa"/>
            <w:hideMark/>
          </w:tcPr>
          <w:p w:rsidR="00A2607D" w:rsidRPr="00A2607D" w:rsidRDefault="0058512D" w:rsidP="00A260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A2607D" w:rsidRPr="00A2607D">
              <w:rPr>
                <w:rFonts w:ascii="Times New Roman" w:eastAsia="Times New Roman" w:hAnsi="Times New Roman" w:cs="Times New Roman"/>
                <w:b/>
                <w:sz w:val="24"/>
                <w:szCs w:val="24"/>
                <w:lang w:eastAsia="ru-RU"/>
              </w:rPr>
              <w:t>.0</w:t>
            </w:r>
            <w:r w:rsidR="00A2607D">
              <w:rPr>
                <w:rFonts w:ascii="Times New Roman" w:eastAsia="Times New Roman" w:hAnsi="Times New Roman" w:cs="Times New Roman"/>
                <w:b/>
                <w:sz w:val="24"/>
                <w:szCs w:val="24"/>
                <w:lang w:eastAsia="ru-RU"/>
              </w:rPr>
              <w:t>2.2024</w:t>
            </w:r>
          </w:p>
        </w:tc>
        <w:tc>
          <w:tcPr>
            <w:tcW w:w="2105" w:type="dxa"/>
            <w:hideMark/>
          </w:tcPr>
          <w:p w:rsidR="00A2607D" w:rsidRPr="00A2607D" w:rsidRDefault="00A2607D" w:rsidP="0058512D">
            <w:pPr>
              <w:spacing w:after="0" w:line="240" w:lineRule="auto"/>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      № </w:t>
            </w:r>
            <w:r w:rsidR="0058512D">
              <w:rPr>
                <w:rFonts w:ascii="Times New Roman" w:eastAsia="Times New Roman" w:hAnsi="Times New Roman" w:cs="Times New Roman"/>
                <w:b/>
                <w:sz w:val="24"/>
                <w:szCs w:val="24"/>
                <w:lang w:eastAsia="ru-RU"/>
              </w:rPr>
              <w:t>32</w:t>
            </w:r>
          </w:p>
        </w:tc>
        <w:tc>
          <w:tcPr>
            <w:tcW w:w="3091" w:type="dxa"/>
            <w:hideMark/>
          </w:tcPr>
          <w:p w:rsidR="00A2607D" w:rsidRPr="00A2607D" w:rsidRDefault="00A2607D" w:rsidP="00A2607D">
            <w:pPr>
              <w:spacing w:after="0" w:line="240" w:lineRule="auto"/>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                с. Киевка</w:t>
            </w:r>
          </w:p>
        </w:tc>
      </w:tr>
    </w:tbl>
    <w:p w:rsidR="00A2607D" w:rsidRPr="00A2607D" w:rsidRDefault="00A2607D" w:rsidP="00A2607D">
      <w:pPr>
        <w:spacing w:after="0" w:line="240" w:lineRule="auto"/>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                                                         </w:t>
      </w:r>
      <w:r w:rsidRPr="00A2607D">
        <w:rPr>
          <w:rFonts w:ascii="Times New Roman" w:eastAsia="Times New Roman" w:hAnsi="Times New Roman" w:cs="Times New Roman"/>
          <w:b/>
          <w:sz w:val="24"/>
          <w:szCs w:val="24"/>
          <w:lang w:eastAsia="ru-RU"/>
        </w:rPr>
        <w:tab/>
      </w:r>
      <w:r w:rsidRPr="00A2607D">
        <w:rPr>
          <w:rFonts w:ascii="Times New Roman" w:eastAsia="Times New Roman" w:hAnsi="Times New Roman" w:cs="Times New Roman"/>
          <w:b/>
          <w:sz w:val="24"/>
          <w:szCs w:val="24"/>
          <w:lang w:eastAsia="ru-RU"/>
        </w:rPr>
        <w:tab/>
      </w:r>
    </w:p>
    <w:tbl>
      <w:tblPr>
        <w:tblW w:w="0" w:type="auto"/>
        <w:tblLook w:val="01E0" w:firstRow="1" w:lastRow="1" w:firstColumn="1" w:lastColumn="1" w:noHBand="0" w:noVBand="0"/>
      </w:tblPr>
      <w:tblGrid>
        <w:gridCol w:w="6308"/>
      </w:tblGrid>
      <w:tr w:rsidR="00A2607D" w:rsidRPr="00A2607D" w:rsidTr="00A2607D">
        <w:trPr>
          <w:trHeight w:val="827"/>
        </w:trPr>
        <w:tc>
          <w:tcPr>
            <w:tcW w:w="6308" w:type="dxa"/>
          </w:tcPr>
          <w:p w:rsidR="00A2607D" w:rsidRPr="00A2607D" w:rsidRDefault="00A2607D" w:rsidP="00A2607D">
            <w:pPr>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Об утверждении отчета о реализации муниципальной программы Киевского сельского поселения «Муниципальная политика» за 202</w:t>
            </w:r>
            <w:r>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год </w:t>
            </w:r>
          </w:p>
        </w:tc>
      </w:tr>
      <w:tr w:rsidR="00A2607D" w:rsidRPr="00A2607D" w:rsidTr="00A2607D">
        <w:trPr>
          <w:trHeight w:val="251"/>
        </w:trPr>
        <w:tc>
          <w:tcPr>
            <w:tcW w:w="6308" w:type="dxa"/>
            <w:hideMark/>
          </w:tcPr>
          <w:p w:rsidR="00A2607D" w:rsidRPr="00A2607D" w:rsidRDefault="00A2607D" w:rsidP="00A2607D">
            <w:pPr>
              <w:spacing w:after="0" w:line="240" w:lineRule="auto"/>
              <w:jc w:val="both"/>
              <w:rPr>
                <w:rFonts w:ascii="Times New Roman" w:eastAsia="Times New Roman" w:hAnsi="Times New Roman" w:cs="Times New Roman"/>
                <w:sz w:val="24"/>
                <w:szCs w:val="24"/>
                <w:lang w:eastAsia="ru-RU"/>
              </w:rPr>
            </w:pPr>
          </w:p>
        </w:tc>
      </w:tr>
    </w:tbl>
    <w:p w:rsidR="00A2607D" w:rsidRPr="00A2607D" w:rsidRDefault="00A2607D" w:rsidP="00A2607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В соответствии с постановлениями Администрации Киевского сельского поселения от 06.04.2018г № 40 «Об утверждении Порядка разработки, реализации и оценки эффективности муниципальных программ Киевского сельского поселения» и от 15.10.2018 № 87 «Об утверждении Методических рекомендаций по разработке и реализации муниципальных программ Киевского сельского поселения»,</w:t>
      </w:r>
    </w:p>
    <w:p w:rsidR="00A2607D" w:rsidRPr="00A2607D" w:rsidRDefault="00A2607D" w:rsidP="00A2607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ПОСТАНОВЛЯЮ:</w:t>
      </w:r>
    </w:p>
    <w:p w:rsidR="00A2607D" w:rsidRPr="00A2607D" w:rsidRDefault="00A2607D" w:rsidP="00A2607D">
      <w:pPr>
        <w:spacing w:after="0" w:line="216" w:lineRule="auto"/>
        <w:rPr>
          <w:rFonts w:ascii="Times New Roman" w:eastAsia="Times New Roman" w:hAnsi="Times New Roman" w:cs="Times New Roman"/>
          <w:b/>
          <w:sz w:val="24"/>
          <w:szCs w:val="24"/>
          <w:lang w:eastAsia="ru-RU"/>
        </w:rPr>
      </w:pPr>
    </w:p>
    <w:p w:rsidR="00A2607D" w:rsidRPr="00A2607D" w:rsidRDefault="00A2607D" w:rsidP="00A2607D">
      <w:pPr>
        <w:spacing w:after="0" w:line="216" w:lineRule="auto"/>
        <w:jc w:val="center"/>
        <w:rPr>
          <w:rFonts w:ascii="Times New Roman" w:eastAsia="Times New Roman" w:hAnsi="Times New Roman" w:cs="Times New Roman"/>
          <w:sz w:val="24"/>
          <w:szCs w:val="24"/>
          <w:lang w:eastAsia="ru-RU"/>
        </w:rPr>
      </w:pPr>
    </w:p>
    <w:p w:rsidR="00A2607D" w:rsidRPr="00A2607D" w:rsidRDefault="00A2607D" w:rsidP="00A260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 Утвердить отчет о реализации муниципальной программы Киевского сельского поселения «Муниципальная политика» за 202</w:t>
      </w:r>
      <w:r>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год согласно приложению.</w:t>
      </w:r>
    </w:p>
    <w:p w:rsidR="00A2607D" w:rsidRPr="00A2607D" w:rsidRDefault="00A2607D" w:rsidP="00A260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2607D" w:rsidRPr="00A2607D" w:rsidRDefault="00A2607D" w:rsidP="00A260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2. Настоящее постановление подлежит опубликованию (обнародованию).</w:t>
      </w:r>
    </w:p>
    <w:p w:rsidR="00A2607D" w:rsidRPr="00A2607D" w:rsidRDefault="00A2607D" w:rsidP="00A2607D">
      <w:pPr>
        <w:spacing w:after="0" w:line="216" w:lineRule="auto"/>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3. Контроль за исполнением постановления оставляю за собой.</w:t>
      </w: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ind w:firstLine="720"/>
        <w:jc w:val="both"/>
        <w:rPr>
          <w:rFonts w:ascii="Times New Roman" w:eastAsia="Times New Roman" w:hAnsi="Times New Roman" w:cs="Times New Roman"/>
          <w:b/>
          <w:sz w:val="24"/>
          <w:szCs w:val="24"/>
          <w:lang w:eastAsia="ru-RU"/>
        </w:rPr>
      </w:pPr>
    </w:p>
    <w:p w:rsidR="00A2607D" w:rsidRPr="00A2607D" w:rsidRDefault="00A2607D" w:rsidP="00A2607D">
      <w:pPr>
        <w:spacing w:after="0" w:line="216" w:lineRule="auto"/>
        <w:ind w:firstLine="567"/>
        <w:jc w:val="both"/>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Глава Администрации </w:t>
      </w:r>
    </w:p>
    <w:p w:rsidR="00A2607D" w:rsidRPr="00A2607D" w:rsidRDefault="00A2607D" w:rsidP="00A2607D">
      <w:pPr>
        <w:spacing w:after="0" w:line="216" w:lineRule="auto"/>
        <w:ind w:firstLine="567"/>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b/>
          <w:sz w:val="24"/>
          <w:szCs w:val="24"/>
          <w:lang w:eastAsia="ru-RU"/>
        </w:rPr>
        <w:t>Киевского сельского поселения</w:t>
      </w:r>
      <w:r w:rsidRPr="00A2607D">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Г.Г.</w:t>
      </w:r>
      <w:r w:rsidRPr="00A2607D">
        <w:rPr>
          <w:rFonts w:ascii="Times New Roman" w:eastAsia="Times New Roman" w:hAnsi="Times New Roman" w:cs="Times New Roman"/>
          <w:b/>
          <w:sz w:val="24"/>
          <w:szCs w:val="24"/>
          <w:lang w:eastAsia="ru-RU"/>
        </w:rPr>
        <w:t>Головченко</w:t>
      </w:r>
      <w:r w:rsidRPr="00A2607D">
        <w:rPr>
          <w:rFonts w:ascii="Times New Roman" w:eastAsia="Times New Roman" w:hAnsi="Times New Roman" w:cs="Times New Roman"/>
          <w:b/>
          <w:sz w:val="24"/>
          <w:szCs w:val="24"/>
          <w:lang w:eastAsia="ru-RU"/>
        </w:rPr>
        <w:tab/>
      </w:r>
      <w:r w:rsidRPr="00A2607D">
        <w:rPr>
          <w:rFonts w:ascii="Times New Roman" w:eastAsia="Times New Roman" w:hAnsi="Times New Roman" w:cs="Times New Roman"/>
          <w:sz w:val="24"/>
          <w:szCs w:val="24"/>
          <w:lang w:eastAsia="ru-RU"/>
        </w:rPr>
        <w:tab/>
      </w:r>
      <w:r w:rsidRPr="00A2607D">
        <w:rPr>
          <w:rFonts w:ascii="Times New Roman" w:eastAsia="Times New Roman" w:hAnsi="Times New Roman" w:cs="Times New Roman"/>
          <w:sz w:val="24"/>
          <w:szCs w:val="24"/>
          <w:lang w:eastAsia="ru-RU"/>
        </w:rPr>
        <w:tab/>
      </w:r>
      <w:r w:rsidRPr="00A2607D">
        <w:rPr>
          <w:rFonts w:ascii="Times New Roman" w:eastAsia="Times New Roman" w:hAnsi="Times New Roman" w:cs="Times New Roman"/>
          <w:sz w:val="24"/>
          <w:szCs w:val="24"/>
          <w:lang w:eastAsia="ru-RU"/>
        </w:rPr>
        <w:tab/>
      </w:r>
      <w:r w:rsidRPr="00A2607D">
        <w:rPr>
          <w:rFonts w:ascii="Times New Roman" w:eastAsia="Times New Roman" w:hAnsi="Times New Roman" w:cs="Times New Roman"/>
          <w:sz w:val="24"/>
          <w:szCs w:val="24"/>
          <w:lang w:eastAsia="ru-RU"/>
        </w:rPr>
        <w:tab/>
      </w: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16" w:lineRule="auto"/>
        <w:ind w:firstLine="720"/>
        <w:jc w:val="both"/>
        <w:rPr>
          <w:rFonts w:ascii="Times New Roman" w:eastAsia="Times New Roman" w:hAnsi="Times New Roman" w:cs="Times New Roman"/>
          <w:sz w:val="24"/>
          <w:szCs w:val="24"/>
          <w:lang w:eastAsia="ru-RU"/>
        </w:rPr>
      </w:pPr>
    </w:p>
    <w:p w:rsidR="00A2607D" w:rsidRPr="00A2607D" w:rsidRDefault="00A2607D" w:rsidP="00A2607D">
      <w:pPr>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ab/>
      </w:r>
      <w:r w:rsidRPr="00A2607D">
        <w:rPr>
          <w:rFonts w:ascii="Times New Roman" w:eastAsia="Times New Roman" w:hAnsi="Times New Roman" w:cs="Times New Roman"/>
          <w:sz w:val="24"/>
          <w:szCs w:val="24"/>
          <w:lang w:eastAsia="ru-RU"/>
        </w:rPr>
        <w:tab/>
      </w:r>
    </w:p>
    <w:p w:rsidR="00A2607D" w:rsidRDefault="00A2607D" w:rsidP="00A2607D">
      <w:pPr>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ab/>
      </w:r>
    </w:p>
    <w:p w:rsidR="00A2607D" w:rsidRDefault="00A2607D" w:rsidP="00A2607D">
      <w:pPr>
        <w:spacing w:after="0" w:line="240" w:lineRule="auto"/>
        <w:rPr>
          <w:rFonts w:ascii="Times New Roman" w:eastAsia="Times New Roman" w:hAnsi="Times New Roman" w:cs="Times New Roman"/>
          <w:sz w:val="24"/>
          <w:szCs w:val="24"/>
          <w:lang w:eastAsia="ru-RU"/>
        </w:rPr>
      </w:pPr>
    </w:p>
    <w:p w:rsidR="00A2607D" w:rsidRPr="00A2607D" w:rsidRDefault="00A2607D" w:rsidP="00A2607D">
      <w:pPr>
        <w:spacing w:after="0" w:line="240" w:lineRule="auto"/>
        <w:rPr>
          <w:rFonts w:ascii="Times New Roman" w:eastAsia="Times New Roman" w:hAnsi="Times New Roman" w:cs="Times New Roman"/>
          <w:sz w:val="24"/>
          <w:szCs w:val="24"/>
          <w:lang w:eastAsia="ru-RU"/>
        </w:rPr>
      </w:pPr>
    </w:p>
    <w:p w:rsidR="00A2607D" w:rsidRPr="00A2607D" w:rsidRDefault="00A2607D" w:rsidP="00A2607D">
      <w:pPr>
        <w:spacing w:after="0" w:line="240" w:lineRule="auto"/>
        <w:rPr>
          <w:rFonts w:ascii="Times New Roman" w:eastAsia="Times New Roman" w:hAnsi="Times New Roman" w:cs="Times New Roman"/>
          <w:sz w:val="24"/>
          <w:szCs w:val="24"/>
          <w:lang w:eastAsia="ru-RU"/>
        </w:rPr>
      </w:pPr>
    </w:p>
    <w:p w:rsidR="00A2607D" w:rsidRPr="00A2607D" w:rsidRDefault="00A2607D" w:rsidP="00A2607D">
      <w:pPr>
        <w:spacing w:after="0" w:line="240" w:lineRule="auto"/>
        <w:ind w:firstLine="567"/>
        <w:rPr>
          <w:rFonts w:ascii="Times New Roman" w:eastAsia="Times New Roman" w:hAnsi="Times New Roman" w:cs="Times New Roman"/>
          <w:i/>
          <w:lang w:eastAsia="ru-RU"/>
        </w:rPr>
      </w:pPr>
      <w:r w:rsidRPr="00A2607D">
        <w:rPr>
          <w:rFonts w:ascii="Times New Roman" w:eastAsia="Times New Roman" w:hAnsi="Times New Roman" w:cs="Times New Roman"/>
          <w:i/>
          <w:lang w:eastAsia="ru-RU"/>
        </w:rPr>
        <w:t>Постановление вносит:</w:t>
      </w:r>
    </w:p>
    <w:p w:rsidR="00A2607D" w:rsidRPr="00A2607D" w:rsidRDefault="00A2607D" w:rsidP="00A2607D">
      <w:pPr>
        <w:spacing w:after="0" w:line="240" w:lineRule="auto"/>
        <w:ind w:firstLine="567"/>
        <w:rPr>
          <w:rFonts w:ascii="Times New Roman" w:eastAsia="Times New Roman" w:hAnsi="Times New Roman" w:cs="Times New Roman"/>
          <w:i/>
          <w:lang w:eastAsia="ru-RU"/>
        </w:rPr>
      </w:pPr>
      <w:proofErr w:type="gramStart"/>
      <w:r w:rsidRPr="00A2607D">
        <w:rPr>
          <w:rFonts w:ascii="Times New Roman" w:eastAsia="Times New Roman" w:hAnsi="Times New Roman" w:cs="Times New Roman"/>
          <w:i/>
          <w:lang w:eastAsia="ru-RU"/>
        </w:rPr>
        <w:t>сектор</w:t>
      </w:r>
      <w:proofErr w:type="gramEnd"/>
      <w:r w:rsidRPr="00A2607D">
        <w:rPr>
          <w:rFonts w:ascii="Times New Roman" w:eastAsia="Times New Roman" w:hAnsi="Times New Roman" w:cs="Times New Roman"/>
          <w:i/>
          <w:lang w:eastAsia="ru-RU"/>
        </w:rPr>
        <w:t xml:space="preserve"> экономики и финансов</w:t>
      </w:r>
    </w:p>
    <w:p w:rsidR="00A2607D" w:rsidRPr="00A2607D" w:rsidRDefault="00A2607D" w:rsidP="00A2607D">
      <w:pPr>
        <w:spacing w:after="0" w:line="240" w:lineRule="auto"/>
        <w:rPr>
          <w:rFonts w:ascii="Times New Roman" w:eastAsia="Times New Roman" w:hAnsi="Times New Roman" w:cs="Times New Roman"/>
          <w:i/>
          <w:lang w:eastAsia="ru-RU"/>
        </w:rPr>
      </w:pPr>
    </w:p>
    <w:p w:rsidR="00A2607D" w:rsidRPr="00A2607D" w:rsidRDefault="00A2607D" w:rsidP="00A2607D">
      <w:pPr>
        <w:spacing w:after="0" w:line="240" w:lineRule="auto"/>
        <w:rPr>
          <w:rFonts w:ascii="Times New Roman" w:eastAsia="Times New Roman" w:hAnsi="Times New Roman" w:cs="Times New Roman"/>
          <w:sz w:val="24"/>
          <w:szCs w:val="24"/>
          <w:lang w:eastAsia="ru-RU"/>
        </w:rPr>
      </w:pPr>
    </w:p>
    <w:p w:rsidR="00A2607D" w:rsidRPr="00A2607D" w:rsidRDefault="00A2607D" w:rsidP="00A2607D">
      <w:pPr>
        <w:spacing w:after="0" w:line="240" w:lineRule="auto"/>
        <w:jc w:val="right"/>
        <w:rPr>
          <w:rFonts w:ascii="Times New Roman" w:eastAsia="Times New Roman" w:hAnsi="Times New Roman" w:cs="Times New Roman"/>
          <w:sz w:val="24"/>
          <w:szCs w:val="24"/>
          <w:lang w:eastAsia="ru-RU"/>
        </w:rPr>
      </w:pPr>
    </w:p>
    <w:p w:rsidR="00A2607D" w:rsidRPr="00A2607D" w:rsidRDefault="00A2607D" w:rsidP="00A2607D">
      <w:pPr>
        <w:spacing w:after="0" w:line="240" w:lineRule="auto"/>
        <w:jc w:val="right"/>
        <w:rPr>
          <w:rFonts w:ascii="Times New Roman" w:eastAsia="Times New Roman" w:hAnsi="Times New Roman" w:cs="Times New Roman"/>
          <w:sz w:val="24"/>
          <w:szCs w:val="24"/>
          <w:lang w:eastAsia="ru-RU"/>
        </w:rPr>
      </w:pPr>
    </w:p>
    <w:p w:rsidR="00A2607D" w:rsidRPr="00A2607D" w:rsidRDefault="00A2607D" w:rsidP="00A2607D">
      <w:pPr>
        <w:spacing w:after="0" w:line="240" w:lineRule="auto"/>
        <w:rPr>
          <w:rFonts w:ascii="Times New Roman" w:eastAsia="Times New Roman" w:hAnsi="Times New Roman" w:cs="Times New Roman"/>
          <w:sz w:val="24"/>
          <w:szCs w:val="24"/>
          <w:lang w:eastAsia="ru-RU"/>
        </w:rPr>
      </w:pPr>
    </w:p>
    <w:p w:rsidR="00A2607D" w:rsidRPr="00A2607D" w:rsidRDefault="00A2607D" w:rsidP="00A2607D">
      <w:pPr>
        <w:spacing w:after="0" w:line="240" w:lineRule="auto"/>
        <w:jc w:val="right"/>
        <w:rPr>
          <w:rFonts w:ascii="Times New Roman" w:eastAsia="Times New Roman" w:hAnsi="Times New Roman" w:cs="Times New Roman"/>
          <w:sz w:val="24"/>
          <w:szCs w:val="24"/>
          <w:lang w:eastAsia="ru-RU"/>
        </w:rPr>
      </w:pPr>
    </w:p>
    <w:p w:rsidR="00A2607D" w:rsidRPr="00A2607D" w:rsidRDefault="00A2607D" w:rsidP="00A2607D">
      <w:pPr>
        <w:spacing w:after="0" w:line="240" w:lineRule="auto"/>
        <w:jc w:val="right"/>
        <w:rPr>
          <w:rFonts w:ascii="Times New Roman" w:eastAsia="Times New Roman" w:hAnsi="Times New Roman" w:cs="Times New Roman"/>
          <w:sz w:val="24"/>
          <w:szCs w:val="24"/>
          <w:lang w:eastAsia="ru-RU"/>
        </w:rPr>
      </w:pPr>
    </w:p>
    <w:p w:rsidR="00A2607D" w:rsidRPr="00A2607D" w:rsidRDefault="00A2607D" w:rsidP="00A2607D">
      <w:pPr>
        <w:spacing w:after="0" w:line="240" w:lineRule="auto"/>
        <w:jc w:val="right"/>
        <w:rPr>
          <w:rFonts w:ascii="Times New Roman" w:eastAsia="Times New Roman" w:hAnsi="Times New Roman" w:cs="Times New Roman"/>
          <w:sz w:val="24"/>
          <w:szCs w:val="24"/>
          <w:lang w:eastAsia="ru-RU"/>
        </w:rPr>
      </w:pPr>
    </w:p>
    <w:p w:rsidR="00A2607D" w:rsidRPr="00A2607D" w:rsidRDefault="00A2607D" w:rsidP="00A2607D">
      <w:pPr>
        <w:spacing w:after="0" w:line="240" w:lineRule="auto"/>
        <w:jc w:val="right"/>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lastRenderedPageBreak/>
        <w:t xml:space="preserve">Приложение </w:t>
      </w:r>
    </w:p>
    <w:p w:rsidR="00A2607D" w:rsidRPr="00A2607D" w:rsidRDefault="00A2607D" w:rsidP="00A2607D">
      <w:pPr>
        <w:spacing w:after="0" w:line="240" w:lineRule="auto"/>
        <w:ind w:firstLine="709"/>
        <w:jc w:val="right"/>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к</w:t>
      </w:r>
      <w:proofErr w:type="gramEnd"/>
      <w:r w:rsidRPr="00A2607D">
        <w:rPr>
          <w:rFonts w:ascii="Times New Roman" w:eastAsia="Times New Roman" w:hAnsi="Times New Roman" w:cs="Times New Roman"/>
          <w:sz w:val="24"/>
          <w:szCs w:val="24"/>
          <w:lang w:eastAsia="ru-RU"/>
        </w:rPr>
        <w:t xml:space="preserve"> постановлению</w:t>
      </w:r>
    </w:p>
    <w:p w:rsidR="00A2607D" w:rsidRPr="00A2607D" w:rsidRDefault="00A2607D" w:rsidP="00A2607D">
      <w:pPr>
        <w:spacing w:after="0" w:line="240" w:lineRule="auto"/>
        <w:ind w:firstLine="709"/>
        <w:jc w:val="right"/>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Администрации </w:t>
      </w:r>
    </w:p>
    <w:p w:rsidR="00A2607D" w:rsidRPr="00A2607D" w:rsidRDefault="00A2607D" w:rsidP="00A2607D">
      <w:pPr>
        <w:spacing w:after="0" w:line="240" w:lineRule="auto"/>
        <w:ind w:firstLine="709"/>
        <w:jc w:val="right"/>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Киевского сельского поселения</w:t>
      </w:r>
    </w:p>
    <w:p w:rsidR="00A2607D" w:rsidRPr="00A2607D" w:rsidRDefault="00A2607D" w:rsidP="00A2607D">
      <w:pPr>
        <w:spacing w:after="0" w:line="240" w:lineRule="auto"/>
        <w:ind w:firstLine="709"/>
        <w:jc w:val="right"/>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от </w:t>
      </w:r>
      <w:r w:rsidR="0058512D">
        <w:rPr>
          <w:rFonts w:ascii="Times New Roman" w:eastAsia="Times New Roman" w:hAnsi="Times New Roman" w:cs="Times New Roman"/>
          <w:sz w:val="24"/>
          <w:szCs w:val="24"/>
          <w:lang w:eastAsia="ru-RU"/>
        </w:rPr>
        <w:t>21</w:t>
      </w:r>
      <w:bookmarkStart w:id="0" w:name="_GoBack"/>
      <w:bookmarkEnd w:id="0"/>
      <w:r>
        <w:rPr>
          <w:rFonts w:ascii="Times New Roman" w:eastAsia="Times New Roman" w:hAnsi="Times New Roman" w:cs="Times New Roman"/>
          <w:sz w:val="24"/>
          <w:szCs w:val="24"/>
          <w:lang w:eastAsia="ru-RU"/>
        </w:rPr>
        <w:t>.02</w:t>
      </w:r>
      <w:r w:rsidRPr="00A260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2024</w:t>
      </w:r>
      <w:r w:rsidRPr="00A2607D">
        <w:rPr>
          <w:rFonts w:ascii="Times New Roman" w:eastAsia="Times New Roman" w:hAnsi="Times New Roman" w:cs="Times New Roman"/>
          <w:sz w:val="24"/>
          <w:szCs w:val="24"/>
          <w:lang w:eastAsia="ru-RU"/>
        </w:rPr>
        <w:t xml:space="preserve">. № </w:t>
      </w:r>
      <w:r w:rsidR="0058512D">
        <w:rPr>
          <w:rFonts w:ascii="Times New Roman" w:eastAsia="Times New Roman" w:hAnsi="Times New Roman" w:cs="Times New Roman"/>
          <w:sz w:val="24"/>
          <w:szCs w:val="24"/>
          <w:lang w:eastAsia="ru-RU"/>
        </w:rPr>
        <w:t>32</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Отчет о реализации муниципальной программы Киевского сельского поселения</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«Муниципальная политика» за 202</w:t>
      </w:r>
      <w:r>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года</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Конкретные результаты реализации муниципальной программы,</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roofErr w:type="gramStart"/>
      <w:r w:rsidRPr="00A2607D">
        <w:rPr>
          <w:rFonts w:ascii="Times New Roman" w:eastAsia="Times New Roman" w:hAnsi="Times New Roman" w:cs="Times New Roman"/>
          <w:b/>
          <w:sz w:val="24"/>
          <w:szCs w:val="24"/>
          <w:lang w:eastAsia="ru-RU"/>
        </w:rPr>
        <w:t>достигнутые</w:t>
      </w:r>
      <w:proofErr w:type="gramEnd"/>
      <w:r w:rsidRPr="00A2607D">
        <w:rPr>
          <w:rFonts w:ascii="Times New Roman" w:eastAsia="Times New Roman" w:hAnsi="Times New Roman" w:cs="Times New Roman"/>
          <w:b/>
          <w:sz w:val="24"/>
          <w:szCs w:val="24"/>
          <w:lang w:eastAsia="ru-RU"/>
        </w:rPr>
        <w:t xml:space="preserve"> за отчетный год</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2607D" w:rsidRPr="00A2607D" w:rsidRDefault="00A2607D" w:rsidP="00A2607D">
      <w:pPr>
        <w:tabs>
          <w:tab w:val="left" w:pos="0"/>
          <w:tab w:val="center" w:pos="4677"/>
          <w:tab w:val="right" w:pos="9355"/>
        </w:tabs>
        <w:spacing w:after="0" w:line="240" w:lineRule="auto"/>
        <w:jc w:val="both"/>
        <w:rPr>
          <w:rFonts w:ascii="Times New Roman" w:eastAsia="Times New Roman" w:hAnsi="Times New Roman" w:cs="Times New Roman"/>
          <w:sz w:val="24"/>
          <w:szCs w:val="24"/>
          <w:lang w:val="x-none" w:eastAsia="x-none"/>
        </w:rPr>
      </w:pPr>
      <w:r w:rsidRPr="00A2607D">
        <w:rPr>
          <w:rFonts w:ascii="Times New Roman" w:eastAsia="Times New Roman" w:hAnsi="Times New Roman" w:cs="Times New Roman"/>
          <w:sz w:val="24"/>
          <w:szCs w:val="24"/>
          <w:lang w:eastAsia="x-none"/>
        </w:rPr>
        <w:t xml:space="preserve">           </w:t>
      </w:r>
      <w:r w:rsidRPr="00A2607D">
        <w:rPr>
          <w:rFonts w:ascii="Times New Roman" w:eastAsia="Times New Roman" w:hAnsi="Times New Roman" w:cs="Times New Roman"/>
          <w:sz w:val="24"/>
          <w:szCs w:val="24"/>
          <w:lang w:val="x-none" w:eastAsia="x-none"/>
        </w:rPr>
        <w:t xml:space="preserve">Муниципальная программа </w:t>
      </w:r>
      <w:r w:rsidRPr="00A2607D">
        <w:rPr>
          <w:rFonts w:ascii="Times New Roman" w:eastAsia="Times New Roman" w:hAnsi="Times New Roman" w:cs="Times New Roman"/>
          <w:sz w:val="24"/>
          <w:szCs w:val="24"/>
          <w:lang w:eastAsia="ru-RU"/>
        </w:rPr>
        <w:t xml:space="preserve">Киевского сельского поселения «Муниципальная политика»  </w:t>
      </w:r>
      <w:r w:rsidRPr="00A2607D">
        <w:rPr>
          <w:rFonts w:ascii="Times New Roman" w:eastAsia="Times New Roman" w:hAnsi="Times New Roman" w:cs="Times New Roman"/>
          <w:sz w:val="24"/>
          <w:szCs w:val="24"/>
          <w:lang w:val="x-none" w:eastAsia="x-none"/>
        </w:rPr>
        <w:t xml:space="preserve">была утверждена  постановлением Администрации </w:t>
      </w:r>
      <w:r w:rsidRPr="00A2607D">
        <w:rPr>
          <w:rFonts w:ascii="Times New Roman" w:eastAsia="Times New Roman" w:hAnsi="Times New Roman" w:cs="Times New Roman"/>
          <w:sz w:val="24"/>
          <w:szCs w:val="24"/>
          <w:lang w:eastAsia="x-none"/>
        </w:rPr>
        <w:t>Киевского</w:t>
      </w:r>
      <w:r w:rsidRPr="00A2607D">
        <w:rPr>
          <w:rFonts w:ascii="Times New Roman" w:eastAsia="Times New Roman" w:hAnsi="Times New Roman" w:cs="Times New Roman"/>
          <w:sz w:val="24"/>
          <w:szCs w:val="24"/>
          <w:lang w:val="x-none" w:eastAsia="x-none"/>
        </w:rPr>
        <w:t xml:space="preserve"> сельского поселения </w:t>
      </w:r>
      <w:r w:rsidRPr="00A2607D">
        <w:rPr>
          <w:rFonts w:ascii="Times New Roman" w:eastAsia="Times New Roman" w:hAnsi="Times New Roman" w:cs="Times New Roman"/>
          <w:sz w:val="24"/>
          <w:szCs w:val="24"/>
          <w:lang w:eastAsia="x-none"/>
        </w:rPr>
        <w:t>18</w:t>
      </w:r>
      <w:r w:rsidRPr="00A2607D">
        <w:rPr>
          <w:rFonts w:ascii="Times New Roman" w:eastAsia="Times New Roman" w:hAnsi="Times New Roman" w:cs="Times New Roman"/>
          <w:sz w:val="24"/>
          <w:szCs w:val="24"/>
          <w:lang w:val="x-none" w:eastAsia="x-none"/>
        </w:rPr>
        <w:t xml:space="preserve">.10.2018 № </w:t>
      </w:r>
      <w:r w:rsidRPr="00A2607D">
        <w:rPr>
          <w:rFonts w:ascii="Times New Roman" w:eastAsia="Times New Roman" w:hAnsi="Times New Roman" w:cs="Times New Roman"/>
          <w:sz w:val="24"/>
          <w:szCs w:val="24"/>
          <w:lang w:eastAsia="x-none"/>
        </w:rPr>
        <w:t>96</w:t>
      </w:r>
      <w:r w:rsidRPr="00A2607D">
        <w:rPr>
          <w:rFonts w:ascii="Times New Roman" w:eastAsia="Times New Roman" w:hAnsi="Times New Roman" w:cs="Times New Roman"/>
          <w:sz w:val="24"/>
          <w:szCs w:val="24"/>
          <w:lang w:val="x-none" w:eastAsia="x-none"/>
        </w:rPr>
        <w:t>.</w:t>
      </w:r>
    </w:p>
    <w:p w:rsidR="00A2607D" w:rsidRPr="00A2607D" w:rsidRDefault="00A2607D" w:rsidP="00A2607D">
      <w:pPr>
        <w:tabs>
          <w:tab w:val="left" w:pos="0"/>
          <w:tab w:val="center" w:pos="4677"/>
          <w:tab w:val="right" w:pos="9355"/>
        </w:tabs>
        <w:spacing w:after="0" w:line="240" w:lineRule="auto"/>
        <w:ind w:firstLine="567"/>
        <w:jc w:val="both"/>
        <w:rPr>
          <w:rFonts w:ascii="Times New Roman" w:eastAsia="Times New Roman" w:hAnsi="Times New Roman" w:cs="Times New Roman"/>
          <w:bCs/>
          <w:sz w:val="24"/>
          <w:szCs w:val="24"/>
          <w:lang w:val="x-none" w:eastAsia="x-none"/>
        </w:rPr>
      </w:pPr>
      <w:r w:rsidRPr="00A2607D">
        <w:rPr>
          <w:rFonts w:ascii="Times New Roman" w:eastAsia="Times New Roman" w:hAnsi="Times New Roman" w:cs="Times New Roman"/>
          <w:bCs/>
          <w:sz w:val="24"/>
          <w:szCs w:val="24"/>
          <w:lang w:val="x-none" w:eastAsia="x-none"/>
        </w:rPr>
        <w:t>Данная программа направлена на достижение следующ</w:t>
      </w:r>
      <w:r w:rsidRPr="00A2607D">
        <w:rPr>
          <w:rFonts w:ascii="Times New Roman" w:eastAsia="Times New Roman" w:hAnsi="Times New Roman" w:cs="Times New Roman"/>
          <w:bCs/>
          <w:sz w:val="24"/>
          <w:szCs w:val="24"/>
          <w:lang w:eastAsia="x-none"/>
        </w:rPr>
        <w:t>их</w:t>
      </w:r>
      <w:r w:rsidRPr="00A2607D">
        <w:rPr>
          <w:rFonts w:ascii="Times New Roman" w:eastAsia="Times New Roman" w:hAnsi="Times New Roman" w:cs="Times New Roman"/>
          <w:bCs/>
          <w:sz w:val="24"/>
          <w:szCs w:val="24"/>
          <w:lang w:val="x-none" w:eastAsia="x-none"/>
        </w:rPr>
        <w:t xml:space="preserve"> целей:</w:t>
      </w:r>
    </w:p>
    <w:p w:rsidR="00A2607D" w:rsidRPr="00A2607D" w:rsidRDefault="00A2607D" w:rsidP="00A2607D">
      <w:pPr>
        <w:tabs>
          <w:tab w:val="left" w:pos="0"/>
        </w:tabs>
        <w:spacing w:after="0" w:line="240" w:lineRule="auto"/>
        <w:ind w:firstLine="567"/>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Развитие и совершенствование муниципального управления, повышение его эффективности;</w:t>
      </w:r>
    </w:p>
    <w:p w:rsidR="00A2607D" w:rsidRPr="00A2607D" w:rsidRDefault="00A2607D" w:rsidP="00A2607D">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sz w:val="24"/>
          <w:szCs w:val="24"/>
          <w:lang w:eastAsia="ru-RU"/>
        </w:rPr>
        <w:t>- Совершенствование организации муниципальной службы в Киевском сельском поселении, повышение эффективности исполнения муниципальными служащими своих должностных обязанностей;</w:t>
      </w:r>
    </w:p>
    <w:p w:rsidR="00A2607D" w:rsidRPr="00A2607D" w:rsidRDefault="00A2607D" w:rsidP="00A2607D">
      <w:pPr>
        <w:tabs>
          <w:tab w:val="left" w:pos="0"/>
        </w:tabs>
        <w:spacing w:after="0" w:line="240" w:lineRule="auto"/>
        <w:ind w:firstLine="567"/>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color w:val="000000"/>
          <w:sz w:val="24"/>
          <w:szCs w:val="24"/>
          <w:lang w:eastAsia="ru-RU"/>
        </w:rPr>
        <w:t>- Совершенствование существующих и выработка новых механизмов взаимодействия органов местного самоуправления, и институтов гражданского общества.</w:t>
      </w:r>
      <w:r w:rsidRPr="00A2607D">
        <w:rPr>
          <w:rFonts w:ascii="Times New Roman" w:eastAsia="Times New Roman" w:hAnsi="Times New Roman" w:cs="Times New Roman"/>
          <w:sz w:val="24"/>
          <w:szCs w:val="24"/>
          <w:lang w:eastAsia="ru-RU"/>
        </w:rPr>
        <w:t xml:space="preserve"> </w:t>
      </w:r>
    </w:p>
    <w:p w:rsidR="00A2607D" w:rsidRPr="00A2607D" w:rsidRDefault="00A2607D" w:rsidP="00A2607D">
      <w:pPr>
        <w:tabs>
          <w:tab w:val="left" w:pos="708"/>
          <w:tab w:val="center" w:pos="4677"/>
          <w:tab w:val="right" w:pos="9355"/>
        </w:tabs>
        <w:spacing w:after="0" w:line="240" w:lineRule="auto"/>
        <w:ind w:firstLine="567"/>
        <w:jc w:val="both"/>
        <w:rPr>
          <w:rFonts w:ascii="Times New Roman" w:eastAsia="Times New Roman" w:hAnsi="Times New Roman" w:cs="Times New Roman"/>
          <w:bCs/>
          <w:sz w:val="24"/>
          <w:szCs w:val="24"/>
          <w:lang w:eastAsia="ru-RU"/>
        </w:rPr>
      </w:pPr>
      <w:r w:rsidRPr="00A2607D">
        <w:rPr>
          <w:rFonts w:ascii="Times New Roman" w:eastAsia="Times New Roman" w:hAnsi="Times New Roman" w:cs="Times New Roman"/>
          <w:bCs/>
          <w:sz w:val="24"/>
          <w:szCs w:val="24"/>
          <w:lang w:eastAsia="ru-RU"/>
        </w:rPr>
        <w:t>Задачи программы:</w:t>
      </w:r>
    </w:p>
    <w:tbl>
      <w:tblPr>
        <w:tblW w:w="106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348"/>
      </w:tblGrid>
      <w:tr w:rsidR="00A2607D" w:rsidRPr="00A2607D" w:rsidTr="00A2607D">
        <w:trPr>
          <w:trHeight w:val="72"/>
        </w:trPr>
        <w:tc>
          <w:tcPr>
            <w:tcW w:w="284" w:type="dxa"/>
            <w:tcBorders>
              <w:top w:val="nil"/>
              <w:left w:val="nil"/>
              <w:bottom w:val="nil"/>
              <w:right w:val="nil"/>
            </w:tcBorders>
            <w:tcMar>
              <w:top w:w="28" w:type="dxa"/>
              <w:left w:w="28" w:type="dxa"/>
              <w:bottom w:w="28" w:type="dxa"/>
              <w:right w:w="28" w:type="dxa"/>
            </w:tcMar>
          </w:tcPr>
          <w:p w:rsidR="00A2607D" w:rsidRPr="00A2607D" w:rsidRDefault="00A2607D" w:rsidP="00A2607D">
            <w:pPr>
              <w:spacing w:after="0" w:line="240" w:lineRule="auto"/>
              <w:ind w:firstLine="567"/>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w:t>
            </w:r>
          </w:p>
        </w:tc>
        <w:tc>
          <w:tcPr>
            <w:tcW w:w="10348" w:type="dxa"/>
            <w:tcBorders>
              <w:top w:val="nil"/>
              <w:left w:val="nil"/>
              <w:bottom w:val="nil"/>
              <w:right w:val="nil"/>
            </w:tcBorders>
            <w:tcMar>
              <w:top w:w="28" w:type="dxa"/>
              <w:left w:w="28" w:type="dxa"/>
              <w:bottom w:w="28" w:type="dxa"/>
              <w:right w:w="28" w:type="dxa"/>
            </w:tcMar>
          </w:tcPr>
          <w:tbl>
            <w:tblPr>
              <w:tblW w:w="0" w:type="auto"/>
              <w:tblInd w:w="539" w:type="dxa"/>
              <w:tblLayout w:type="fixed"/>
              <w:tblLook w:val="00A0" w:firstRow="1" w:lastRow="0" w:firstColumn="1" w:lastColumn="0" w:noHBand="0" w:noVBand="0"/>
            </w:tblPr>
            <w:tblGrid>
              <w:gridCol w:w="9753"/>
            </w:tblGrid>
            <w:tr w:rsidR="00A2607D" w:rsidRPr="00A2607D" w:rsidTr="00A2607D">
              <w:trPr>
                <w:trHeight w:val="100"/>
              </w:trPr>
              <w:tc>
                <w:tcPr>
                  <w:tcW w:w="9753" w:type="dxa"/>
                </w:tcPr>
                <w:p w:rsidR="00A2607D" w:rsidRPr="00A2607D" w:rsidRDefault="00A2607D" w:rsidP="00A260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607D">
                    <w:rPr>
                      <w:rFonts w:ascii="Arial" w:eastAsia="Times New Roman" w:hAnsi="Arial" w:cs="Arial"/>
                      <w:sz w:val="24"/>
                      <w:szCs w:val="24"/>
                      <w:lang w:eastAsia="ru-RU"/>
                    </w:rPr>
                    <w:t xml:space="preserve"> </w:t>
                  </w:r>
                  <w:r w:rsidRPr="00A2607D">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w:t>
                  </w:r>
                  <w:r w:rsidRPr="00A2607D">
                    <w:rPr>
                      <w:rFonts w:ascii="Times New Roman" w:eastAsia="Calibri" w:hAnsi="Times New Roman" w:cs="Times New Roman"/>
                      <w:sz w:val="24"/>
                      <w:szCs w:val="24"/>
                      <w:lang w:eastAsia="ru-RU"/>
                    </w:rPr>
                    <w:t xml:space="preserve"> муниципальной службы;</w:t>
                  </w:r>
                </w:p>
                <w:p w:rsidR="00A2607D" w:rsidRPr="00A2607D" w:rsidRDefault="00A2607D" w:rsidP="00A260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повышение эффективности деятельности Администрации Киевского сельского поселения и муниципального управления;</w:t>
                  </w:r>
                </w:p>
                <w:p w:rsidR="00A2607D" w:rsidRPr="00A2607D" w:rsidRDefault="00A2607D" w:rsidP="00A2607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A2607D">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 муниципальных служащих;</w:t>
                  </w:r>
                </w:p>
                <w:p w:rsidR="00A2607D" w:rsidRPr="00A2607D" w:rsidRDefault="00A2607D" w:rsidP="00A2607D">
                  <w:pPr>
                    <w:spacing w:after="0" w:line="228" w:lineRule="auto"/>
                    <w:ind w:firstLine="567"/>
                    <w:jc w:val="both"/>
                    <w:rPr>
                      <w:rFonts w:ascii="Times New Roman" w:eastAsia="Times New Roman" w:hAnsi="Times New Roman" w:cs="Times New Roman"/>
                      <w:sz w:val="24"/>
                      <w:szCs w:val="24"/>
                      <w:lang w:eastAsia="ru-RU"/>
                    </w:rPr>
                  </w:pPr>
                  <w:r w:rsidRPr="00A2607D">
                    <w:rPr>
                      <w:rFonts w:ascii="Times New Roman" w:eastAsia="Calibri" w:hAnsi="Times New Roman" w:cs="Times New Roman"/>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2607D" w:rsidRPr="00A2607D" w:rsidRDefault="00A2607D" w:rsidP="00A2607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A2607D">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p w:rsidR="00A2607D" w:rsidRPr="00A2607D" w:rsidRDefault="00A2607D" w:rsidP="00A2607D">
                  <w:pPr>
                    <w:spacing w:after="0" w:line="228" w:lineRule="auto"/>
                    <w:ind w:firstLine="567"/>
                    <w:jc w:val="both"/>
                    <w:rPr>
                      <w:rFonts w:ascii="Times New Roman" w:eastAsia="Calibri" w:hAnsi="Times New Roman" w:cs="Times New Roman"/>
                      <w:sz w:val="24"/>
                      <w:szCs w:val="24"/>
                      <w:lang w:eastAsia="ru-RU"/>
                    </w:rPr>
                  </w:pPr>
                  <w:r w:rsidRPr="00A2607D">
                    <w:rPr>
                      <w:rFonts w:ascii="Times New Roman" w:eastAsia="Calibri" w:hAnsi="Times New Roman" w:cs="Times New Roman"/>
                      <w:sz w:val="24"/>
                      <w:szCs w:val="24"/>
                      <w:lang w:eastAsia="ru-RU"/>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A2607D" w:rsidRPr="00A2607D" w:rsidRDefault="00A2607D" w:rsidP="00A2607D">
                  <w:pPr>
                    <w:spacing w:after="0" w:line="228" w:lineRule="auto"/>
                    <w:ind w:firstLine="567"/>
                    <w:jc w:val="both"/>
                    <w:rPr>
                      <w:rFonts w:ascii="Times New Roman" w:eastAsia="Calibri" w:hAnsi="Times New Roman" w:cs="Times New Roman"/>
                      <w:sz w:val="24"/>
                      <w:szCs w:val="24"/>
                      <w:lang w:eastAsia="ru-RU"/>
                    </w:rPr>
                  </w:pPr>
                  <w:r w:rsidRPr="00A2607D">
                    <w:rPr>
                      <w:rFonts w:ascii="Times New Roman" w:eastAsia="Calibri" w:hAnsi="Times New Roman" w:cs="Times New Roman"/>
                      <w:sz w:val="24"/>
                      <w:szCs w:val="24"/>
                      <w:lang w:eastAsia="ru-RU"/>
                    </w:rPr>
                    <w:t>- оптимизация штатной численности муниципальных служащих;</w:t>
                  </w:r>
                </w:p>
                <w:p w:rsidR="00A2607D" w:rsidRPr="00A2607D" w:rsidRDefault="00A2607D" w:rsidP="00A2607D">
                  <w:pPr>
                    <w:spacing w:after="0" w:line="228" w:lineRule="auto"/>
                    <w:ind w:firstLine="567"/>
                    <w:jc w:val="both"/>
                    <w:rPr>
                      <w:rFonts w:ascii="Times New Roman" w:eastAsia="Calibri" w:hAnsi="Times New Roman" w:cs="Times New Roman"/>
                      <w:sz w:val="24"/>
                      <w:szCs w:val="24"/>
                      <w:lang w:eastAsia="ru-RU"/>
                    </w:rPr>
                  </w:pPr>
                  <w:r w:rsidRPr="00A2607D">
                    <w:rPr>
                      <w:rFonts w:ascii="Times New Roman" w:eastAsia="Calibri" w:hAnsi="Times New Roman" w:cs="Times New Roman"/>
                      <w:sz w:val="24"/>
                      <w:szCs w:val="24"/>
                      <w:lang w:eastAsia="ru-RU"/>
                    </w:rPr>
                    <w:t>- повышение престижа муниципальной службы;</w:t>
                  </w:r>
                </w:p>
                <w:p w:rsidR="00A2607D" w:rsidRPr="00A2607D" w:rsidRDefault="00A2607D" w:rsidP="00A2607D">
                  <w:pPr>
                    <w:widowControl w:val="0"/>
                    <w:tabs>
                      <w:tab w:val="left" w:pos="511"/>
                      <w:tab w:val="left" w:pos="1111"/>
                    </w:tabs>
                    <w:spacing w:after="0" w:line="240" w:lineRule="auto"/>
                    <w:ind w:firstLine="567"/>
                    <w:jc w:val="both"/>
                    <w:rPr>
                      <w:rFonts w:ascii="Times New Roman" w:eastAsia="Times New Roman" w:hAnsi="Times New Roman" w:cs="Times New Roman"/>
                      <w:sz w:val="24"/>
                      <w:szCs w:val="24"/>
                      <w:lang w:eastAsia="ru-RU"/>
                    </w:rPr>
                  </w:pPr>
                  <w:r w:rsidRPr="00A2607D">
                    <w:rPr>
                      <w:rFonts w:ascii="Times New Roman" w:eastAsia="Calibri" w:hAnsi="Times New Roman" w:cs="Times New Roman"/>
                      <w:sz w:val="24"/>
                      <w:szCs w:val="24"/>
                      <w:lang w:eastAsia="ru-RU"/>
                    </w:rPr>
                    <w:t xml:space="preserve">- привлечение на муниципальную службу </w:t>
                  </w:r>
                  <w:r w:rsidRPr="00A2607D">
                    <w:rPr>
                      <w:rFonts w:ascii="Times New Roman" w:eastAsia="Calibri" w:hAnsi="Times New Roman" w:cs="Times New Roman"/>
                      <w:spacing w:val="-4"/>
                      <w:sz w:val="24"/>
                      <w:szCs w:val="24"/>
                      <w:lang w:eastAsia="ru-RU"/>
                    </w:rPr>
                    <w:t>квалифицированных молодых специалистов, укрепление</w:t>
                  </w:r>
                  <w:r w:rsidRPr="00A2607D">
                    <w:rPr>
                      <w:rFonts w:ascii="Times New Roman" w:eastAsia="Calibri" w:hAnsi="Times New Roman" w:cs="Times New Roman"/>
                      <w:sz w:val="24"/>
                      <w:szCs w:val="24"/>
                      <w:lang w:eastAsia="ru-RU"/>
                    </w:rPr>
                    <w:t xml:space="preserve"> кадрового потенциала Администрации Киевского сельского поселения и ее структурных подразделений, </w:t>
                  </w:r>
                  <w:r w:rsidRPr="00A2607D">
                    <w:rPr>
                      <w:rFonts w:ascii="Times New Roman" w:eastAsia="Times New Roman" w:hAnsi="Times New Roman" w:cs="Times New Roman"/>
                      <w:color w:val="000000"/>
                      <w:sz w:val="24"/>
                      <w:szCs w:val="24"/>
                      <w:lang w:eastAsia="ru-RU"/>
                    </w:rPr>
                    <w:t>обеспечение межэтнического согласия в Киевском сельском поселении.</w:t>
                  </w:r>
                </w:p>
                <w:p w:rsidR="00A2607D" w:rsidRPr="00A2607D" w:rsidRDefault="00A2607D" w:rsidP="00A2607D">
                  <w:pPr>
                    <w:widowControl w:val="0"/>
                    <w:spacing w:after="0" w:line="240" w:lineRule="auto"/>
                    <w:ind w:firstLine="567"/>
                    <w:jc w:val="both"/>
                    <w:rPr>
                      <w:rFonts w:ascii="Times New Roman" w:eastAsia="Times New Roman" w:hAnsi="Times New Roman" w:cs="Times New Roman"/>
                      <w:sz w:val="24"/>
                      <w:szCs w:val="24"/>
                      <w:lang w:eastAsia="ru-RU"/>
                    </w:rPr>
                  </w:pPr>
                </w:p>
              </w:tc>
            </w:tr>
          </w:tbl>
          <w:p w:rsidR="00A2607D" w:rsidRPr="00A2607D" w:rsidRDefault="00A2607D" w:rsidP="00A2607D">
            <w:pPr>
              <w:spacing w:after="0" w:line="240" w:lineRule="auto"/>
              <w:ind w:firstLine="567"/>
              <w:jc w:val="both"/>
              <w:rPr>
                <w:rFonts w:ascii="Times New Roman" w:eastAsia="Times New Roman" w:hAnsi="Times New Roman" w:cs="Times New Roman"/>
                <w:sz w:val="24"/>
                <w:szCs w:val="24"/>
                <w:lang w:eastAsia="ru-RU"/>
              </w:rPr>
            </w:pPr>
          </w:p>
        </w:tc>
      </w:tr>
    </w:tbl>
    <w:p w:rsidR="00A2607D" w:rsidRPr="00A2607D" w:rsidRDefault="00A2607D" w:rsidP="00A2607D">
      <w:pPr>
        <w:tabs>
          <w:tab w:val="left" w:pos="708"/>
          <w:tab w:val="center" w:pos="4677"/>
          <w:tab w:val="right" w:pos="9355"/>
        </w:tabs>
        <w:spacing w:after="0" w:line="240" w:lineRule="auto"/>
        <w:ind w:firstLine="680"/>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Перечень мероприятий реализации муниципальной программы, выполненных и невыполненных в установленные сроки</w:t>
      </w:r>
    </w:p>
    <w:p w:rsidR="00A2607D" w:rsidRPr="00A2607D" w:rsidRDefault="00A2607D" w:rsidP="00A2607D">
      <w:pPr>
        <w:tabs>
          <w:tab w:val="left" w:pos="708"/>
          <w:tab w:val="center" w:pos="4677"/>
          <w:tab w:val="right" w:pos="9355"/>
        </w:tabs>
        <w:spacing w:after="0" w:line="240" w:lineRule="auto"/>
        <w:ind w:firstLine="680"/>
        <w:jc w:val="center"/>
        <w:rPr>
          <w:rFonts w:ascii="Times New Roman" w:eastAsia="Times New Roman" w:hAnsi="Times New Roman" w:cs="Times New Roman"/>
          <w:b/>
          <w:sz w:val="24"/>
          <w:szCs w:val="24"/>
          <w:lang w:eastAsia="ru-RU"/>
        </w:rPr>
      </w:pPr>
    </w:p>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ab/>
        <w:t xml:space="preserve">Реализация основных мероприятий муниципальной программы осуществляется в соответствии с планом реализации утвержденным Постановлением Администрации Киевского сельского поселения от </w:t>
      </w:r>
      <w:r w:rsidR="009B1448">
        <w:rPr>
          <w:rFonts w:ascii="Times New Roman" w:eastAsia="Times New Roman" w:hAnsi="Times New Roman" w:cs="Times New Roman"/>
          <w:sz w:val="24"/>
          <w:szCs w:val="24"/>
          <w:lang w:eastAsia="ru-RU"/>
        </w:rPr>
        <w:t>16</w:t>
      </w:r>
      <w:r w:rsidRPr="00A2607D">
        <w:rPr>
          <w:rFonts w:ascii="Times New Roman" w:eastAsia="Times New Roman" w:hAnsi="Times New Roman" w:cs="Times New Roman"/>
          <w:sz w:val="24"/>
          <w:szCs w:val="24"/>
          <w:lang w:eastAsia="ru-RU"/>
        </w:rPr>
        <w:t>.0</w:t>
      </w:r>
      <w:r w:rsidR="009B1448">
        <w:rPr>
          <w:rFonts w:ascii="Times New Roman" w:eastAsia="Times New Roman" w:hAnsi="Times New Roman" w:cs="Times New Roman"/>
          <w:sz w:val="24"/>
          <w:szCs w:val="24"/>
          <w:lang w:eastAsia="ru-RU"/>
        </w:rPr>
        <w:t>1</w:t>
      </w:r>
      <w:r w:rsidRPr="00A2607D">
        <w:rPr>
          <w:rFonts w:ascii="Times New Roman" w:eastAsia="Times New Roman" w:hAnsi="Times New Roman" w:cs="Times New Roman"/>
          <w:sz w:val="24"/>
          <w:szCs w:val="24"/>
          <w:lang w:eastAsia="ru-RU"/>
        </w:rPr>
        <w:t xml:space="preserve">.2022 № </w:t>
      </w:r>
      <w:r w:rsidR="009B1448">
        <w:rPr>
          <w:rFonts w:ascii="Times New Roman" w:eastAsia="Times New Roman" w:hAnsi="Times New Roman" w:cs="Times New Roman"/>
          <w:sz w:val="24"/>
          <w:szCs w:val="24"/>
          <w:lang w:eastAsia="ru-RU"/>
        </w:rPr>
        <w:t>4</w:t>
      </w:r>
      <w:r w:rsidRPr="00A2607D">
        <w:rPr>
          <w:rFonts w:ascii="Times New Roman" w:eastAsia="Times New Roman" w:hAnsi="Times New Roman" w:cs="Times New Roman"/>
          <w:sz w:val="24"/>
          <w:szCs w:val="24"/>
          <w:lang w:eastAsia="ru-RU"/>
        </w:rPr>
        <w:t>.</w:t>
      </w:r>
    </w:p>
    <w:p w:rsidR="00A2607D" w:rsidRPr="00A2607D" w:rsidRDefault="00A2607D" w:rsidP="00A2607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A2607D">
        <w:rPr>
          <w:rFonts w:ascii="Times New Roman" w:eastAsia="Times New Roman" w:hAnsi="Times New Roman" w:cs="Times New Roman"/>
          <w:color w:val="000000"/>
          <w:kern w:val="2"/>
          <w:sz w:val="24"/>
          <w:szCs w:val="24"/>
          <w:lang w:eastAsia="ru-RU"/>
        </w:rPr>
        <w:t xml:space="preserve">           Для достижения намеченных целей и решения задач муниципальной программы в отчетном периоде в подпрограмме 1 «</w:t>
      </w:r>
      <w:r w:rsidRPr="00A2607D">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Киевском сельском поселении, дополнительное профессиональное образование лиц, занятых в системе местного самоуправления</w:t>
      </w:r>
      <w:r w:rsidRPr="00A2607D">
        <w:rPr>
          <w:rFonts w:ascii="Times New Roman" w:eastAsia="Times New Roman" w:hAnsi="Times New Roman" w:cs="Times New Roman"/>
          <w:color w:val="000000"/>
          <w:kern w:val="2"/>
          <w:sz w:val="24"/>
          <w:szCs w:val="24"/>
          <w:lang w:eastAsia="ru-RU"/>
        </w:rPr>
        <w:t>» предусмотрено 3 основных мероприятия. Мероприятия выполнены.</w:t>
      </w:r>
    </w:p>
    <w:p w:rsidR="00A2607D" w:rsidRPr="00506E8B" w:rsidRDefault="00A2607D" w:rsidP="00A2607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A2607D">
        <w:rPr>
          <w:rFonts w:ascii="Times New Roman" w:eastAsia="Times New Roman" w:hAnsi="Times New Roman" w:cs="Times New Roman"/>
          <w:color w:val="000000"/>
          <w:kern w:val="2"/>
          <w:sz w:val="24"/>
          <w:szCs w:val="24"/>
          <w:lang w:eastAsia="ru-RU"/>
        </w:rPr>
        <w:lastRenderedPageBreak/>
        <w:t xml:space="preserve">      По подпрограмме 2 «</w:t>
      </w:r>
      <w:r w:rsidR="008B53A5">
        <w:rPr>
          <w:rFonts w:ascii="Times New Roman" w:eastAsia="Times New Roman" w:hAnsi="Times New Roman" w:cs="Times New Roman"/>
          <w:color w:val="000000"/>
          <w:sz w:val="24"/>
          <w:szCs w:val="24"/>
          <w:lang w:eastAsia="ru-RU"/>
        </w:rPr>
        <w:t>Укрепление единства российской нации и гармонизация межэтнических отношений в Киевском сельском поселении</w:t>
      </w:r>
      <w:r w:rsidRPr="00A2607D">
        <w:rPr>
          <w:rFonts w:ascii="Times New Roman" w:eastAsia="Times New Roman" w:hAnsi="Times New Roman" w:cs="Times New Roman"/>
          <w:color w:val="000000"/>
          <w:sz w:val="24"/>
          <w:szCs w:val="24"/>
          <w:lang w:eastAsia="ru-RU"/>
        </w:rPr>
        <w:t xml:space="preserve">» предусмотрено </w:t>
      </w:r>
      <w:r w:rsidR="00D7599A" w:rsidRPr="00506E8B">
        <w:rPr>
          <w:rFonts w:ascii="Times New Roman" w:eastAsia="Times New Roman" w:hAnsi="Times New Roman" w:cs="Times New Roman"/>
          <w:color w:val="000000"/>
          <w:sz w:val="24"/>
          <w:szCs w:val="24"/>
          <w:lang w:eastAsia="ru-RU"/>
        </w:rPr>
        <w:t>3</w:t>
      </w:r>
      <w:r w:rsidRPr="00506E8B">
        <w:rPr>
          <w:rFonts w:ascii="Times New Roman" w:eastAsia="Times New Roman" w:hAnsi="Times New Roman" w:cs="Times New Roman"/>
          <w:color w:val="000000"/>
          <w:sz w:val="24"/>
          <w:szCs w:val="24"/>
          <w:lang w:eastAsia="ru-RU"/>
        </w:rPr>
        <w:t xml:space="preserve"> основн</w:t>
      </w:r>
      <w:r w:rsidR="00D7599A" w:rsidRPr="00506E8B">
        <w:rPr>
          <w:rFonts w:ascii="Times New Roman" w:eastAsia="Times New Roman" w:hAnsi="Times New Roman" w:cs="Times New Roman"/>
          <w:color w:val="000000"/>
          <w:sz w:val="24"/>
          <w:szCs w:val="24"/>
          <w:lang w:eastAsia="ru-RU"/>
        </w:rPr>
        <w:t>ых</w:t>
      </w:r>
      <w:r w:rsidRPr="00506E8B">
        <w:rPr>
          <w:rFonts w:ascii="Times New Roman" w:eastAsia="Times New Roman" w:hAnsi="Times New Roman" w:cs="Times New Roman"/>
          <w:color w:val="000000"/>
          <w:sz w:val="24"/>
          <w:szCs w:val="24"/>
          <w:lang w:eastAsia="ru-RU"/>
        </w:rPr>
        <w:t xml:space="preserve"> мероприяти</w:t>
      </w:r>
      <w:r w:rsidR="00D7599A" w:rsidRPr="00506E8B">
        <w:rPr>
          <w:rFonts w:ascii="Times New Roman" w:eastAsia="Times New Roman" w:hAnsi="Times New Roman" w:cs="Times New Roman"/>
          <w:color w:val="000000"/>
          <w:sz w:val="24"/>
          <w:szCs w:val="24"/>
          <w:lang w:eastAsia="ru-RU"/>
        </w:rPr>
        <w:t>я</w:t>
      </w:r>
      <w:r w:rsidRPr="00506E8B">
        <w:rPr>
          <w:rFonts w:ascii="Times New Roman" w:eastAsia="Times New Roman" w:hAnsi="Times New Roman" w:cs="Times New Roman"/>
          <w:color w:val="000000"/>
          <w:sz w:val="24"/>
          <w:szCs w:val="24"/>
          <w:lang w:eastAsia="ru-RU"/>
        </w:rPr>
        <w:t>.</w:t>
      </w:r>
      <w:r w:rsidRPr="00506E8B">
        <w:rPr>
          <w:rFonts w:ascii="Times New Roman" w:eastAsia="Times New Roman" w:hAnsi="Times New Roman" w:cs="Times New Roman"/>
          <w:color w:val="000000"/>
          <w:kern w:val="2"/>
          <w:sz w:val="24"/>
          <w:szCs w:val="24"/>
          <w:lang w:eastAsia="ru-RU"/>
        </w:rPr>
        <w:t xml:space="preserve">  Финансирование на данное мероприятие не планировалось.</w:t>
      </w:r>
    </w:p>
    <w:p w:rsidR="00A2607D" w:rsidRPr="00A2607D" w:rsidRDefault="00A2607D" w:rsidP="00A2607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06E8B">
        <w:rPr>
          <w:rFonts w:ascii="Times New Roman" w:eastAsia="Times New Roman" w:hAnsi="Times New Roman" w:cs="Times New Roman"/>
          <w:color w:val="000000"/>
          <w:kern w:val="2"/>
          <w:sz w:val="24"/>
          <w:szCs w:val="24"/>
          <w:lang w:eastAsia="ru-RU"/>
        </w:rPr>
        <w:t xml:space="preserve">      По подпрограмме 3 «</w:t>
      </w:r>
      <w:r w:rsidRPr="00506E8B">
        <w:rPr>
          <w:rFonts w:ascii="Times New Roman" w:eastAsia="Times New Roman" w:hAnsi="Times New Roman" w:cs="Times New Roman"/>
          <w:color w:val="000000"/>
          <w:sz w:val="24"/>
          <w:szCs w:val="24"/>
          <w:lang w:eastAsia="ru-RU"/>
        </w:rPr>
        <w:t>Обеспечение реализации муниципальной программы Киевского сельского поселения «Муниципальная политика»</w:t>
      </w:r>
      <w:r w:rsidRPr="00506E8B">
        <w:rPr>
          <w:rFonts w:ascii="Times New Roman" w:eastAsia="Times New Roman" w:hAnsi="Times New Roman" w:cs="Times New Roman"/>
          <w:color w:val="000000"/>
          <w:kern w:val="2"/>
          <w:sz w:val="24"/>
          <w:szCs w:val="24"/>
          <w:lang w:eastAsia="ru-RU"/>
        </w:rPr>
        <w:t>»</w:t>
      </w:r>
      <w:r w:rsidRPr="00506E8B">
        <w:rPr>
          <w:rFonts w:ascii="Times New Roman" w:eastAsia="Times New Roman" w:hAnsi="Times New Roman" w:cs="Times New Roman"/>
          <w:color w:val="000000"/>
          <w:sz w:val="24"/>
          <w:szCs w:val="24"/>
          <w:lang w:eastAsia="ru-RU"/>
        </w:rPr>
        <w:t xml:space="preserve"> предусмотрено 1 основное мероприятие.</w:t>
      </w:r>
      <w:r w:rsidRPr="00506E8B">
        <w:rPr>
          <w:rFonts w:ascii="Times New Roman" w:eastAsia="Times New Roman" w:hAnsi="Times New Roman" w:cs="Times New Roman"/>
          <w:color w:val="000000"/>
          <w:kern w:val="2"/>
          <w:sz w:val="24"/>
          <w:szCs w:val="24"/>
          <w:lang w:eastAsia="ru-RU"/>
        </w:rPr>
        <w:t xml:space="preserve"> Мероприятие выполнено.</w:t>
      </w:r>
    </w:p>
    <w:p w:rsidR="00A2607D" w:rsidRPr="00A2607D" w:rsidRDefault="00A2607D" w:rsidP="00A2607D">
      <w:pPr>
        <w:spacing w:after="0" w:line="240" w:lineRule="auto"/>
        <w:jc w:val="both"/>
        <w:rPr>
          <w:rFonts w:ascii="Times New Roman" w:eastAsia="Calibri" w:hAnsi="Times New Roman" w:cs="Times New Roman"/>
          <w:sz w:val="24"/>
          <w:szCs w:val="24"/>
        </w:rPr>
      </w:pPr>
      <w:r w:rsidRPr="00A2607D">
        <w:rPr>
          <w:rFonts w:ascii="Times New Roman" w:eastAsia="Calibri" w:hAnsi="Times New Roman" w:cs="Times New Roman"/>
          <w:sz w:val="24"/>
          <w:szCs w:val="24"/>
        </w:rPr>
        <w:t xml:space="preserve">     Сведения о степени выполнения основных мероприятий подпрограм</w:t>
      </w:r>
      <w:r w:rsidR="00D7599A">
        <w:rPr>
          <w:rFonts w:ascii="Times New Roman" w:eastAsia="Calibri" w:hAnsi="Times New Roman" w:cs="Times New Roman"/>
          <w:sz w:val="24"/>
          <w:szCs w:val="24"/>
        </w:rPr>
        <w:t>м муниципальной программы в 2023</w:t>
      </w:r>
      <w:r w:rsidRPr="00A2607D">
        <w:rPr>
          <w:rFonts w:ascii="Times New Roman" w:eastAsia="Calibri" w:hAnsi="Times New Roman" w:cs="Times New Roman"/>
          <w:sz w:val="24"/>
          <w:szCs w:val="24"/>
        </w:rPr>
        <w:t xml:space="preserve"> году приведены в Т</w:t>
      </w:r>
      <w:hyperlink r:id="rId5" w:anchor="Par1520" w:history="1">
        <w:r w:rsidRPr="00A2607D">
          <w:rPr>
            <w:rFonts w:ascii="Times New Roman" w:eastAsia="Calibri" w:hAnsi="Times New Roman" w:cs="Times New Roman"/>
            <w:sz w:val="24"/>
            <w:szCs w:val="24"/>
          </w:rPr>
          <w:t>аблице 2</w:t>
        </w:r>
      </w:hyperlink>
      <w:r w:rsidRPr="00A2607D">
        <w:rPr>
          <w:rFonts w:ascii="Times New Roman" w:eastAsia="Calibri" w:hAnsi="Times New Roman" w:cs="Times New Roman"/>
          <w:sz w:val="24"/>
          <w:szCs w:val="24"/>
        </w:rPr>
        <w:t xml:space="preserve"> настоящего отчета.</w:t>
      </w:r>
    </w:p>
    <w:p w:rsidR="00A2607D" w:rsidRPr="00A2607D" w:rsidRDefault="00A2607D" w:rsidP="00A2607D">
      <w:pPr>
        <w:spacing w:after="0" w:line="240" w:lineRule="auto"/>
        <w:jc w:val="both"/>
        <w:rPr>
          <w:rFonts w:ascii="Times New Roman" w:eastAsia="Times New Roman" w:hAnsi="Times New Roman" w:cs="Times New Roman"/>
          <w:b/>
          <w:sz w:val="24"/>
          <w:szCs w:val="24"/>
          <w:lang w:eastAsia="ru-RU"/>
        </w:rPr>
      </w:pP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 Данные об использовании бюджетных ассигнований</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A2607D">
        <w:rPr>
          <w:rFonts w:ascii="Times New Roman" w:eastAsia="Times New Roman" w:hAnsi="Times New Roman" w:cs="Times New Roman"/>
          <w:b/>
          <w:sz w:val="24"/>
          <w:szCs w:val="24"/>
          <w:lang w:eastAsia="ru-RU"/>
        </w:rPr>
        <w:t>и</w:t>
      </w:r>
      <w:proofErr w:type="gramEnd"/>
      <w:r w:rsidRPr="00A2607D">
        <w:rPr>
          <w:rFonts w:ascii="Times New Roman" w:eastAsia="Times New Roman" w:hAnsi="Times New Roman" w:cs="Times New Roman"/>
          <w:b/>
          <w:sz w:val="24"/>
          <w:szCs w:val="24"/>
          <w:lang w:eastAsia="ru-RU"/>
        </w:rPr>
        <w:t xml:space="preserve"> внебюджетных средств на выполнение мероприятий муниципальной программы</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607D" w:rsidRPr="00A2607D" w:rsidRDefault="00A2607D" w:rsidP="00A260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Объем средств на реализацию муниципальной программы в 202</w:t>
      </w:r>
      <w:r w:rsidR="00DB5E3C">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году по плану составил </w:t>
      </w:r>
      <w:r w:rsidR="00DB5E3C">
        <w:rPr>
          <w:rFonts w:ascii="Times New Roman" w:eastAsia="Times New Roman" w:hAnsi="Times New Roman" w:cs="Times New Roman"/>
          <w:sz w:val="24"/>
          <w:szCs w:val="24"/>
          <w:lang w:eastAsia="ru-RU"/>
        </w:rPr>
        <w:t>50,0</w:t>
      </w:r>
      <w:r w:rsidRPr="00A2607D">
        <w:rPr>
          <w:rFonts w:ascii="Times New Roman" w:eastAsia="Times New Roman" w:hAnsi="Times New Roman" w:cs="Times New Roman"/>
          <w:sz w:val="24"/>
          <w:szCs w:val="24"/>
          <w:lang w:eastAsia="ru-RU"/>
        </w:rPr>
        <w:t xml:space="preserve"> тыс. руб., израсходовано </w:t>
      </w:r>
      <w:r w:rsidR="00DB5E3C">
        <w:rPr>
          <w:rFonts w:ascii="Times New Roman" w:eastAsia="Times New Roman" w:hAnsi="Times New Roman" w:cs="Times New Roman"/>
          <w:sz w:val="24"/>
          <w:szCs w:val="24"/>
          <w:lang w:eastAsia="ru-RU"/>
        </w:rPr>
        <w:t>49,9</w:t>
      </w:r>
      <w:r w:rsidR="00C618EC">
        <w:rPr>
          <w:rFonts w:ascii="Times New Roman" w:eastAsia="Times New Roman" w:hAnsi="Times New Roman" w:cs="Times New Roman"/>
          <w:sz w:val="24"/>
          <w:szCs w:val="24"/>
          <w:lang w:eastAsia="ru-RU"/>
        </w:rPr>
        <w:t xml:space="preserve"> тыс. руб. (99,8</w:t>
      </w:r>
      <w:r w:rsidRPr="00A2607D">
        <w:rPr>
          <w:rFonts w:ascii="Times New Roman" w:eastAsia="Times New Roman" w:hAnsi="Times New Roman" w:cs="Times New Roman"/>
          <w:sz w:val="24"/>
          <w:szCs w:val="24"/>
          <w:lang w:eastAsia="ru-RU"/>
        </w:rPr>
        <w:t xml:space="preserve"> %).</w:t>
      </w:r>
    </w:p>
    <w:p w:rsidR="00A2607D" w:rsidRPr="00A2607D" w:rsidRDefault="00A2607D" w:rsidP="00A2607D">
      <w:pPr>
        <w:shd w:val="clear" w:color="auto" w:fill="FFFFFF"/>
        <w:spacing w:after="0" w:line="240" w:lineRule="auto"/>
        <w:ind w:firstLine="709"/>
        <w:jc w:val="both"/>
        <w:rPr>
          <w:rFonts w:ascii="Times New Roman" w:eastAsia="Calibri" w:hAnsi="Times New Roman" w:cs="Times New Roman"/>
          <w:sz w:val="24"/>
          <w:szCs w:val="24"/>
        </w:rPr>
      </w:pPr>
      <w:r w:rsidRPr="00A2607D">
        <w:rPr>
          <w:rFonts w:ascii="Times New Roman" w:eastAsia="Arial Unicode MS" w:hAnsi="Times New Roman" w:cs="Tahoma"/>
          <w:kern w:val="1"/>
          <w:sz w:val="24"/>
          <w:szCs w:val="24"/>
          <w:lang w:eastAsia="ru-RU"/>
        </w:rPr>
        <w:t>По подпрограмме 1</w:t>
      </w:r>
      <w:r w:rsidRPr="00A2607D">
        <w:rPr>
          <w:rFonts w:ascii="Times New Roman" w:eastAsia="Times New Roman" w:hAnsi="Times New Roman" w:cs="Times New Roman"/>
          <w:sz w:val="24"/>
          <w:szCs w:val="24"/>
          <w:lang w:eastAsia="ru-RU"/>
        </w:rPr>
        <w:t xml:space="preserve"> «</w:t>
      </w:r>
      <w:r w:rsidRPr="00A2607D">
        <w:rPr>
          <w:rFonts w:ascii="Times New Roman" w:eastAsia="Times New Roman" w:hAnsi="Times New Roman" w:cs="Times New Roman"/>
          <w:kern w:val="2"/>
          <w:sz w:val="24"/>
          <w:szCs w:val="24"/>
          <w:lang w:eastAsia="ru-RU"/>
        </w:rPr>
        <w:t>«</w:t>
      </w:r>
      <w:r w:rsidRPr="00A2607D">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Киевском сельском поселении, дополнительное профессиональное образование лиц, занятых в системе местного самоуправления</w:t>
      </w:r>
      <w:r w:rsidRPr="00A2607D">
        <w:rPr>
          <w:rFonts w:ascii="Times New Roman" w:eastAsia="Times New Roman" w:hAnsi="Times New Roman" w:cs="Times New Roman"/>
          <w:kern w:val="2"/>
          <w:sz w:val="24"/>
          <w:szCs w:val="24"/>
          <w:lang w:eastAsia="ru-RU"/>
        </w:rPr>
        <w:t>»</w:t>
      </w:r>
      <w:r w:rsidRPr="00A2607D">
        <w:rPr>
          <w:rFonts w:ascii="Times New Roman" w:eastAsia="Times New Roman" w:hAnsi="Times New Roman" w:cs="Times New Roman"/>
          <w:sz w:val="24"/>
          <w:szCs w:val="24"/>
          <w:lang w:eastAsia="ru-RU"/>
        </w:rPr>
        <w:t xml:space="preserve"> по плану </w:t>
      </w:r>
      <w:r w:rsidR="00457B4F">
        <w:rPr>
          <w:rFonts w:ascii="Times New Roman" w:eastAsia="Times New Roman" w:hAnsi="Times New Roman" w:cs="Times New Roman"/>
          <w:sz w:val="24"/>
          <w:szCs w:val="24"/>
          <w:lang w:eastAsia="ru-RU"/>
        </w:rPr>
        <w:t>35,0</w:t>
      </w:r>
      <w:r w:rsidRPr="00A2607D">
        <w:rPr>
          <w:rFonts w:ascii="Times New Roman" w:eastAsia="Times New Roman" w:hAnsi="Times New Roman" w:cs="Times New Roman"/>
          <w:sz w:val="24"/>
          <w:szCs w:val="24"/>
          <w:lang w:eastAsia="ru-RU"/>
        </w:rPr>
        <w:t xml:space="preserve"> тыс. рублей израсходовано </w:t>
      </w:r>
      <w:r w:rsidR="00457B4F">
        <w:rPr>
          <w:rFonts w:ascii="Times New Roman" w:eastAsia="Times New Roman" w:hAnsi="Times New Roman" w:cs="Times New Roman"/>
          <w:sz w:val="24"/>
          <w:szCs w:val="24"/>
          <w:lang w:eastAsia="ru-RU"/>
        </w:rPr>
        <w:t>35,0</w:t>
      </w:r>
      <w:r w:rsidRPr="00A2607D">
        <w:rPr>
          <w:rFonts w:ascii="Times New Roman" w:eastAsia="Times New Roman" w:hAnsi="Times New Roman" w:cs="Times New Roman"/>
          <w:sz w:val="24"/>
          <w:szCs w:val="24"/>
          <w:lang w:eastAsia="ru-RU"/>
        </w:rPr>
        <w:t xml:space="preserve"> тыс. рублей или (100 %).</w:t>
      </w:r>
    </w:p>
    <w:p w:rsidR="00A2607D" w:rsidRPr="00A2607D" w:rsidRDefault="00A2607D" w:rsidP="00A260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По подпрограмме 2 «</w:t>
      </w:r>
      <w:r w:rsidR="00457B4F">
        <w:rPr>
          <w:rFonts w:ascii="Times New Roman" w:eastAsia="Times New Roman" w:hAnsi="Times New Roman" w:cs="Times New Roman"/>
          <w:color w:val="000000"/>
          <w:sz w:val="24"/>
          <w:szCs w:val="24"/>
          <w:lang w:eastAsia="ru-RU"/>
        </w:rPr>
        <w:t>Укрепление единства российской нации и гармонизация межэтнических отношений в Киевском сельском поселении</w:t>
      </w:r>
      <w:r w:rsidRPr="00A2607D">
        <w:rPr>
          <w:rFonts w:ascii="Times New Roman" w:eastAsia="Times New Roman" w:hAnsi="Times New Roman" w:cs="Times New Roman"/>
          <w:sz w:val="24"/>
          <w:szCs w:val="24"/>
          <w:lang w:eastAsia="ru-RU"/>
        </w:rPr>
        <w:t>» по плану 0,0 тыс.</w:t>
      </w:r>
      <w:r w:rsidR="00457B4F">
        <w:rPr>
          <w:rFonts w:ascii="Times New Roman" w:eastAsia="Times New Roman" w:hAnsi="Times New Roman" w:cs="Times New Roman"/>
          <w:sz w:val="24"/>
          <w:szCs w:val="24"/>
          <w:lang w:eastAsia="ru-RU"/>
        </w:rPr>
        <w:t xml:space="preserve"> </w:t>
      </w:r>
      <w:r w:rsidRPr="00A2607D">
        <w:rPr>
          <w:rFonts w:ascii="Times New Roman" w:eastAsia="Times New Roman" w:hAnsi="Times New Roman" w:cs="Times New Roman"/>
          <w:sz w:val="24"/>
          <w:szCs w:val="24"/>
          <w:lang w:eastAsia="ru-RU"/>
        </w:rPr>
        <w:t xml:space="preserve">руб. израсходовано 0,0 тыс. руб. </w:t>
      </w:r>
    </w:p>
    <w:p w:rsidR="00A2607D" w:rsidRPr="00A2607D" w:rsidRDefault="00A2607D" w:rsidP="00A2607D">
      <w:pPr>
        <w:shd w:val="clear" w:color="auto" w:fill="FFFFFF"/>
        <w:spacing w:after="0" w:line="240" w:lineRule="auto"/>
        <w:ind w:firstLine="709"/>
        <w:jc w:val="both"/>
        <w:rPr>
          <w:rFonts w:ascii="Times New Roman" w:eastAsia="Calibri" w:hAnsi="Times New Roman" w:cs="Times New Roman"/>
          <w:sz w:val="24"/>
          <w:szCs w:val="24"/>
        </w:rPr>
      </w:pPr>
      <w:r w:rsidRPr="00A2607D">
        <w:rPr>
          <w:rFonts w:ascii="Times New Roman" w:eastAsia="Arial Unicode MS" w:hAnsi="Times New Roman" w:cs="Tahoma"/>
          <w:kern w:val="1"/>
          <w:sz w:val="24"/>
          <w:szCs w:val="24"/>
          <w:lang w:eastAsia="ru-RU"/>
        </w:rPr>
        <w:t xml:space="preserve">По подпрограмме 3 </w:t>
      </w:r>
      <w:r w:rsidRPr="00A2607D">
        <w:rPr>
          <w:rFonts w:ascii="Times New Roman" w:eastAsia="Times New Roman" w:hAnsi="Times New Roman" w:cs="Times New Roman"/>
          <w:sz w:val="24"/>
          <w:szCs w:val="24"/>
          <w:lang w:eastAsia="ru-RU"/>
        </w:rPr>
        <w:t>«</w:t>
      </w:r>
      <w:r w:rsidRPr="00A2607D">
        <w:rPr>
          <w:rFonts w:ascii="Times New Roman" w:eastAsia="Times New Roman" w:hAnsi="Times New Roman" w:cs="Times New Roman"/>
          <w:color w:val="000000"/>
          <w:sz w:val="24"/>
          <w:szCs w:val="24"/>
          <w:lang w:eastAsia="ru-RU"/>
        </w:rPr>
        <w:t>Обеспечение реализации муниципальной программы Киевского сельского поселения «Муниципальная политика</w:t>
      </w:r>
      <w:r w:rsidRPr="00A2607D">
        <w:rPr>
          <w:rFonts w:ascii="Times New Roman" w:eastAsia="Times New Roman" w:hAnsi="Times New Roman" w:cs="Times New Roman"/>
          <w:sz w:val="24"/>
          <w:szCs w:val="24"/>
          <w:lang w:eastAsia="ru-RU"/>
        </w:rPr>
        <w:t xml:space="preserve">» по плану </w:t>
      </w:r>
      <w:r w:rsidR="00061BC4">
        <w:rPr>
          <w:rFonts w:ascii="Times New Roman" w:eastAsia="Times New Roman" w:hAnsi="Times New Roman" w:cs="Times New Roman"/>
          <w:sz w:val="24"/>
          <w:szCs w:val="24"/>
          <w:lang w:eastAsia="ru-RU"/>
        </w:rPr>
        <w:t>15,0</w:t>
      </w:r>
      <w:r w:rsidRPr="00A2607D">
        <w:rPr>
          <w:rFonts w:ascii="Times New Roman" w:eastAsia="Times New Roman" w:hAnsi="Times New Roman" w:cs="Times New Roman"/>
          <w:sz w:val="24"/>
          <w:szCs w:val="24"/>
          <w:lang w:eastAsia="ru-RU"/>
        </w:rPr>
        <w:t xml:space="preserve"> тыс. рублей израсходовано </w:t>
      </w:r>
      <w:r w:rsidR="00061BC4">
        <w:rPr>
          <w:rFonts w:ascii="Times New Roman" w:eastAsia="Times New Roman" w:hAnsi="Times New Roman" w:cs="Times New Roman"/>
          <w:sz w:val="24"/>
          <w:szCs w:val="24"/>
          <w:lang w:eastAsia="ru-RU"/>
        </w:rPr>
        <w:t>14,9 тыс. рублей или 99,3</w:t>
      </w:r>
      <w:r w:rsidRPr="00A2607D">
        <w:rPr>
          <w:rFonts w:ascii="Times New Roman" w:eastAsia="Times New Roman" w:hAnsi="Times New Roman" w:cs="Times New Roman"/>
          <w:sz w:val="24"/>
          <w:szCs w:val="24"/>
          <w:lang w:eastAsia="ru-RU"/>
        </w:rPr>
        <w:t xml:space="preserve"> %.</w:t>
      </w:r>
    </w:p>
    <w:p w:rsidR="00A2607D" w:rsidRPr="00A2607D" w:rsidRDefault="00A2607D" w:rsidP="00A2607D">
      <w:pPr>
        <w:shd w:val="clear" w:color="auto" w:fill="FFFFFF"/>
        <w:spacing w:after="0" w:line="240" w:lineRule="auto"/>
        <w:ind w:firstLine="709"/>
        <w:jc w:val="both"/>
        <w:rPr>
          <w:rFonts w:ascii="Times New Roman" w:eastAsia="Calibri" w:hAnsi="Times New Roman" w:cs="Times New Roman"/>
          <w:sz w:val="24"/>
          <w:szCs w:val="24"/>
        </w:rPr>
      </w:pPr>
      <w:r w:rsidRPr="00A2607D">
        <w:rPr>
          <w:rFonts w:ascii="Times New Roman" w:eastAsia="Calibri" w:hAnsi="Times New Roman" w:cs="Times New Roman"/>
          <w:sz w:val="24"/>
          <w:szCs w:val="24"/>
        </w:rPr>
        <w:t>Сведения 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за 202</w:t>
      </w:r>
      <w:r w:rsidR="00563047">
        <w:rPr>
          <w:rFonts w:ascii="Times New Roman" w:eastAsia="Calibri" w:hAnsi="Times New Roman" w:cs="Times New Roman"/>
          <w:sz w:val="24"/>
          <w:szCs w:val="24"/>
        </w:rPr>
        <w:t>3</w:t>
      </w:r>
      <w:r w:rsidRPr="00A2607D">
        <w:rPr>
          <w:rFonts w:ascii="Times New Roman" w:eastAsia="Calibri" w:hAnsi="Times New Roman" w:cs="Times New Roman"/>
          <w:sz w:val="24"/>
          <w:szCs w:val="24"/>
        </w:rPr>
        <w:t xml:space="preserve"> год приведены в Таблице 3 к настоящему отчету.</w:t>
      </w:r>
    </w:p>
    <w:p w:rsidR="00A2607D" w:rsidRPr="00A2607D" w:rsidRDefault="00A2607D" w:rsidP="00A2607D">
      <w:pPr>
        <w:shd w:val="clear" w:color="auto" w:fill="FFFFFF"/>
        <w:spacing w:after="0" w:line="240" w:lineRule="auto"/>
        <w:ind w:firstLine="709"/>
        <w:jc w:val="both"/>
        <w:rPr>
          <w:rFonts w:ascii="Times New Roman" w:eastAsia="Calibri" w:hAnsi="Times New Roman" w:cs="Times New Roman"/>
          <w:sz w:val="24"/>
          <w:szCs w:val="24"/>
        </w:rPr>
      </w:pP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Сведения о достижении </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roofErr w:type="gramStart"/>
      <w:r w:rsidRPr="00A2607D">
        <w:rPr>
          <w:rFonts w:ascii="Times New Roman" w:eastAsia="Times New Roman" w:hAnsi="Times New Roman" w:cs="Times New Roman"/>
          <w:b/>
          <w:sz w:val="24"/>
          <w:szCs w:val="24"/>
          <w:lang w:eastAsia="ru-RU"/>
        </w:rPr>
        <w:t>значений</w:t>
      </w:r>
      <w:proofErr w:type="gramEnd"/>
      <w:r w:rsidRPr="00A2607D">
        <w:rPr>
          <w:rFonts w:ascii="Times New Roman" w:eastAsia="Times New Roman" w:hAnsi="Times New Roman" w:cs="Times New Roman"/>
          <w:b/>
          <w:sz w:val="24"/>
          <w:szCs w:val="24"/>
          <w:lang w:eastAsia="ru-RU"/>
        </w:rPr>
        <w:t xml:space="preserve"> показателей (индикаторов) муниципальной программы</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Результативность реализации муниципальной программы определяется достижением плановых значений показателей (индикаторов). </w:t>
      </w:r>
    </w:p>
    <w:p w:rsidR="00A2607D" w:rsidRPr="00A2607D" w:rsidRDefault="00A2607D" w:rsidP="00A2607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2607D">
        <w:rPr>
          <w:rFonts w:ascii="Times New Roman" w:eastAsia="Times New Roman" w:hAnsi="Times New Roman" w:cs="Times New Roman"/>
          <w:bCs/>
          <w:sz w:val="24"/>
          <w:szCs w:val="24"/>
          <w:lang w:eastAsia="ru-RU"/>
        </w:rPr>
        <w:t>По муниципальной программе предусмотрено достижение следующих показателей:</w:t>
      </w:r>
    </w:p>
    <w:p w:rsidR="00A2607D" w:rsidRPr="00A2607D" w:rsidRDefault="00A2607D" w:rsidP="00A2607D">
      <w:pPr>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color w:val="000000"/>
          <w:sz w:val="24"/>
          <w:szCs w:val="24"/>
          <w:lang w:eastAsia="ru-RU"/>
        </w:rPr>
        <w:t>- доля граждан положительно оценивающих деятельность органов местного самоуправления;</w:t>
      </w:r>
    </w:p>
    <w:p w:rsidR="00A2607D" w:rsidRPr="00A2607D" w:rsidRDefault="00A2607D" w:rsidP="00A2607D">
      <w:pPr>
        <w:spacing w:after="0" w:line="228"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доля вакантных должностей муниципальной службы, замещаемых на основе назначения из кадрового резерва;</w:t>
      </w:r>
    </w:p>
    <w:p w:rsidR="00A2607D" w:rsidRPr="00A2607D" w:rsidRDefault="00A2607D" w:rsidP="00A2607D">
      <w:pPr>
        <w:spacing w:after="0" w:line="228"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доля вакантных должностей муниципальной службы, замещаемых на основе конкурса;</w:t>
      </w:r>
    </w:p>
    <w:p w:rsidR="00A2607D" w:rsidRPr="00A2607D" w:rsidRDefault="00A2607D" w:rsidP="00A2607D">
      <w:pPr>
        <w:spacing w:after="0" w:line="228"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доля специалистов в возрасте до 30 лет, имеющих стаж муниципальной службы более 3 лет;</w:t>
      </w:r>
    </w:p>
    <w:p w:rsidR="00A2607D" w:rsidRPr="00A2607D" w:rsidRDefault="00A2607D" w:rsidP="00A2607D">
      <w:pPr>
        <w:spacing w:after="0" w:line="228"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доля реализованных инновационных образовательных программ в области муниципального управления;</w:t>
      </w:r>
    </w:p>
    <w:p w:rsidR="00A2607D" w:rsidRPr="00A2607D" w:rsidRDefault="00A2607D" w:rsidP="00A2607D">
      <w:pPr>
        <w:spacing w:after="0" w:line="228"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доля   муниципальных служащих, прошедших обучение по программам дополнительного профессионального образования;</w:t>
      </w:r>
    </w:p>
    <w:p w:rsidR="00A2607D" w:rsidRPr="00A2607D" w:rsidRDefault="00A2607D" w:rsidP="00A2607D">
      <w:pPr>
        <w:spacing w:after="0" w:line="228"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доля муниципальных служащих, уволившихся с муниципальной службы до достижения ими предельного возраста пребывания на муниципальной службе;</w:t>
      </w:r>
    </w:p>
    <w:p w:rsidR="00A2607D" w:rsidRPr="00A2607D" w:rsidRDefault="00A2607D" w:rsidP="00A2607D">
      <w:pPr>
        <w:widowControl w:val="0"/>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sz w:val="24"/>
          <w:szCs w:val="24"/>
          <w:lang w:eastAsia="ru-RU"/>
        </w:rPr>
        <w:t xml:space="preserve">           - доля муниципальных служащих, имеющих высшее профессиональное образование;</w:t>
      </w:r>
    </w:p>
    <w:p w:rsidR="00A2607D" w:rsidRPr="00A2607D" w:rsidRDefault="00A2607D" w:rsidP="00A2607D">
      <w:pPr>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 xml:space="preserve">           - доля граждан положительно оценивающих деятельность институтов гражданского общества;</w:t>
      </w:r>
    </w:p>
    <w:p w:rsidR="00A2607D" w:rsidRPr="00A2607D" w:rsidRDefault="00A2607D" w:rsidP="00A2607D">
      <w:pPr>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color w:val="000000"/>
          <w:sz w:val="24"/>
          <w:szCs w:val="24"/>
          <w:lang w:eastAsia="ru-RU"/>
        </w:rPr>
        <w:t xml:space="preserve">           - доля граждан положительно оценивающих уровень межэтнического согласия в Киевском сельском поселении.</w:t>
      </w:r>
    </w:p>
    <w:p w:rsidR="00A2607D" w:rsidRPr="00A2607D" w:rsidRDefault="00A2607D" w:rsidP="00A2607D">
      <w:pPr>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Сведения о достижении значений показателей (индикаторов) муниципальной программы отражены в Таблице 1 к настоящему отчету.</w:t>
      </w:r>
    </w:p>
    <w:p w:rsidR="00A2607D" w:rsidRPr="00A2607D" w:rsidRDefault="00A2607D" w:rsidP="00A2607D">
      <w:pPr>
        <w:spacing w:after="0" w:line="240" w:lineRule="auto"/>
        <w:ind w:firstLine="709"/>
        <w:jc w:val="both"/>
        <w:rPr>
          <w:rFonts w:ascii="Times New Roman" w:eastAsia="Times New Roman" w:hAnsi="Times New Roman" w:cs="Times New Roman"/>
          <w:sz w:val="24"/>
          <w:szCs w:val="24"/>
          <w:lang w:eastAsia="ru-RU"/>
        </w:rPr>
      </w:pP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lastRenderedPageBreak/>
        <w:t xml:space="preserve">Информация о внесенных ответственным </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roofErr w:type="gramStart"/>
      <w:r w:rsidRPr="00A2607D">
        <w:rPr>
          <w:rFonts w:ascii="Times New Roman" w:eastAsia="Times New Roman" w:hAnsi="Times New Roman" w:cs="Times New Roman"/>
          <w:b/>
          <w:sz w:val="24"/>
          <w:szCs w:val="24"/>
          <w:lang w:eastAsia="ru-RU"/>
        </w:rPr>
        <w:t>исполнителем</w:t>
      </w:r>
      <w:proofErr w:type="gramEnd"/>
      <w:r w:rsidRPr="00A2607D">
        <w:rPr>
          <w:rFonts w:ascii="Times New Roman" w:eastAsia="Times New Roman" w:hAnsi="Times New Roman" w:cs="Times New Roman"/>
          <w:b/>
          <w:sz w:val="24"/>
          <w:szCs w:val="24"/>
          <w:lang w:eastAsia="ru-RU"/>
        </w:rPr>
        <w:t xml:space="preserve"> изменениях в муниципальную программу.</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2607D" w:rsidRPr="00A2607D" w:rsidRDefault="009E0ADB" w:rsidP="00A260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2023</w:t>
      </w:r>
      <w:r w:rsidR="00A2607D" w:rsidRPr="00A2607D">
        <w:rPr>
          <w:rFonts w:ascii="Times New Roman" w:eastAsia="Times New Roman" w:hAnsi="Times New Roman" w:cs="Times New Roman"/>
          <w:sz w:val="24"/>
          <w:szCs w:val="24"/>
          <w:lang w:eastAsia="ru-RU"/>
        </w:rPr>
        <w:t xml:space="preserve"> года ответственным исполнителем вносились изменения в муниципальную программу </w:t>
      </w:r>
      <w:r w:rsidR="00A2607D" w:rsidRPr="00A2607D">
        <w:rPr>
          <w:rFonts w:ascii="Times New Roman" w:eastAsia="Arial Unicode MS" w:hAnsi="Times New Roman" w:cs="Tahoma"/>
          <w:kern w:val="2"/>
          <w:sz w:val="24"/>
          <w:szCs w:val="24"/>
          <w:lang w:eastAsia="ru-RU"/>
        </w:rPr>
        <w:t>Киевского</w:t>
      </w:r>
      <w:r w:rsidR="00A2607D" w:rsidRPr="00A2607D">
        <w:rPr>
          <w:rFonts w:ascii="Times New Roman" w:eastAsia="Times New Roman" w:hAnsi="Times New Roman" w:cs="Times New Roman"/>
          <w:sz w:val="24"/>
          <w:szCs w:val="24"/>
          <w:lang w:eastAsia="ru-RU"/>
        </w:rPr>
        <w:t xml:space="preserve"> сельского поселения «Муниципальная политика»:</w:t>
      </w:r>
    </w:p>
    <w:p w:rsidR="00A2607D" w:rsidRPr="00A2607D" w:rsidRDefault="00A2607D" w:rsidP="00A260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1. Постановлением Администрации </w:t>
      </w:r>
      <w:r w:rsidRPr="00A2607D">
        <w:rPr>
          <w:rFonts w:ascii="Times New Roman" w:eastAsia="Arial Unicode MS" w:hAnsi="Times New Roman" w:cs="Tahoma"/>
          <w:kern w:val="2"/>
          <w:sz w:val="24"/>
          <w:szCs w:val="24"/>
          <w:lang w:eastAsia="ru-RU"/>
        </w:rPr>
        <w:t>Киевского</w:t>
      </w:r>
      <w:r w:rsidRPr="00A2607D">
        <w:rPr>
          <w:rFonts w:ascii="Times New Roman" w:eastAsia="Times New Roman" w:hAnsi="Times New Roman" w:cs="Times New Roman"/>
          <w:sz w:val="24"/>
          <w:szCs w:val="24"/>
          <w:lang w:eastAsia="ru-RU"/>
        </w:rPr>
        <w:t xml:space="preserve"> сельского поселения от </w:t>
      </w:r>
      <w:r w:rsidR="00011CEC">
        <w:rPr>
          <w:rFonts w:ascii="Times New Roman" w:eastAsia="Times New Roman" w:hAnsi="Times New Roman" w:cs="Times New Roman"/>
          <w:sz w:val="24"/>
          <w:szCs w:val="24"/>
          <w:lang w:eastAsia="ru-RU"/>
        </w:rPr>
        <w:t>11</w:t>
      </w:r>
      <w:r w:rsidRPr="00A2607D">
        <w:rPr>
          <w:rFonts w:ascii="Times New Roman" w:eastAsia="Times New Roman" w:hAnsi="Times New Roman" w:cs="Times New Roman"/>
          <w:sz w:val="24"/>
          <w:szCs w:val="24"/>
          <w:lang w:eastAsia="ru-RU"/>
        </w:rPr>
        <w:t>.0</w:t>
      </w:r>
      <w:r w:rsidR="00011CEC">
        <w:rPr>
          <w:rFonts w:ascii="Times New Roman" w:eastAsia="Times New Roman" w:hAnsi="Times New Roman" w:cs="Times New Roman"/>
          <w:sz w:val="24"/>
          <w:szCs w:val="24"/>
          <w:lang w:eastAsia="ru-RU"/>
        </w:rPr>
        <w:t>4</w:t>
      </w:r>
      <w:r w:rsidRPr="00A2607D">
        <w:rPr>
          <w:rFonts w:ascii="Times New Roman" w:eastAsia="Times New Roman" w:hAnsi="Times New Roman" w:cs="Times New Roman"/>
          <w:sz w:val="24"/>
          <w:szCs w:val="24"/>
          <w:lang w:eastAsia="ru-RU"/>
        </w:rPr>
        <w:t>.202</w:t>
      </w:r>
      <w:r w:rsidR="00011CEC">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 </w:t>
      </w:r>
      <w:r w:rsidR="00011CEC">
        <w:rPr>
          <w:rFonts w:ascii="Times New Roman" w:eastAsia="Times New Roman" w:hAnsi="Times New Roman" w:cs="Times New Roman"/>
          <w:sz w:val="24"/>
          <w:szCs w:val="24"/>
          <w:lang w:eastAsia="ru-RU"/>
        </w:rPr>
        <w:t>42</w:t>
      </w:r>
      <w:r w:rsidRPr="00A2607D">
        <w:rPr>
          <w:rFonts w:ascii="Times New Roman" w:eastAsia="Times New Roman" w:hAnsi="Times New Roman" w:cs="Times New Roman"/>
          <w:sz w:val="24"/>
          <w:szCs w:val="24"/>
          <w:lang w:eastAsia="ru-RU"/>
        </w:rPr>
        <w:t xml:space="preserve"> «</w:t>
      </w:r>
      <w:r w:rsidRPr="00A2607D">
        <w:rPr>
          <w:rFonts w:ascii="Times New Roman" w:eastAsia="Times New Roman" w:hAnsi="Times New Roman" w:cs="Times New Roman"/>
          <w:sz w:val="24"/>
          <w:szCs w:val="24"/>
          <w:lang w:eastAsia="ar-SA"/>
        </w:rPr>
        <w:t xml:space="preserve">О </w:t>
      </w:r>
      <w:r w:rsidRPr="00A2607D">
        <w:rPr>
          <w:rFonts w:ascii="Times New Roman" w:eastAsia="SimSun" w:hAnsi="Times New Roman" w:cs="Times New Roman"/>
          <w:kern w:val="3"/>
          <w:sz w:val="24"/>
          <w:szCs w:val="24"/>
          <w:lang w:eastAsia="zh-CN" w:bidi="hi-IN"/>
        </w:rPr>
        <w:t xml:space="preserve">внесении изменений в постановление Администрации </w:t>
      </w:r>
      <w:r w:rsidRPr="00A2607D">
        <w:rPr>
          <w:rFonts w:ascii="Times New Roman" w:eastAsia="Arial Unicode MS" w:hAnsi="Times New Roman" w:cs="Tahoma"/>
          <w:kern w:val="2"/>
          <w:sz w:val="24"/>
          <w:szCs w:val="24"/>
          <w:lang w:eastAsia="ru-RU"/>
        </w:rPr>
        <w:t>Киевского</w:t>
      </w:r>
      <w:r w:rsidRPr="00A2607D">
        <w:rPr>
          <w:rFonts w:ascii="Times New Roman" w:eastAsia="SimSun" w:hAnsi="Times New Roman" w:cs="Times New Roman"/>
          <w:kern w:val="3"/>
          <w:sz w:val="24"/>
          <w:szCs w:val="24"/>
          <w:lang w:eastAsia="zh-CN" w:bidi="hi-IN"/>
        </w:rPr>
        <w:t xml:space="preserve"> сельского поселения от 18</w:t>
      </w:r>
      <w:r w:rsidRPr="00A2607D">
        <w:rPr>
          <w:rFonts w:ascii="Times New Roman" w:eastAsia="SimSun" w:hAnsi="Times New Roman" w:cs="Mangal"/>
          <w:kern w:val="3"/>
          <w:sz w:val="24"/>
          <w:szCs w:val="24"/>
          <w:lang w:eastAsia="zh-CN" w:bidi="hi-IN"/>
        </w:rPr>
        <w:t>.10.2018 № 96 «Об утверждении муниципальной программы Киевского сельского поселения «</w:t>
      </w:r>
      <w:r w:rsidRPr="00A2607D">
        <w:rPr>
          <w:rFonts w:ascii="Times New Roman" w:eastAsia="Times New Roman" w:hAnsi="Times New Roman" w:cs="Times New Roman"/>
          <w:sz w:val="24"/>
          <w:szCs w:val="24"/>
          <w:lang w:eastAsia="ru-RU"/>
        </w:rPr>
        <w:t>Муниципальная политика»».</w:t>
      </w:r>
    </w:p>
    <w:p w:rsidR="00A2607D" w:rsidRPr="00A2607D" w:rsidRDefault="00A2607D" w:rsidP="00A2607D">
      <w:pPr>
        <w:widowControl w:val="0"/>
        <w:autoSpaceDE w:val="0"/>
        <w:autoSpaceDN w:val="0"/>
        <w:adjustRightInd w:val="0"/>
        <w:spacing w:after="0" w:line="240" w:lineRule="auto"/>
        <w:jc w:val="both"/>
        <w:rPr>
          <w:rFonts w:ascii="Times New Roman" w:eastAsia="SimSun" w:hAnsi="Times New Roman" w:cs="Mangal"/>
          <w:kern w:val="3"/>
          <w:sz w:val="24"/>
          <w:szCs w:val="24"/>
          <w:lang w:eastAsia="zh-CN" w:bidi="hi-IN"/>
        </w:rPr>
      </w:pPr>
      <w:r w:rsidRPr="00A2607D">
        <w:rPr>
          <w:rFonts w:ascii="Times New Roman" w:eastAsia="Times New Roman" w:hAnsi="Times New Roman" w:cs="Times New Roman"/>
          <w:sz w:val="24"/>
          <w:szCs w:val="24"/>
          <w:lang w:eastAsia="ru-RU"/>
        </w:rPr>
        <w:t xml:space="preserve">        Причина изменений – корректировка бюджетных ассигнований </w:t>
      </w:r>
      <w:r w:rsidRPr="00A2607D">
        <w:rPr>
          <w:rFonts w:ascii="Times New Roman" w:eastAsia="SimSun" w:hAnsi="Times New Roman" w:cs="Mangal"/>
          <w:kern w:val="3"/>
          <w:sz w:val="24"/>
          <w:szCs w:val="24"/>
          <w:lang w:eastAsia="zh-CN" w:bidi="hi-IN"/>
        </w:rPr>
        <w:t xml:space="preserve">в соответствии с решением Собрания депутатов </w:t>
      </w:r>
      <w:r w:rsidRPr="00A2607D">
        <w:rPr>
          <w:rFonts w:ascii="Times New Roman" w:eastAsia="Arial Unicode MS" w:hAnsi="Times New Roman" w:cs="Tahoma"/>
          <w:kern w:val="2"/>
          <w:sz w:val="24"/>
          <w:szCs w:val="24"/>
          <w:lang w:eastAsia="ru-RU"/>
        </w:rPr>
        <w:t>Киевского</w:t>
      </w:r>
      <w:r w:rsidRPr="00A2607D">
        <w:rPr>
          <w:rFonts w:ascii="Times New Roman" w:eastAsia="SimSun" w:hAnsi="Times New Roman" w:cs="Mangal"/>
          <w:kern w:val="3"/>
          <w:sz w:val="24"/>
          <w:szCs w:val="24"/>
          <w:lang w:eastAsia="zh-CN" w:bidi="hi-IN"/>
        </w:rPr>
        <w:t xml:space="preserve"> сельского поселения.</w:t>
      </w:r>
    </w:p>
    <w:p w:rsidR="00A2607D" w:rsidRPr="00A2607D" w:rsidRDefault="00A2607D" w:rsidP="00A260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2. Постановлением Администрации </w:t>
      </w:r>
      <w:r w:rsidRPr="00A2607D">
        <w:rPr>
          <w:rFonts w:ascii="Times New Roman" w:eastAsia="Arial Unicode MS" w:hAnsi="Times New Roman" w:cs="Tahoma"/>
          <w:kern w:val="2"/>
          <w:sz w:val="24"/>
          <w:szCs w:val="24"/>
          <w:lang w:eastAsia="ru-RU"/>
        </w:rPr>
        <w:t>Киевского</w:t>
      </w:r>
      <w:r w:rsidRPr="00A2607D">
        <w:rPr>
          <w:rFonts w:ascii="Times New Roman" w:eastAsia="Times New Roman" w:hAnsi="Times New Roman" w:cs="Times New Roman"/>
          <w:sz w:val="24"/>
          <w:szCs w:val="24"/>
          <w:lang w:eastAsia="ru-RU"/>
        </w:rPr>
        <w:t xml:space="preserve"> сельского поселения от </w:t>
      </w:r>
      <w:r w:rsidR="00011CEC">
        <w:rPr>
          <w:rFonts w:ascii="Times New Roman" w:eastAsia="Times New Roman" w:hAnsi="Times New Roman" w:cs="Times New Roman"/>
          <w:sz w:val="24"/>
          <w:szCs w:val="24"/>
          <w:lang w:eastAsia="ru-RU"/>
        </w:rPr>
        <w:t>10.11.2023</w:t>
      </w:r>
      <w:r w:rsidRPr="00A2607D">
        <w:rPr>
          <w:rFonts w:ascii="Times New Roman" w:eastAsia="Times New Roman" w:hAnsi="Times New Roman" w:cs="Times New Roman"/>
          <w:sz w:val="24"/>
          <w:szCs w:val="24"/>
          <w:lang w:eastAsia="ru-RU"/>
        </w:rPr>
        <w:t xml:space="preserve"> № </w:t>
      </w:r>
      <w:r w:rsidR="00011CEC">
        <w:rPr>
          <w:rFonts w:ascii="Times New Roman" w:eastAsia="Times New Roman" w:hAnsi="Times New Roman" w:cs="Times New Roman"/>
          <w:sz w:val="24"/>
          <w:szCs w:val="24"/>
          <w:lang w:eastAsia="ru-RU"/>
        </w:rPr>
        <w:t>121</w:t>
      </w:r>
      <w:r w:rsidRPr="00A2607D">
        <w:rPr>
          <w:rFonts w:ascii="Times New Roman" w:eastAsia="Times New Roman" w:hAnsi="Times New Roman" w:cs="Times New Roman"/>
          <w:sz w:val="24"/>
          <w:szCs w:val="24"/>
          <w:lang w:eastAsia="ru-RU"/>
        </w:rPr>
        <w:t xml:space="preserve"> «</w:t>
      </w:r>
      <w:r w:rsidRPr="00A2607D">
        <w:rPr>
          <w:rFonts w:ascii="Times New Roman" w:eastAsia="Times New Roman" w:hAnsi="Times New Roman" w:cs="Times New Roman"/>
          <w:sz w:val="24"/>
          <w:szCs w:val="24"/>
          <w:lang w:eastAsia="ar-SA"/>
        </w:rPr>
        <w:t xml:space="preserve">О </w:t>
      </w:r>
      <w:r w:rsidRPr="00A2607D">
        <w:rPr>
          <w:rFonts w:ascii="Times New Roman" w:eastAsia="SimSun" w:hAnsi="Times New Roman" w:cs="Times New Roman"/>
          <w:kern w:val="3"/>
          <w:sz w:val="24"/>
          <w:szCs w:val="24"/>
          <w:lang w:eastAsia="zh-CN" w:bidi="hi-IN"/>
        </w:rPr>
        <w:t xml:space="preserve">внесении изменений в постановление Администрации </w:t>
      </w:r>
      <w:r w:rsidRPr="00A2607D">
        <w:rPr>
          <w:rFonts w:ascii="Times New Roman" w:eastAsia="Arial Unicode MS" w:hAnsi="Times New Roman" w:cs="Tahoma"/>
          <w:kern w:val="2"/>
          <w:sz w:val="24"/>
          <w:szCs w:val="24"/>
          <w:lang w:eastAsia="ru-RU"/>
        </w:rPr>
        <w:t>Киевского</w:t>
      </w:r>
      <w:r w:rsidRPr="00A2607D">
        <w:rPr>
          <w:rFonts w:ascii="Times New Roman" w:eastAsia="SimSun" w:hAnsi="Times New Roman" w:cs="Times New Roman"/>
          <w:kern w:val="3"/>
          <w:sz w:val="24"/>
          <w:szCs w:val="24"/>
          <w:lang w:eastAsia="zh-CN" w:bidi="hi-IN"/>
        </w:rPr>
        <w:t xml:space="preserve"> сельского поселения от 18</w:t>
      </w:r>
      <w:r w:rsidRPr="00A2607D">
        <w:rPr>
          <w:rFonts w:ascii="Times New Roman" w:eastAsia="SimSun" w:hAnsi="Times New Roman" w:cs="Mangal"/>
          <w:kern w:val="3"/>
          <w:sz w:val="24"/>
          <w:szCs w:val="24"/>
          <w:lang w:eastAsia="zh-CN" w:bidi="hi-IN"/>
        </w:rPr>
        <w:t>.10.2018 №96 «Об утверждении муниципальной программы Киевского сельского поселения «</w:t>
      </w:r>
      <w:r w:rsidRPr="00A2607D">
        <w:rPr>
          <w:rFonts w:ascii="Times New Roman" w:eastAsia="Times New Roman" w:hAnsi="Times New Roman" w:cs="Times New Roman"/>
          <w:sz w:val="24"/>
          <w:szCs w:val="24"/>
          <w:lang w:eastAsia="ru-RU"/>
        </w:rPr>
        <w:t>Муниципальная политика»».</w:t>
      </w:r>
    </w:p>
    <w:p w:rsidR="00A2607D" w:rsidRPr="00A2607D" w:rsidRDefault="00A2607D" w:rsidP="00A2607D">
      <w:pPr>
        <w:widowControl w:val="0"/>
        <w:autoSpaceDE w:val="0"/>
        <w:autoSpaceDN w:val="0"/>
        <w:adjustRightInd w:val="0"/>
        <w:spacing w:after="0" w:line="240" w:lineRule="auto"/>
        <w:jc w:val="both"/>
        <w:rPr>
          <w:rFonts w:ascii="Times New Roman" w:eastAsia="SimSun" w:hAnsi="Times New Roman" w:cs="Mangal"/>
          <w:kern w:val="3"/>
          <w:sz w:val="24"/>
          <w:szCs w:val="24"/>
          <w:lang w:eastAsia="zh-CN" w:bidi="hi-IN"/>
        </w:rPr>
      </w:pPr>
      <w:r w:rsidRPr="00A2607D">
        <w:rPr>
          <w:rFonts w:ascii="Times New Roman" w:eastAsia="Times New Roman" w:hAnsi="Times New Roman" w:cs="Times New Roman"/>
          <w:sz w:val="24"/>
          <w:szCs w:val="24"/>
          <w:lang w:eastAsia="ru-RU"/>
        </w:rPr>
        <w:t xml:space="preserve">        Причина изменений – корректировка бюджетных ассигнований </w:t>
      </w:r>
      <w:r w:rsidRPr="00A2607D">
        <w:rPr>
          <w:rFonts w:ascii="Times New Roman" w:eastAsia="SimSun" w:hAnsi="Times New Roman" w:cs="Mangal"/>
          <w:kern w:val="3"/>
          <w:sz w:val="24"/>
          <w:szCs w:val="24"/>
          <w:lang w:eastAsia="zh-CN" w:bidi="hi-IN"/>
        </w:rPr>
        <w:t xml:space="preserve">в соответствии с решением Собрания депутатов </w:t>
      </w:r>
      <w:r w:rsidRPr="00A2607D">
        <w:rPr>
          <w:rFonts w:ascii="Times New Roman" w:eastAsia="Arial Unicode MS" w:hAnsi="Times New Roman" w:cs="Tahoma"/>
          <w:kern w:val="2"/>
          <w:sz w:val="24"/>
          <w:szCs w:val="24"/>
          <w:lang w:eastAsia="ru-RU"/>
        </w:rPr>
        <w:t>Киевского</w:t>
      </w:r>
      <w:r w:rsidRPr="00A2607D">
        <w:rPr>
          <w:rFonts w:ascii="Times New Roman" w:eastAsia="SimSun" w:hAnsi="Times New Roman" w:cs="Mangal"/>
          <w:kern w:val="3"/>
          <w:sz w:val="24"/>
          <w:szCs w:val="24"/>
          <w:lang w:eastAsia="zh-CN" w:bidi="hi-IN"/>
        </w:rPr>
        <w:t xml:space="preserve"> сельского поселения.</w:t>
      </w:r>
    </w:p>
    <w:p w:rsidR="00A2607D" w:rsidRPr="00A2607D" w:rsidRDefault="00A2607D" w:rsidP="00A260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3. Постановлением Администрации </w:t>
      </w:r>
      <w:r w:rsidRPr="00A2607D">
        <w:rPr>
          <w:rFonts w:ascii="Times New Roman" w:eastAsia="Arial Unicode MS" w:hAnsi="Times New Roman" w:cs="Tahoma"/>
          <w:kern w:val="2"/>
          <w:sz w:val="24"/>
          <w:szCs w:val="24"/>
          <w:lang w:eastAsia="ru-RU"/>
        </w:rPr>
        <w:t>Киевского</w:t>
      </w:r>
      <w:r w:rsidRPr="00A2607D">
        <w:rPr>
          <w:rFonts w:ascii="Times New Roman" w:eastAsia="Times New Roman" w:hAnsi="Times New Roman" w:cs="Times New Roman"/>
          <w:sz w:val="24"/>
          <w:szCs w:val="24"/>
          <w:lang w:eastAsia="ru-RU"/>
        </w:rPr>
        <w:t xml:space="preserve"> сельского поселения от </w:t>
      </w:r>
      <w:r w:rsidR="00011CEC">
        <w:rPr>
          <w:rFonts w:ascii="Times New Roman" w:eastAsia="Times New Roman" w:hAnsi="Times New Roman" w:cs="Times New Roman"/>
          <w:sz w:val="24"/>
          <w:szCs w:val="24"/>
          <w:lang w:eastAsia="ru-RU"/>
        </w:rPr>
        <w:t>29.12</w:t>
      </w:r>
      <w:r w:rsidRPr="00A2607D">
        <w:rPr>
          <w:rFonts w:ascii="Times New Roman" w:eastAsia="Times New Roman" w:hAnsi="Times New Roman" w:cs="Times New Roman"/>
          <w:sz w:val="24"/>
          <w:szCs w:val="24"/>
          <w:lang w:eastAsia="ru-RU"/>
        </w:rPr>
        <w:t>.202</w:t>
      </w:r>
      <w:r w:rsidR="00011CEC">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 </w:t>
      </w:r>
      <w:r w:rsidR="00011CEC">
        <w:rPr>
          <w:rFonts w:ascii="Times New Roman" w:eastAsia="Times New Roman" w:hAnsi="Times New Roman" w:cs="Times New Roman"/>
          <w:sz w:val="24"/>
          <w:szCs w:val="24"/>
          <w:lang w:eastAsia="ru-RU"/>
        </w:rPr>
        <w:t>149</w:t>
      </w:r>
      <w:r w:rsidRPr="00A2607D">
        <w:rPr>
          <w:rFonts w:ascii="Times New Roman" w:eastAsia="Times New Roman" w:hAnsi="Times New Roman" w:cs="Times New Roman"/>
          <w:sz w:val="24"/>
          <w:szCs w:val="24"/>
          <w:lang w:eastAsia="ru-RU"/>
        </w:rPr>
        <w:t xml:space="preserve"> «</w:t>
      </w:r>
      <w:r w:rsidRPr="00A2607D">
        <w:rPr>
          <w:rFonts w:ascii="Times New Roman" w:eastAsia="Times New Roman" w:hAnsi="Times New Roman" w:cs="Times New Roman"/>
          <w:sz w:val="24"/>
          <w:szCs w:val="24"/>
          <w:lang w:eastAsia="ar-SA"/>
        </w:rPr>
        <w:t xml:space="preserve">О </w:t>
      </w:r>
      <w:r w:rsidRPr="00A2607D">
        <w:rPr>
          <w:rFonts w:ascii="Times New Roman" w:eastAsia="SimSun" w:hAnsi="Times New Roman" w:cs="Times New Roman"/>
          <w:kern w:val="3"/>
          <w:sz w:val="24"/>
          <w:szCs w:val="24"/>
          <w:lang w:eastAsia="zh-CN" w:bidi="hi-IN"/>
        </w:rPr>
        <w:t xml:space="preserve">внесении изменений в постановление Администрации </w:t>
      </w:r>
      <w:r w:rsidRPr="00A2607D">
        <w:rPr>
          <w:rFonts w:ascii="Times New Roman" w:eastAsia="Arial Unicode MS" w:hAnsi="Times New Roman" w:cs="Tahoma"/>
          <w:kern w:val="2"/>
          <w:sz w:val="24"/>
          <w:szCs w:val="24"/>
          <w:lang w:eastAsia="ru-RU"/>
        </w:rPr>
        <w:t>Киевского</w:t>
      </w:r>
      <w:r w:rsidRPr="00A2607D">
        <w:rPr>
          <w:rFonts w:ascii="Times New Roman" w:eastAsia="SimSun" w:hAnsi="Times New Roman" w:cs="Times New Roman"/>
          <w:kern w:val="3"/>
          <w:sz w:val="24"/>
          <w:szCs w:val="24"/>
          <w:lang w:eastAsia="zh-CN" w:bidi="hi-IN"/>
        </w:rPr>
        <w:t xml:space="preserve"> сельского поселения от 18</w:t>
      </w:r>
      <w:r w:rsidRPr="00A2607D">
        <w:rPr>
          <w:rFonts w:ascii="Times New Roman" w:eastAsia="SimSun" w:hAnsi="Times New Roman" w:cs="Mangal"/>
          <w:kern w:val="3"/>
          <w:sz w:val="24"/>
          <w:szCs w:val="24"/>
          <w:lang w:eastAsia="zh-CN" w:bidi="hi-IN"/>
        </w:rPr>
        <w:t>.10.2018 № 96 «Об утверждении муниципальной программы Киевского сельского поселения «</w:t>
      </w:r>
      <w:r w:rsidRPr="00A2607D">
        <w:rPr>
          <w:rFonts w:ascii="Times New Roman" w:eastAsia="Times New Roman" w:hAnsi="Times New Roman" w:cs="Times New Roman"/>
          <w:sz w:val="24"/>
          <w:szCs w:val="24"/>
          <w:lang w:eastAsia="ru-RU"/>
        </w:rPr>
        <w:t>Муниципальная политика»».</w:t>
      </w:r>
    </w:p>
    <w:p w:rsidR="00A2607D" w:rsidRPr="00A2607D" w:rsidRDefault="00A2607D" w:rsidP="00A2607D">
      <w:pPr>
        <w:widowControl w:val="0"/>
        <w:autoSpaceDE w:val="0"/>
        <w:autoSpaceDN w:val="0"/>
        <w:adjustRightInd w:val="0"/>
        <w:spacing w:after="0" w:line="240" w:lineRule="auto"/>
        <w:jc w:val="both"/>
        <w:rPr>
          <w:rFonts w:ascii="Times New Roman" w:eastAsia="SimSun" w:hAnsi="Times New Roman" w:cs="Mangal"/>
          <w:kern w:val="3"/>
          <w:sz w:val="24"/>
          <w:szCs w:val="24"/>
          <w:lang w:eastAsia="zh-CN" w:bidi="hi-IN"/>
        </w:rPr>
      </w:pPr>
      <w:r w:rsidRPr="00A2607D">
        <w:rPr>
          <w:rFonts w:ascii="Times New Roman" w:eastAsia="Times New Roman" w:hAnsi="Times New Roman" w:cs="Times New Roman"/>
          <w:sz w:val="24"/>
          <w:szCs w:val="24"/>
          <w:lang w:eastAsia="ru-RU"/>
        </w:rPr>
        <w:t xml:space="preserve">        Причина изменений – корректировка бюджетных ассигнований </w:t>
      </w:r>
      <w:r w:rsidRPr="00A2607D">
        <w:rPr>
          <w:rFonts w:ascii="Times New Roman" w:eastAsia="SimSun" w:hAnsi="Times New Roman" w:cs="Mangal"/>
          <w:kern w:val="3"/>
          <w:sz w:val="24"/>
          <w:szCs w:val="24"/>
          <w:lang w:eastAsia="zh-CN" w:bidi="hi-IN"/>
        </w:rPr>
        <w:t xml:space="preserve">в соответствии с решением Собрания депутатов </w:t>
      </w:r>
      <w:r w:rsidRPr="00A2607D">
        <w:rPr>
          <w:rFonts w:ascii="Times New Roman" w:eastAsia="Arial Unicode MS" w:hAnsi="Times New Roman" w:cs="Tahoma"/>
          <w:kern w:val="2"/>
          <w:sz w:val="24"/>
          <w:szCs w:val="24"/>
          <w:lang w:eastAsia="ru-RU"/>
        </w:rPr>
        <w:t>Киевского</w:t>
      </w:r>
      <w:r w:rsidRPr="00A2607D">
        <w:rPr>
          <w:rFonts w:ascii="Times New Roman" w:eastAsia="SimSun" w:hAnsi="Times New Roman" w:cs="Mangal"/>
          <w:kern w:val="3"/>
          <w:sz w:val="24"/>
          <w:szCs w:val="24"/>
          <w:lang w:eastAsia="zh-CN" w:bidi="hi-IN"/>
        </w:rPr>
        <w:t xml:space="preserve"> сельского поселения.</w:t>
      </w:r>
    </w:p>
    <w:p w:rsidR="00A2607D" w:rsidRPr="00A2607D" w:rsidRDefault="00011CEC" w:rsidP="00011C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607D" w:rsidRPr="00A2607D">
        <w:rPr>
          <w:rFonts w:ascii="Times New Roman" w:eastAsia="Times New Roman" w:hAnsi="Times New Roman" w:cs="Times New Roman"/>
          <w:sz w:val="24"/>
          <w:szCs w:val="24"/>
          <w:lang w:eastAsia="ru-RU"/>
        </w:rPr>
        <w:t xml:space="preserve"> </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 xml:space="preserve">Информация о результатах </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A2607D">
        <w:rPr>
          <w:rFonts w:ascii="Times New Roman" w:eastAsia="Times New Roman" w:hAnsi="Times New Roman" w:cs="Times New Roman"/>
          <w:b/>
          <w:sz w:val="24"/>
          <w:szCs w:val="24"/>
          <w:lang w:eastAsia="ru-RU"/>
        </w:rPr>
        <w:t>оценки</w:t>
      </w:r>
      <w:proofErr w:type="gramEnd"/>
      <w:r w:rsidRPr="00A2607D">
        <w:rPr>
          <w:rFonts w:ascii="Times New Roman" w:eastAsia="Times New Roman" w:hAnsi="Times New Roman" w:cs="Times New Roman"/>
          <w:b/>
          <w:sz w:val="24"/>
          <w:szCs w:val="24"/>
          <w:lang w:eastAsia="ru-RU"/>
        </w:rPr>
        <w:t xml:space="preserve"> бюджетной эффективности муниципальной программы</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Для оценки эффективности реализации муниципальной программы используются целевые показатели по направлениям, которые отражают выполнение мероприятий муниципальной программы.</w:t>
      </w:r>
    </w:p>
    <w:p w:rsidR="00A2607D" w:rsidRPr="00A2607D" w:rsidRDefault="00A2607D" w:rsidP="00A2607D">
      <w:pPr>
        <w:spacing w:after="0" w:line="240" w:lineRule="auto"/>
        <w:ind w:firstLine="709"/>
        <w:jc w:val="both"/>
        <w:rPr>
          <w:rFonts w:ascii="Times New Roman" w:eastAsia="Times New Roman" w:hAnsi="Times New Roman" w:cs="Times New Roman"/>
          <w:color w:val="000000"/>
          <w:spacing w:val="-4"/>
          <w:sz w:val="24"/>
          <w:szCs w:val="24"/>
          <w:lang w:eastAsia="ru-RU"/>
        </w:rPr>
      </w:pPr>
      <w:r w:rsidRPr="00A2607D">
        <w:rPr>
          <w:rFonts w:ascii="Times New Roman" w:eastAsia="Times New Roman" w:hAnsi="Times New Roman" w:cs="Times New Roman"/>
          <w:color w:val="000000"/>
          <w:sz w:val="24"/>
          <w:szCs w:val="24"/>
          <w:lang w:eastAsia="ru-RU"/>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pacing w:val="-4"/>
          <w:sz w:val="24"/>
          <w:szCs w:val="24"/>
          <w:lang w:eastAsia="ru-RU"/>
        </w:rPr>
        <w:t>Оценка эффективности хода реализации целевых показателей Программы</w:t>
      </w:r>
      <w:r w:rsidRPr="00A2607D">
        <w:rPr>
          <w:rFonts w:ascii="Times New Roman" w:eastAsia="Times New Roman" w:hAnsi="Times New Roman" w:cs="Times New Roman"/>
          <w:color w:val="000000"/>
          <w:sz w:val="24"/>
          <w:szCs w:val="24"/>
          <w:lang w:eastAsia="ru-RU"/>
        </w:rPr>
        <w:t xml:space="preserve"> осуществляется по следующим формулам:</w:t>
      </w:r>
    </w:p>
    <w:p w:rsidR="00A2607D" w:rsidRPr="00A2607D" w:rsidRDefault="00A2607D" w:rsidP="00A2607D">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В отношении показателя, большее значение которого отражает большую эффективность, – по формуле:</w:t>
      </w:r>
    </w:p>
    <w:p w:rsidR="00A2607D" w:rsidRPr="00A2607D" w:rsidRDefault="00A2607D" w:rsidP="00A2607D">
      <w:pPr>
        <w:spacing w:after="0" w:line="240" w:lineRule="auto"/>
        <w:ind w:firstLine="709"/>
        <w:rPr>
          <w:rFonts w:ascii="Times New Roman" w:eastAsia="Times New Roman" w:hAnsi="Times New Roman" w:cs="Times New Roman"/>
          <w:color w:val="000000"/>
          <w:sz w:val="24"/>
          <w:szCs w:val="24"/>
          <w:lang w:eastAsia="ru-RU"/>
        </w:rPr>
      </w:pPr>
    </w:p>
    <w:p w:rsidR="00A2607D" w:rsidRPr="00A2607D" w:rsidRDefault="0058512D" w:rsidP="00A2607D">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5pt;margin-top:4.3pt;width:95.9pt;height:34.95pt;z-index:251659264;mso-wrap-distance-left:9.05pt;mso-wrap-distance-right:9.05pt" wrapcoords="7045 2605 458 7074 304 8564 1683 8564 304 10053 1070 13777 7351 14522 7198 17874 8577 19364 11641 19364 13019 19364 13172 18991 12713 17129 11487 14522 18381 14150 20985 12660 20526 7446 18381 5957 11794 2605 7045 2605" filled="t">
            <v:fill color2="black"/>
            <v:imagedata r:id="rId6" o:title=""/>
            <w10:wrap type="tight"/>
          </v:shape>
          <o:OLEObject Type="Embed" ProgID="Equation.3" ShapeID="_x0000_s1027" DrawAspect="Content" ObjectID="_1770031503" r:id="rId7"/>
        </w:object>
      </w:r>
    </w:p>
    <w:p w:rsidR="00A2607D" w:rsidRPr="00A2607D" w:rsidRDefault="00A2607D" w:rsidP="00A2607D">
      <w:pPr>
        <w:spacing w:after="0" w:line="240" w:lineRule="auto"/>
        <w:ind w:firstLine="709"/>
        <w:rPr>
          <w:rFonts w:ascii="Times New Roman" w:eastAsia="Times New Roman" w:hAnsi="Times New Roman" w:cs="Times New Roman"/>
          <w:color w:val="000000"/>
          <w:sz w:val="24"/>
          <w:szCs w:val="24"/>
          <w:lang w:eastAsia="ru-RU"/>
        </w:rPr>
      </w:pP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A2607D">
        <w:rPr>
          <w:rFonts w:ascii="Times New Roman" w:eastAsia="Times New Roman" w:hAnsi="Times New Roman" w:cs="Times New Roman"/>
          <w:color w:val="000000"/>
          <w:sz w:val="24"/>
          <w:szCs w:val="24"/>
          <w:lang w:eastAsia="ru-RU"/>
        </w:rPr>
        <w:t>Э</w:t>
      </w:r>
      <w:r w:rsidRPr="00A2607D">
        <w:rPr>
          <w:rFonts w:ascii="Times New Roman" w:eastAsia="Times New Roman" w:hAnsi="Times New Roman" w:cs="Times New Roman"/>
          <w:color w:val="000000"/>
          <w:sz w:val="24"/>
          <w:szCs w:val="24"/>
          <w:vertAlign w:val="subscript"/>
          <w:lang w:eastAsia="ru-RU"/>
        </w:rPr>
        <w:t>п</w:t>
      </w:r>
      <w:proofErr w:type="spellEnd"/>
      <w:r w:rsidRPr="00A2607D">
        <w:rPr>
          <w:rFonts w:ascii="Times New Roman" w:eastAsia="Times New Roman" w:hAnsi="Times New Roman" w:cs="Times New Roman"/>
          <w:color w:val="000000"/>
          <w:sz w:val="24"/>
          <w:szCs w:val="24"/>
          <w:lang w:eastAsia="ru-RU"/>
        </w:rPr>
        <w:t xml:space="preserve"> – эффективность хода реализации целевого показателя Программы</w:t>
      </w:r>
      <w:r w:rsidRPr="00A2607D">
        <w:rPr>
          <w:rFonts w:ascii="Times New Roman" w:eastAsia="Times New Roman" w:hAnsi="Times New Roman" w:cs="Times New Roman"/>
          <w:color w:val="000000"/>
          <w:sz w:val="24"/>
          <w:szCs w:val="24"/>
          <w:lang w:eastAsia="ru-RU"/>
        </w:rPr>
        <w:br/>
        <w:t>(процентов);</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A2607D">
        <w:rPr>
          <w:rFonts w:ascii="Times New Roman" w:eastAsia="Times New Roman" w:hAnsi="Times New Roman" w:cs="Times New Roman"/>
          <w:color w:val="000000"/>
          <w:sz w:val="24"/>
          <w:szCs w:val="24"/>
          <w:lang w:eastAsia="ru-RU"/>
        </w:rPr>
        <w:t>ИД</w:t>
      </w:r>
      <w:r w:rsidRPr="00A2607D">
        <w:rPr>
          <w:rFonts w:ascii="Times New Roman" w:eastAsia="Times New Roman" w:hAnsi="Times New Roman" w:cs="Times New Roman"/>
          <w:color w:val="000000"/>
          <w:sz w:val="24"/>
          <w:szCs w:val="24"/>
          <w:vertAlign w:val="subscript"/>
          <w:lang w:eastAsia="ru-RU"/>
        </w:rPr>
        <w:t>п</w:t>
      </w:r>
      <w:proofErr w:type="spellEnd"/>
      <w:r w:rsidRPr="00A2607D">
        <w:rPr>
          <w:rFonts w:ascii="Times New Roman" w:eastAsia="Times New Roman" w:hAnsi="Times New Roman" w:cs="Times New Roman"/>
          <w:color w:val="000000"/>
          <w:sz w:val="24"/>
          <w:szCs w:val="24"/>
          <w:lang w:eastAsia="ru-RU"/>
        </w:rPr>
        <w:t xml:space="preserve"> – фактическое значение показателя, достигнутого в ходе реализации Программы;</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A2607D">
        <w:rPr>
          <w:rFonts w:ascii="Times New Roman" w:eastAsia="Times New Roman" w:hAnsi="Times New Roman" w:cs="Times New Roman"/>
          <w:color w:val="000000"/>
          <w:sz w:val="24"/>
          <w:szCs w:val="24"/>
          <w:lang w:eastAsia="ru-RU"/>
        </w:rPr>
        <w:t>ИЦ</w:t>
      </w:r>
      <w:r w:rsidRPr="00A2607D">
        <w:rPr>
          <w:rFonts w:ascii="Times New Roman" w:eastAsia="Times New Roman" w:hAnsi="Times New Roman" w:cs="Times New Roman"/>
          <w:color w:val="000000"/>
          <w:sz w:val="24"/>
          <w:szCs w:val="24"/>
          <w:vertAlign w:val="subscript"/>
          <w:lang w:eastAsia="ru-RU"/>
        </w:rPr>
        <w:t>п</w:t>
      </w:r>
      <w:proofErr w:type="spellEnd"/>
      <w:r w:rsidRPr="00A2607D">
        <w:rPr>
          <w:rFonts w:ascii="Times New Roman" w:eastAsia="Times New Roman" w:hAnsi="Times New Roman" w:cs="Times New Roman"/>
          <w:color w:val="000000"/>
          <w:sz w:val="24"/>
          <w:szCs w:val="24"/>
          <w:lang w:eastAsia="ru-RU"/>
        </w:rPr>
        <w:t xml:space="preserve"> – целевое значение показателя, утвержденного Программой.</w:t>
      </w:r>
    </w:p>
    <w:p w:rsidR="00A2607D" w:rsidRPr="00A2607D" w:rsidRDefault="00A2607D" w:rsidP="00A2607D">
      <w:pPr>
        <w:spacing w:after="0" w:line="240" w:lineRule="auto"/>
        <w:ind w:firstLine="709"/>
        <w:rPr>
          <w:rFonts w:ascii="Times New Roman" w:eastAsia="Times New Roman" w:hAnsi="Times New Roman" w:cs="Times New Roman"/>
          <w:color w:val="000000"/>
          <w:sz w:val="24"/>
          <w:szCs w:val="24"/>
          <w:lang w:eastAsia="ru-RU"/>
        </w:rPr>
      </w:pPr>
    </w:p>
    <w:p w:rsidR="00A2607D" w:rsidRPr="00A2607D" w:rsidRDefault="00A2607D" w:rsidP="00A2607D">
      <w:pPr>
        <w:spacing w:after="0" w:line="240" w:lineRule="auto"/>
        <w:ind w:firstLine="709"/>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 xml:space="preserve">Э </w:t>
      </w:r>
      <w:r w:rsidRPr="00A2607D">
        <w:rPr>
          <w:rFonts w:ascii="Times New Roman" w:eastAsia="Times New Roman" w:hAnsi="Times New Roman" w:cs="Times New Roman"/>
          <w:color w:val="000000"/>
          <w:sz w:val="16"/>
          <w:szCs w:val="16"/>
          <w:lang w:eastAsia="ru-RU"/>
        </w:rPr>
        <w:t>п1</w:t>
      </w:r>
      <w:r w:rsidRPr="00A2607D">
        <w:rPr>
          <w:rFonts w:ascii="Times New Roman" w:eastAsia="Times New Roman" w:hAnsi="Times New Roman" w:cs="Times New Roman"/>
          <w:kern w:val="2"/>
          <w:sz w:val="24"/>
          <w:szCs w:val="24"/>
          <w:lang w:eastAsia="ru-RU"/>
        </w:rPr>
        <w:t xml:space="preserve">= </w:t>
      </w:r>
      <w:r w:rsidR="008D55A7">
        <w:rPr>
          <w:rFonts w:ascii="Times New Roman" w:eastAsia="Times New Roman" w:hAnsi="Times New Roman" w:cs="Times New Roman"/>
          <w:kern w:val="2"/>
          <w:sz w:val="24"/>
          <w:szCs w:val="24"/>
          <w:lang w:eastAsia="ru-RU"/>
        </w:rPr>
        <w:t>49,9</w:t>
      </w:r>
      <w:r w:rsidRPr="00A2607D">
        <w:rPr>
          <w:rFonts w:ascii="Times New Roman" w:eastAsia="Times New Roman" w:hAnsi="Times New Roman" w:cs="Times New Roman"/>
          <w:kern w:val="2"/>
          <w:sz w:val="24"/>
          <w:szCs w:val="24"/>
          <w:lang w:eastAsia="ru-RU"/>
        </w:rPr>
        <w:t>/</w:t>
      </w:r>
      <w:r w:rsidR="008D55A7">
        <w:rPr>
          <w:rFonts w:ascii="Times New Roman" w:eastAsia="Times New Roman" w:hAnsi="Times New Roman" w:cs="Times New Roman"/>
          <w:kern w:val="2"/>
          <w:sz w:val="24"/>
          <w:szCs w:val="24"/>
          <w:lang w:eastAsia="ru-RU"/>
        </w:rPr>
        <w:t>50,0</w:t>
      </w:r>
      <w:r w:rsidRPr="00A2607D">
        <w:rPr>
          <w:rFonts w:ascii="Times New Roman" w:eastAsia="Times New Roman" w:hAnsi="Times New Roman" w:cs="Times New Roman"/>
          <w:kern w:val="2"/>
          <w:sz w:val="24"/>
          <w:szCs w:val="24"/>
          <w:lang w:eastAsia="ru-RU"/>
        </w:rPr>
        <w:t xml:space="preserve"> </w:t>
      </w:r>
      <w:r w:rsidRPr="00A2607D">
        <w:rPr>
          <w:rFonts w:ascii="Times New Roman" w:eastAsia="Times New Roman" w:hAnsi="Times New Roman" w:cs="Times New Roman"/>
          <w:kern w:val="2"/>
          <w:sz w:val="24"/>
          <w:szCs w:val="24"/>
          <w:lang w:val="en-US" w:eastAsia="ru-RU"/>
        </w:rPr>
        <w:t>x</w:t>
      </w:r>
      <w:r w:rsidRPr="00A2607D">
        <w:rPr>
          <w:rFonts w:ascii="Times New Roman" w:eastAsia="Times New Roman" w:hAnsi="Times New Roman" w:cs="Times New Roman"/>
          <w:kern w:val="2"/>
          <w:sz w:val="24"/>
          <w:szCs w:val="24"/>
          <w:lang w:eastAsia="ru-RU"/>
        </w:rPr>
        <w:t xml:space="preserve"> 100</w:t>
      </w:r>
      <w:proofErr w:type="gramStart"/>
      <w:r w:rsidRPr="00A2607D">
        <w:rPr>
          <w:rFonts w:ascii="Times New Roman" w:eastAsia="Times New Roman" w:hAnsi="Times New Roman" w:cs="Times New Roman"/>
          <w:kern w:val="2"/>
          <w:sz w:val="24"/>
          <w:szCs w:val="24"/>
          <w:lang w:eastAsia="ru-RU"/>
        </w:rPr>
        <w:t>%  =</w:t>
      </w:r>
      <w:proofErr w:type="gramEnd"/>
      <w:r w:rsidRPr="00A2607D">
        <w:rPr>
          <w:rFonts w:ascii="Times New Roman" w:eastAsia="Times New Roman" w:hAnsi="Times New Roman" w:cs="Times New Roman"/>
          <w:kern w:val="2"/>
          <w:sz w:val="24"/>
          <w:szCs w:val="24"/>
          <w:lang w:eastAsia="ru-RU"/>
        </w:rPr>
        <w:t xml:space="preserve"> 1</w:t>
      </w:r>
      <w:r w:rsidRPr="00A2607D">
        <w:rPr>
          <w:rFonts w:ascii="Times New Roman" w:eastAsia="Times New Roman" w:hAnsi="Times New Roman" w:cs="Times New Roman"/>
          <w:color w:val="000000"/>
          <w:sz w:val="24"/>
          <w:szCs w:val="24"/>
          <w:lang w:eastAsia="ru-RU"/>
        </w:rPr>
        <w:t xml:space="preserve"> </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
    <w:p w:rsidR="00A2607D" w:rsidRPr="00A2607D" w:rsidRDefault="00A2607D" w:rsidP="00A2607D">
      <w:pPr>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color w:val="000000"/>
          <w:sz w:val="24"/>
          <w:szCs w:val="24"/>
          <w:lang w:eastAsia="ru-RU"/>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A2607D" w:rsidRPr="00A2607D" w:rsidRDefault="0058512D" w:rsidP="00A2607D">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object w:dxaOrig="1440" w:dyaOrig="1440">
          <v:shape id="_x0000_s1028" type="#_x0000_t75" style="position:absolute;left:0;text-align:left;margin-left:172.85pt;margin-top:5.65pt;width:83.9pt;height:34.95pt;z-index:251660288;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8" o:title=""/>
            <w10:wrap type="tight"/>
          </v:shape>
          <o:OLEObject Type="Embed" ProgID="Equation.3" ShapeID="_x0000_s1028" DrawAspect="Content" ObjectID="_1770031504" r:id="rId9"/>
        </w:object>
      </w:r>
    </w:p>
    <w:p w:rsidR="00A2607D" w:rsidRPr="00A2607D" w:rsidRDefault="00A2607D" w:rsidP="00A2607D">
      <w:pPr>
        <w:spacing w:after="0" w:line="240" w:lineRule="auto"/>
        <w:ind w:firstLine="709"/>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 xml:space="preserve">                                                     </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A2607D">
        <w:rPr>
          <w:rFonts w:ascii="Times New Roman" w:eastAsia="Times New Roman" w:hAnsi="Times New Roman" w:cs="Times New Roman"/>
          <w:color w:val="000000"/>
          <w:sz w:val="24"/>
          <w:szCs w:val="24"/>
          <w:lang w:eastAsia="ru-RU"/>
        </w:rPr>
        <w:t>Э</w:t>
      </w:r>
      <w:r w:rsidRPr="00A2607D">
        <w:rPr>
          <w:rFonts w:ascii="Times New Roman" w:eastAsia="Times New Roman" w:hAnsi="Times New Roman" w:cs="Times New Roman"/>
          <w:color w:val="000000"/>
          <w:sz w:val="24"/>
          <w:szCs w:val="24"/>
          <w:vertAlign w:val="subscript"/>
          <w:lang w:eastAsia="ru-RU"/>
        </w:rPr>
        <w:t>бюд</w:t>
      </w:r>
      <w:proofErr w:type="spellEnd"/>
      <w:r w:rsidRPr="00A2607D">
        <w:rPr>
          <w:rFonts w:ascii="Times New Roman" w:eastAsia="Times New Roman" w:hAnsi="Times New Roman" w:cs="Times New Roman"/>
          <w:color w:val="000000"/>
          <w:sz w:val="24"/>
          <w:szCs w:val="24"/>
          <w:lang w:eastAsia="ru-RU"/>
        </w:rPr>
        <w:t xml:space="preserve"> – бюджетная эффективность Программы;</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lastRenderedPageBreak/>
        <w:t>Ф</w:t>
      </w:r>
      <w:r w:rsidRPr="00A2607D">
        <w:rPr>
          <w:rFonts w:ascii="Times New Roman" w:eastAsia="Times New Roman" w:hAnsi="Times New Roman" w:cs="Times New Roman"/>
          <w:color w:val="000000"/>
          <w:sz w:val="24"/>
          <w:szCs w:val="24"/>
          <w:vertAlign w:val="subscript"/>
          <w:lang w:eastAsia="ru-RU"/>
        </w:rPr>
        <w:t>и</w:t>
      </w:r>
      <w:r w:rsidRPr="00A2607D">
        <w:rPr>
          <w:rFonts w:ascii="Times New Roman" w:eastAsia="Times New Roman" w:hAnsi="Times New Roman" w:cs="Times New Roman"/>
          <w:color w:val="000000"/>
          <w:sz w:val="24"/>
          <w:szCs w:val="24"/>
          <w:lang w:eastAsia="ru-RU"/>
        </w:rPr>
        <w:t xml:space="preserve"> – фактическое использование средств;</w:t>
      </w:r>
    </w:p>
    <w:p w:rsidR="00A2607D" w:rsidRPr="00A2607D" w:rsidRDefault="00A2607D" w:rsidP="00A2607D">
      <w:pPr>
        <w:spacing w:after="0" w:line="240" w:lineRule="auto"/>
        <w:ind w:firstLine="709"/>
        <w:jc w:val="both"/>
        <w:rPr>
          <w:rFonts w:ascii="Times New Roman" w:eastAsia="Times New Roman" w:hAnsi="Times New Roman" w:cs="Times New Roman"/>
          <w:color w:val="000000"/>
          <w:sz w:val="24"/>
          <w:szCs w:val="24"/>
        </w:rPr>
      </w:pPr>
      <w:proofErr w:type="spellStart"/>
      <w:r w:rsidRPr="00A2607D">
        <w:rPr>
          <w:rFonts w:ascii="Times New Roman" w:eastAsia="Times New Roman" w:hAnsi="Times New Roman" w:cs="Times New Roman"/>
          <w:color w:val="000000"/>
          <w:sz w:val="24"/>
          <w:szCs w:val="24"/>
          <w:lang w:eastAsia="ru-RU"/>
        </w:rPr>
        <w:t>Ф</w:t>
      </w:r>
      <w:r w:rsidRPr="00A2607D">
        <w:rPr>
          <w:rFonts w:ascii="Times New Roman" w:eastAsia="Times New Roman" w:hAnsi="Times New Roman" w:cs="Times New Roman"/>
          <w:color w:val="000000"/>
          <w:sz w:val="24"/>
          <w:szCs w:val="24"/>
          <w:vertAlign w:val="subscript"/>
          <w:lang w:eastAsia="ru-RU"/>
        </w:rPr>
        <w:t>п</w:t>
      </w:r>
      <w:proofErr w:type="spellEnd"/>
      <w:r w:rsidRPr="00A2607D">
        <w:rPr>
          <w:rFonts w:ascii="Times New Roman" w:eastAsia="Times New Roman" w:hAnsi="Times New Roman" w:cs="Times New Roman"/>
          <w:color w:val="000000"/>
          <w:sz w:val="24"/>
          <w:szCs w:val="24"/>
          <w:lang w:eastAsia="ru-RU"/>
        </w:rPr>
        <w:t xml:space="preserve"> – планируемое использование средств.</w:t>
      </w:r>
    </w:p>
    <w:p w:rsidR="00A2607D" w:rsidRPr="00A2607D" w:rsidRDefault="00A2607D" w:rsidP="00A2607D">
      <w:pPr>
        <w:spacing w:after="0" w:line="240" w:lineRule="auto"/>
        <w:ind w:firstLine="709"/>
        <w:jc w:val="center"/>
        <w:rPr>
          <w:rFonts w:ascii="Times New Roman" w:eastAsia="Times New Roman" w:hAnsi="Times New Roman" w:cs="Times New Roman"/>
          <w:color w:val="000000"/>
          <w:sz w:val="24"/>
          <w:szCs w:val="24"/>
        </w:rPr>
      </w:pPr>
    </w:p>
    <w:p w:rsidR="00A2607D" w:rsidRPr="00A2607D" w:rsidRDefault="00A2607D" w:rsidP="00A2607D">
      <w:pPr>
        <w:spacing w:after="0" w:line="240" w:lineRule="auto"/>
        <w:ind w:firstLine="709"/>
        <w:jc w:val="center"/>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 xml:space="preserve">Э </w:t>
      </w:r>
      <w:proofErr w:type="spellStart"/>
      <w:r w:rsidRPr="00A2607D">
        <w:rPr>
          <w:rFonts w:ascii="Times New Roman" w:eastAsia="Times New Roman" w:hAnsi="Times New Roman" w:cs="Times New Roman"/>
          <w:color w:val="000000"/>
          <w:sz w:val="16"/>
          <w:szCs w:val="16"/>
          <w:lang w:eastAsia="ru-RU"/>
        </w:rPr>
        <w:t>бюд</w:t>
      </w:r>
      <w:proofErr w:type="spellEnd"/>
      <w:r w:rsidRPr="00A2607D">
        <w:rPr>
          <w:rFonts w:ascii="Times New Roman" w:eastAsia="Times New Roman" w:hAnsi="Times New Roman" w:cs="Times New Roman"/>
          <w:color w:val="000000"/>
          <w:sz w:val="16"/>
          <w:szCs w:val="16"/>
          <w:lang w:eastAsia="ru-RU"/>
        </w:rPr>
        <w:t xml:space="preserve"> </w:t>
      </w:r>
      <w:r w:rsidRPr="00A2607D">
        <w:rPr>
          <w:rFonts w:ascii="Times New Roman" w:eastAsia="Times New Roman" w:hAnsi="Times New Roman" w:cs="Times New Roman"/>
          <w:color w:val="000000"/>
          <w:sz w:val="24"/>
          <w:szCs w:val="24"/>
          <w:lang w:eastAsia="ru-RU"/>
        </w:rPr>
        <w:t>=</w:t>
      </w:r>
      <w:r w:rsidR="008D55A7">
        <w:rPr>
          <w:rFonts w:ascii="Times New Roman" w:eastAsia="Times New Roman" w:hAnsi="Times New Roman" w:cs="Times New Roman"/>
          <w:color w:val="000000"/>
          <w:sz w:val="24"/>
          <w:szCs w:val="24"/>
          <w:lang w:eastAsia="ru-RU"/>
        </w:rPr>
        <w:t>49,9</w:t>
      </w:r>
      <w:r w:rsidRPr="00A2607D">
        <w:rPr>
          <w:rFonts w:ascii="Times New Roman" w:eastAsia="Times New Roman" w:hAnsi="Times New Roman" w:cs="Times New Roman"/>
          <w:color w:val="000000"/>
          <w:sz w:val="24"/>
          <w:szCs w:val="24"/>
          <w:lang w:eastAsia="ru-RU"/>
        </w:rPr>
        <w:t>/</w:t>
      </w:r>
      <w:r w:rsidR="008D55A7">
        <w:rPr>
          <w:rFonts w:ascii="Times New Roman" w:eastAsia="Times New Roman" w:hAnsi="Times New Roman" w:cs="Times New Roman"/>
          <w:color w:val="000000"/>
          <w:sz w:val="24"/>
          <w:szCs w:val="24"/>
          <w:lang w:eastAsia="ru-RU"/>
        </w:rPr>
        <w:t>50,0</w:t>
      </w:r>
      <w:r w:rsidRPr="00A2607D">
        <w:rPr>
          <w:rFonts w:ascii="Times New Roman" w:eastAsia="Times New Roman" w:hAnsi="Times New Roman" w:cs="Times New Roman"/>
          <w:color w:val="000000"/>
          <w:sz w:val="24"/>
          <w:szCs w:val="24"/>
          <w:lang w:eastAsia="ru-RU"/>
        </w:rPr>
        <w:t xml:space="preserve"> х 100=100.</w:t>
      </w:r>
    </w:p>
    <w:p w:rsidR="00A2607D" w:rsidRPr="00A2607D" w:rsidRDefault="00A2607D" w:rsidP="00A2607D">
      <w:pPr>
        <w:spacing w:after="0" w:line="240" w:lineRule="auto"/>
        <w:ind w:firstLine="709"/>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Уровень эффективности муниципальной программы высокий.</w:t>
      </w:r>
    </w:p>
    <w:p w:rsidR="00A2607D" w:rsidRPr="00A2607D" w:rsidRDefault="00A2607D" w:rsidP="00A2607D">
      <w:pPr>
        <w:spacing w:after="0" w:line="240" w:lineRule="auto"/>
        <w:rPr>
          <w:rFonts w:ascii="Times New Roman" w:eastAsia="Times New Roman" w:hAnsi="Times New Roman" w:cs="Times New Roman"/>
          <w:color w:val="000000"/>
          <w:sz w:val="24"/>
          <w:szCs w:val="24"/>
          <w:lang w:eastAsia="ru-RU"/>
        </w:rPr>
      </w:pP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Информация о реализации мер муниципального регулирования</w:t>
      </w:r>
    </w:p>
    <w:p w:rsidR="00A2607D" w:rsidRPr="00A2607D" w:rsidRDefault="00A2607D" w:rsidP="00A2607D">
      <w:pPr>
        <w:widowControl w:val="0"/>
        <w:tabs>
          <w:tab w:val="left" w:pos="763"/>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ab/>
      </w:r>
    </w:p>
    <w:p w:rsidR="00A2607D" w:rsidRPr="00A2607D" w:rsidRDefault="00A2607D" w:rsidP="00A260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Мер муниципального регулирования в ходе реализаци</w:t>
      </w:r>
      <w:r w:rsidR="008D55A7">
        <w:rPr>
          <w:rFonts w:ascii="Times New Roman" w:eastAsia="Times New Roman" w:hAnsi="Times New Roman" w:cs="Times New Roman"/>
          <w:sz w:val="24"/>
          <w:szCs w:val="24"/>
          <w:lang w:eastAsia="ru-RU"/>
        </w:rPr>
        <w:t>и муниципальной программы в 2023</w:t>
      </w:r>
      <w:r w:rsidRPr="00A2607D">
        <w:rPr>
          <w:rFonts w:ascii="Times New Roman" w:eastAsia="Times New Roman" w:hAnsi="Times New Roman" w:cs="Times New Roman"/>
          <w:sz w:val="24"/>
          <w:szCs w:val="24"/>
          <w:lang w:eastAsia="ru-RU"/>
        </w:rPr>
        <w:t xml:space="preserve"> году не предусматривалось.</w:t>
      </w:r>
    </w:p>
    <w:p w:rsidR="00A2607D" w:rsidRPr="00A2607D" w:rsidRDefault="00A2607D" w:rsidP="00A260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2607D" w:rsidRPr="00A2607D" w:rsidRDefault="00A2607D" w:rsidP="00A260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2607D">
        <w:rPr>
          <w:rFonts w:ascii="Times New Roman" w:eastAsia="Times New Roman" w:hAnsi="Times New Roman" w:cs="Times New Roman"/>
          <w:b/>
          <w:sz w:val="24"/>
          <w:szCs w:val="24"/>
          <w:lang w:eastAsia="ru-RU"/>
        </w:rPr>
        <w:t>Предложения по дальнейшей реализации муниципальной программы.</w:t>
      </w:r>
    </w:p>
    <w:p w:rsidR="00A2607D" w:rsidRPr="00A2607D" w:rsidRDefault="00A2607D" w:rsidP="00A260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2607D" w:rsidRPr="00A2607D" w:rsidRDefault="00A2607D" w:rsidP="00A2607D">
      <w:pPr>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sz w:val="24"/>
          <w:szCs w:val="24"/>
          <w:lang w:eastAsia="ru-RU"/>
        </w:rPr>
        <w:t xml:space="preserve">      Муниципальная программа вносит определенный вклад в эффективность деятельности Киевского сельского поселения:</w:t>
      </w:r>
      <w:r w:rsidRPr="00A2607D">
        <w:rPr>
          <w:rFonts w:ascii="Times New Roman" w:eastAsia="Times New Roman" w:hAnsi="Times New Roman" w:cs="Times New Roman"/>
          <w:color w:val="000000"/>
          <w:sz w:val="24"/>
          <w:szCs w:val="24"/>
          <w:lang w:eastAsia="ru-RU"/>
        </w:rPr>
        <w:t xml:space="preserve"> </w:t>
      </w:r>
    </w:p>
    <w:p w:rsidR="00A2607D" w:rsidRPr="00A2607D" w:rsidRDefault="00A2607D" w:rsidP="00A2607D">
      <w:pPr>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 xml:space="preserve">      - повышение уровня профессиональной компетентности муниципальных служащих Киевского сельского поселения;</w:t>
      </w:r>
    </w:p>
    <w:p w:rsidR="00A2607D" w:rsidRPr="00A2607D" w:rsidRDefault="00A2607D" w:rsidP="00A2607D">
      <w:pPr>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color w:val="000000"/>
          <w:sz w:val="24"/>
          <w:szCs w:val="24"/>
          <w:lang w:eastAsia="ru-RU"/>
        </w:rPr>
        <w:t xml:space="preserve">      - повышение привлекательности муниципальной службы;</w:t>
      </w:r>
    </w:p>
    <w:p w:rsidR="00A2607D" w:rsidRPr="00A2607D" w:rsidRDefault="00A2607D" w:rsidP="00A2607D">
      <w:pPr>
        <w:widowControl w:val="0"/>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выявление зон, требующих приоритетного внимания Администрации </w:t>
      </w:r>
      <w:r w:rsidRPr="00A2607D">
        <w:rPr>
          <w:rFonts w:ascii="Times New Roman" w:eastAsia="Times New Roman" w:hAnsi="Times New Roman" w:cs="Times New Roman"/>
          <w:color w:val="000000"/>
          <w:sz w:val="24"/>
          <w:szCs w:val="24"/>
          <w:lang w:eastAsia="ru-RU"/>
        </w:rPr>
        <w:t>Киевского сельского поселения;</w:t>
      </w:r>
      <w:r w:rsidRPr="00A2607D">
        <w:rPr>
          <w:rFonts w:ascii="Times New Roman" w:eastAsia="Times New Roman" w:hAnsi="Times New Roman" w:cs="Times New Roman"/>
          <w:sz w:val="24"/>
          <w:szCs w:val="24"/>
          <w:lang w:eastAsia="ru-RU"/>
        </w:rPr>
        <w:t xml:space="preserve"> </w:t>
      </w:r>
    </w:p>
    <w:p w:rsidR="00A2607D" w:rsidRPr="00A2607D" w:rsidRDefault="00A2607D" w:rsidP="00A2607D">
      <w:pPr>
        <w:widowControl w:val="0"/>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формирование комплекса мероприятий по повышению результативности деятельности Администрации </w:t>
      </w:r>
      <w:r w:rsidRPr="00A2607D">
        <w:rPr>
          <w:rFonts w:ascii="Times New Roman" w:eastAsia="Times New Roman" w:hAnsi="Times New Roman" w:cs="Times New Roman"/>
          <w:color w:val="000000"/>
          <w:sz w:val="24"/>
          <w:szCs w:val="24"/>
          <w:lang w:eastAsia="ru-RU"/>
        </w:rPr>
        <w:t>Киевского сельского поселения;</w:t>
      </w:r>
    </w:p>
    <w:p w:rsidR="00A2607D" w:rsidRPr="00A2607D" w:rsidRDefault="00A2607D" w:rsidP="00A2607D">
      <w:pPr>
        <w:widowControl w:val="0"/>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совершенствование уровня дополнительного профессионального образования лиц, занятых в системе местного самоуправления;</w:t>
      </w:r>
    </w:p>
    <w:p w:rsidR="00A2607D" w:rsidRPr="00A2607D" w:rsidRDefault="00A2607D" w:rsidP="00A2607D">
      <w:pPr>
        <w:widowControl w:val="0"/>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 стабилизация численности муниципальных служащих в установленных рамках, недопущение ее роста;</w:t>
      </w:r>
    </w:p>
    <w:p w:rsidR="00A2607D" w:rsidRPr="00A2607D" w:rsidRDefault="00A2607D" w:rsidP="00A2607D">
      <w:pPr>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sz w:val="24"/>
          <w:szCs w:val="24"/>
          <w:lang w:eastAsia="ru-RU"/>
        </w:rPr>
        <w:t xml:space="preserve">      - повышение уровня доверия населения к муниципальным служащим;</w:t>
      </w:r>
    </w:p>
    <w:p w:rsidR="00A2607D" w:rsidRPr="00A2607D" w:rsidRDefault="00A2607D" w:rsidP="00A2607D">
      <w:pPr>
        <w:suppressAutoHyphens/>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color w:val="000000"/>
          <w:sz w:val="24"/>
          <w:szCs w:val="24"/>
          <w:lang w:eastAsia="ru-RU"/>
        </w:rPr>
        <w:t xml:space="preserve">      - повышение уровня межэтнического согласия в Киевском сельском поселении.</w:t>
      </w:r>
      <w:r w:rsidRPr="00A2607D">
        <w:rPr>
          <w:rFonts w:ascii="Times New Roman" w:eastAsia="Times New Roman" w:hAnsi="Times New Roman" w:cs="Times New Roman"/>
          <w:sz w:val="24"/>
          <w:szCs w:val="24"/>
          <w:lang w:eastAsia="ru-RU"/>
        </w:rPr>
        <w:t xml:space="preserve"> </w:t>
      </w:r>
    </w:p>
    <w:p w:rsidR="00A2607D" w:rsidRPr="00A2607D" w:rsidRDefault="00A2607D" w:rsidP="00A2607D">
      <w:pPr>
        <w:spacing w:after="0" w:line="240" w:lineRule="auto"/>
        <w:jc w:val="both"/>
        <w:rPr>
          <w:rFonts w:ascii="Times New Roman" w:eastAsia="Times New Roman" w:hAnsi="Times New Roman" w:cs="Times New Roman"/>
          <w:kern w:val="2"/>
          <w:sz w:val="24"/>
          <w:szCs w:val="24"/>
          <w:lang w:eastAsia="ru-RU"/>
        </w:rPr>
      </w:pPr>
      <w:r w:rsidRPr="00A2607D">
        <w:rPr>
          <w:rFonts w:ascii="Times New Roman" w:eastAsia="Times New Roman" w:hAnsi="Times New Roman" w:cs="Times New Roman"/>
          <w:kern w:val="2"/>
          <w:sz w:val="24"/>
          <w:szCs w:val="24"/>
          <w:lang w:eastAsia="ru-RU"/>
        </w:rPr>
        <w:t xml:space="preserve">      Для достижения ожидаемых результатов необходима дальнейшая реализация муниципальной программы.</w:t>
      </w:r>
    </w:p>
    <w:p w:rsidR="00A2607D" w:rsidRPr="00A2607D" w:rsidRDefault="00A2607D" w:rsidP="00A2607D">
      <w:pPr>
        <w:spacing w:after="0" w:line="240" w:lineRule="auto"/>
        <w:rPr>
          <w:rFonts w:ascii="Times New Roman" w:eastAsia="Times New Roman" w:hAnsi="Times New Roman" w:cs="Times New Roman"/>
          <w:sz w:val="24"/>
          <w:szCs w:val="24"/>
          <w:lang w:eastAsia="ru-RU"/>
        </w:rPr>
        <w:sectPr w:rsidR="00A2607D" w:rsidRPr="00A2607D" w:rsidSect="00A2607D">
          <w:pgSz w:w="11905" w:h="16838"/>
          <w:pgMar w:top="709" w:right="706" w:bottom="822" w:left="1701" w:header="720" w:footer="720" w:gutter="0"/>
          <w:pgNumType w:start="31"/>
          <w:cols w:space="720"/>
        </w:sect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2607D">
        <w:rPr>
          <w:rFonts w:ascii="Times New Roman" w:eastAsia="Calibri" w:hAnsi="Times New Roman" w:cs="Times New Roman"/>
          <w:sz w:val="24"/>
          <w:szCs w:val="24"/>
        </w:rPr>
        <w:lastRenderedPageBreak/>
        <w:t>Таблица 1</w:t>
      </w:r>
    </w:p>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bookmarkStart w:id="1" w:name="Par1422"/>
      <w:bookmarkEnd w:id="1"/>
      <w:r w:rsidRPr="00A2607D">
        <w:rPr>
          <w:rFonts w:ascii="Times New Roman" w:eastAsia="Calibri" w:hAnsi="Times New Roman" w:cs="Times New Roman"/>
          <w:sz w:val="24"/>
          <w:szCs w:val="24"/>
        </w:rPr>
        <w:t>Сведения о достижении значений показателей (индикаторов)</w:t>
      </w:r>
    </w:p>
    <w:tbl>
      <w:tblPr>
        <w:tblW w:w="14544" w:type="dxa"/>
        <w:jc w:val="center"/>
        <w:tblLayout w:type="fixed"/>
        <w:tblCellMar>
          <w:left w:w="75" w:type="dxa"/>
          <w:right w:w="75" w:type="dxa"/>
        </w:tblCellMar>
        <w:tblLook w:val="04A0" w:firstRow="1" w:lastRow="0" w:firstColumn="1" w:lastColumn="0" w:noHBand="0" w:noVBand="1"/>
      </w:tblPr>
      <w:tblGrid>
        <w:gridCol w:w="991"/>
        <w:gridCol w:w="12"/>
        <w:gridCol w:w="11"/>
        <w:gridCol w:w="1024"/>
        <w:gridCol w:w="3688"/>
        <w:gridCol w:w="1096"/>
        <w:gridCol w:w="1408"/>
        <w:gridCol w:w="10"/>
        <w:gridCol w:w="1134"/>
        <w:gridCol w:w="1418"/>
        <w:gridCol w:w="1667"/>
        <w:gridCol w:w="34"/>
        <w:gridCol w:w="1984"/>
        <w:gridCol w:w="67"/>
      </w:tblGrid>
      <w:tr w:rsidR="00A2607D" w:rsidRPr="00A2607D" w:rsidTr="00A2607D">
        <w:trPr>
          <w:gridAfter w:val="1"/>
          <w:wAfter w:w="67" w:type="dxa"/>
          <w:jc w:val="center"/>
        </w:trPr>
        <w:tc>
          <w:tcPr>
            <w:tcW w:w="1003" w:type="dxa"/>
            <w:gridSpan w:val="2"/>
            <w:tcBorders>
              <w:top w:val="single" w:sz="4" w:space="0" w:color="auto"/>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п/п</w:t>
            </w:r>
          </w:p>
        </w:tc>
        <w:tc>
          <w:tcPr>
            <w:tcW w:w="5819" w:type="dxa"/>
            <w:gridSpan w:val="4"/>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Показатель (индикатор) (наименование)</w:t>
            </w:r>
          </w:p>
        </w:tc>
        <w:tc>
          <w:tcPr>
            <w:tcW w:w="1408"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Ед.</w:t>
            </w:r>
          </w:p>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измерения</w:t>
            </w:r>
            <w:proofErr w:type="gramEnd"/>
          </w:p>
        </w:tc>
        <w:tc>
          <w:tcPr>
            <w:tcW w:w="4229" w:type="dxa"/>
            <w:gridSpan w:val="4"/>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Значения показателей (индикаторов) </w:t>
            </w:r>
            <w:r w:rsidRPr="00A2607D">
              <w:rPr>
                <w:rFonts w:ascii="Times New Roman" w:eastAsia="Times New Roman" w:hAnsi="Times New Roman" w:cs="Times New Roman"/>
                <w:sz w:val="24"/>
                <w:szCs w:val="24"/>
                <w:lang w:eastAsia="ru-RU"/>
              </w:rPr>
              <w:br/>
              <w:t xml:space="preserve">муниципальной программы, подпрограммы муниципальной    </w:t>
            </w:r>
            <w:r w:rsidRPr="00A2607D">
              <w:rPr>
                <w:rFonts w:ascii="Times New Roman" w:eastAsia="Times New Roman" w:hAnsi="Times New Roman" w:cs="Times New Roman"/>
                <w:sz w:val="24"/>
                <w:szCs w:val="24"/>
                <w:lang w:eastAsia="ru-RU"/>
              </w:rPr>
              <w:br/>
              <w:t>программы</w:t>
            </w:r>
          </w:p>
        </w:tc>
        <w:tc>
          <w:tcPr>
            <w:tcW w:w="2018"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ind w:left="-835" w:firstLine="835"/>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Обоснование отклонений  </w:t>
            </w:r>
            <w:r w:rsidRPr="00A2607D">
              <w:rPr>
                <w:rFonts w:ascii="Times New Roman" w:eastAsia="Times New Roman" w:hAnsi="Times New Roman" w:cs="Times New Roman"/>
                <w:sz w:val="24"/>
                <w:szCs w:val="24"/>
                <w:lang w:eastAsia="ru-RU"/>
              </w:rPr>
              <w:br/>
              <w:t xml:space="preserve"> значений показателя (индикатора) на конец   </w:t>
            </w:r>
            <w:r w:rsidRPr="00A2607D">
              <w:rPr>
                <w:rFonts w:ascii="Times New Roman" w:eastAsia="Times New Roman" w:hAnsi="Times New Roman" w:cs="Times New Roman"/>
                <w:sz w:val="24"/>
                <w:szCs w:val="24"/>
                <w:lang w:eastAsia="ru-RU"/>
              </w:rPr>
              <w:br/>
              <w:t xml:space="preserve"> отчетного года (при наличии)</w:t>
            </w:r>
          </w:p>
        </w:tc>
      </w:tr>
      <w:tr w:rsidR="00A2607D" w:rsidRPr="00A2607D" w:rsidTr="00A2607D">
        <w:trPr>
          <w:gridAfter w:val="1"/>
          <w:wAfter w:w="67" w:type="dxa"/>
          <w:jc w:val="center"/>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583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1134" w:type="dxa"/>
            <w:vMerge w:val="restart"/>
            <w:tcBorders>
              <w:top w:val="nil"/>
              <w:left w:val="single" w:sz="4" w:space="0" w:color="auto"/>
              <w:bottom w:val="single" w:sz="4" w:space="0" w:color="auto"/>
              <w:right w:val="single" w:sz="4" w:space="0" w:color="auto"/>
            </w:tcBorders>
            <w:hideMark/>
          </w:tcPr>
          <w:p w:rsidR="00A2607D" w:rsidRPr="00A2607D" w:rsidRDefault="00A2607D" w:rsidP="008D55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202</w:t>
            </w:r>
            <w:r w:rsidR="008D55A7">
              <w:rPr>
                <w:rFonts w:ascii="Times New Roman" w:eastAsia="Times New Roman" w:hAnsi="Times New Roman" w:cs="Times New Roman"/>
                <w:sz w:val="24"/>
                <w:szCs w:val="24"/>
                <w:lang w:eastAsia="ru-RU"/>
              </w:rPr>
              <w:t>2</w:t>
            </w:r>
            <w:r w:rsidRPr="00A2607D">
              <w:rPr>
                <w:rFonts w:ascii="Times New Roman" w:eastAsia="Times New Roman" w:hAnsi="Times New Roman" w:cs="Times New Roman"/>
                <w:sz w:val="24"/>
                <w:szCs w:val="24"/>
                <w:lang w:val="en-US" w:eastAsia="ru-RU"/>
              </w:rPr>
              <w:t xml:space="preserve"> </w:t>
            </w:r>
            <w:r w:rsidRPr="00A2607D">
              <w:rPr>
                <w:rFonts w:ascii="Times New Roman" w:eastAsia="Times New Roman" w:hAnsi="Times New Roman" w:cs="Times New Roman"/>
                <w:sz w:val="24"/>
                <w:szCs w:val="24"/>
                <w:lang w:eastAsia="ru-RU"/>
              </w:rPr>
              <w:t>год</w:t>
            </w:r>
          </w:p>
        </w:tc>
        <w:tc>
          <w:tcPr>
            <w:tcW w:w="3085" w:type="dxa"/>
            <w:gridSpan w:val="2"/>
            <w:tcBorders>
              <w:top w:val="nil"/>
              <w:left w:val="single" w:sz="4" w:space="0" w:color="auto"/>
              <w:bottom w:val="single" w:sz="4" w:space="0" w:color="auto"/>
              <w:right w:val="single" w:sz="4" w:space="0" w:color="auto"/>
            </w:tcBorders>
            <w:hideMark/>
          </w:tcPr>
          <w:p w:rsidR="00A2607D" w:rsidRPr="00A2607D" w:rsidRDefault="00A2607D" w:rsidP="008D55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202</w:t>
            </w:r>
            <w:r w:rsidR="008D55A7">
              <w:rPr>
                <w:rFonts w:ascii="Times New Roman" w:eastAsia="Times New Roman" w:hAnsi="Times New Roman" w:cs="Times New Roman"/>
                <w:sz w:val="24"/>
                <w:szCs w:val="24"/>
                <w:lang w:eastAsia="ru-RU"/>
              </w:rPr>
              <w:t>3</w:t>
            </w:r>
            <w:r w:rsidRPr="00A2607D">
              <w:rPr>
                <w:rFonts w:ascii="Times New Roman" w:eastAsia="Times New Roman" w:hAnsi="Times New Roman" w:cs="Times New Roman"/>
                <w:sz w:val="24"/>
                <w:szCs w:val="24"/>
                <w:lang w:eastAsia="ru-RU"/>
              </w:rPr>
              <w:t xml:space="preserve"> год</w:t>
            </w:r>
          </w:p>
        </w:tc>
        <w:tc>
          <w:tcPr>
            <w:tcW w:w="2018" w:type="dxa"/>
            <w:gridSpan w:val="2"/>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991" w:type="dxa"/>
            <w:vMerge/>
            <w:tcBorders>
              <w:top w:val="single" w:sz="4" w:space="0" w:color="auto"/>
              <w:left w:val="single" w:sz="4" w:space="0" w:color="auto"/>
              <w:bottom w:val="single" w:sz="4" w:space="0" w:color="auto"/>
              <w:right w:val="single" w:sz="4" w:space="0" w:color="auto"/>
            </w:tcBorders>
            <w:vAlign w:val="center"/>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5831" w:type="dxa"/>
            <w:gridSpan w:val="5"/>
            <w:vMerge/>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план</w:t>
            </w:r>
            <w:proofErr w:type="gramEnd"/>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факт</w:t>
            </w:r>
            <w:proofErr w:type="gramEnd"/>
          </w:p>
        </w:tc>
        <w:tc>
          <w:tcPr>
            <w:tcW w:w="2018" w:type="dxa"/>
            <w:gridSpan w:val="2"/>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2</w:t>
            </w: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3</w:t>
            </w:r>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4</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5</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6</w:t>
            </w:r>
          </w:p>
        </w:tc>
        <w:tc>
          <w:tcPr>
            <w:tcW w:w="20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7</w:t>
            </w:r>
          </w:p>
        </w:tc>
      </w:tr>
      <w:tr w:rsidR="00A2607D" w:rsidRPr="00A2607D" w:rsidTr="00A2607D">
        <w:trPr>
          <w:gridAfter w:val="1"/>
          <w:wAfter w:w="67" w:type="dxa"/>
          <w:jc w:val="center"/>
        </w:trPr>
        <w:tc>
          <w:tcPr>
            <w:tcW w:w="14477" w:type="dxa"/>
            <w:gridSpan w:val="1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Муниципальная программа «Муниципальная политика»</w:t>
            </w:r>
          </w:p>
          <w:p w:rsidR="00A2607D" w:rsidRPr="00A2607D" w:rsidRDefault="00A2607D" w:rsidP="00A2607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4477" w:type="dxa"/>
            <w:gridSpan w:val="1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kern w:val="2"/>
                <w:sz w:val="24"/>
                <w:szCs w:val="24"/>
              </w:rPr>
              <w:t>Подпрограмма 1 «Развитие муниципального управления и муниципальной службы в Киевском сельском поселении, дополнительное профессиональное развитие лиц, занятых в системе местного самоуправления»</w:t>
            </w: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1.1</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2607D">
              <w:rPr>
                <w:rFonts w:ascii="Times New Roman" w:eastAsia="Times New Roman" w:hAnsi="Times New Roman" w:cs="Times New Roman"/>
                <w:color w:val="000000"/>
                <w:sz w:val="24"/>
                <w:szCs w:val="24"/>
                <w:lang w:eastAsia="ru-RU"/>
              </w:rPr>
              <w:t>Доля вакантных должностей муниципальной службы, замещаемых на основе назначения из кадрового резерва</w:t>
            </w: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rPr>
              <w:t>-</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1.2</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2607D">
              <w:rPr>
                <w:rFonts w:ascii="Times New Roman" w:eastAsia="Times New Roman" w:hAnsi="Times New Roman" w:cs="Times New Roman"/>
                <w:color w:val="000000"/>
                <w:sz w:val="24"/>
                <w:szCs w:val="24"/>
                <w:lang w:eastAsia="ru-RU"/>
              </w:rPr>
              <w:t>Доля вакантных должностей муниципальной службы, замещаемых на основе конкурса</w:t>
            </w: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rPr>
              <w:t>-</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1.3</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2607D">
              <w:rPr>
                <w:rFonts w:ascii="Times New Roman" w:eastAsia="Times New Roman" w:hAnsi="Times New Roman" w:cs="Times New Roman"/>
                <w:color w:val="000000"/>
                <w:sz w:val="24"/>
                <w:szCs w:val="24"/>
                <w:lang w:eastAsia="ru-RU"/>
              </w:rPr>
              <w:t>Доля специалистов в возрасте до 30 лет, имеющих стаж муниципальной службы более 3 лет</w:t>
            </w: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rPr>
              <w:t>100</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1.4</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A2607D">
              <w:rPr>
                <w:rFonts w:ascii="Times New Roman" w:eastAsia="Times New Roman" w:hAnsi="Times New Roman" w:cs="Times New Roman"/>
                <w:color w:val="000000"/>
                <w:sz w:val="24"/>
                <w:szCs w:val="24"/>
                <w:lang w:eastAsia="ru-RU"/>
              </w:rPr>
              <w:t>Доля реализованных инновационных образовательных программ в области муниципального управления</w:t>
            </w: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количество</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rPr>
              <w:t>-</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1.5</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Доля муниципальных служащих, прошедших обучение по программам дополнительного профессионального образования</w:t>
            </w:r>
          </w:p>
          <w:p w:rsidR="00A2607D" w:rsidRPr="00A2607D" w:rsidRDefault="00A2607D" w:rsidP="00A260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rPr>
              <w:t>100</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trHeight w:val="708"/>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    1.6</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spacing w:after="0" w:line="240" w:lineRule="auto"/>
              <w:jc w:val="both"/>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lang w:eastAsia="ru-RU"/>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A2607D" w:rsidRPr="00A2607D" w:rsidRDefault="00A2607D" w:rsidP="00A2607D">
            <w:pPr>
              <w:spacing w:after="0" w:line="240" w:lineRule="auto"/>
              <w:jc w:val="both"/>
              <w:rPr>
                <w:rFonts w:ascii="Times New Roman" w:eastAsia="Times New Roman" w:hAnsi="Times New Roman" w:cs="Times New Roman"/>
                <w:color w:val="000000"/>
                <w:sz w:val="24"/>
                <w:szCs w:val="24"/>
              </w:rPr>
            </w:pP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napToGrid w:val="0"/>
              <w:spacing w:after="0" w:line="240" w:lineRule="auto"/>
              <w:jc w:val="center"/>
              <w:rPr>
                <w:rFonts w:ascii="Times New Roman" w:eastAsia="Times New Roman" w:hAnsi="Times New Roman" w:cs="Times New Roman"/>
                <w:color w:val="000000"/>
                <w:sz w:val="24"/>
                <w:szCs w:val="24"/>
                <w:lang w:eastAsia="ru-RU"/>
              </w:rPr>
            </w:pPr>
          </w:p>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trHeight w:val="679"/>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1.7</w:t>
            </w:r>
          </w:p>
        </w:tc>
        <w:tc>
          <w:tcPr>
            <w:tcW w:w="5808" w:type="dxa"/>
            <w:gridSpan w:val="3"/>
            <w:tcBorders>
              <w:top w:val="nil"/>
              <w:left w:val="single" w:sz="4" w:space="0" w:color="auto"/>
              <w:bottom w:val="single" w:sz="4" w:space="0" w:color="auto"/>
              <w:right w:val="single" w:sz="4" w:space="0" w:color="auto"/>
            </w:tcBorders>
            <w:hideMark/>
          </w:tcPr>
          <w:p w:rsidR="00A2607D" w:rsidRPr="00A2607D" w:rsidRDefault="00A2607D" w:rsidP="00A2607D">
            <w:pPr>
              <w:spacing w:after="0" w:line="240" w:lineRule="auto"/>
              <w:jc w:val="both"/>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lang w:eastAsia="ru-RU"/>
              </w:rPr>
              <w:t>Доля муниципальных служащих, имеющих высшее профессиональное образование</w:t>
            </w:r>
          </w:p>
        </w:tc>
        <w:tc>
          <w:tcPr>
            <w:tcW w:w="1418" w:type="dxa"/>
            <w:gridSpan w:val="2"/>
            <w:tcBorders>
              <w:top w:val="nil"/>
              <w:left w:val="single" w:sz="4" w:space="0" w:color="auto"/>
              <w:bottom w:val="single" w:sz="4" w:space="0" w:color="auto"/>
              <w:right w:val="single" w:sz="4" w:space="0" w:color="auto"/>
            </w:tcBorders>
            <w:hideMark/>
          </w:tcPr>
          <w:p w:rsidR="00A2607D" w:rsidRPr="00A2607D" w:rsidRDefault="00A2607D" w:rsidP="00A2607D">
            <w:pPr>
              <w:spacing w:after="0" w:line="240" w:lineRule="auto"/>
              <w:jc w:val="center"/>
              <w:rPr>
                <w:rFonts w:ascii="Times New Roman" w:eastAsia="Times New Roman" w:hAnsi="Times New Roman" w:cs="Times New Roman"/>
                <w:color w:val="000000"/>
                <w:sz w:val="24"/>
                <w:szCs w:val="24"/>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1418"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r w:rsidRPr="00A2607D">
              <w:rPr>
                <w:rFonts w:ascii="Times New Roman" w:eastAsia="Times New Roman" w:hAnsi="Times New Roman" w:cs="Times New Roman"/>
                <w:color w:val="000000"/>
                <w:sz w:val="24"/>
                <w:szCs w:val="24"/>
              </w:rPr>
              <w:t>100</w:t>
            </w:r>
          </w:p>
        </w:tc>
        <w:tc>
          <w:tcPr>
            <w:tcW w:w="1667" w:type="dxa"/>
            <w:tcBorders>
              <w:top w:val="nil"/>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1014" w:type="dxa"/>
            <w:gridSpan w:val="3"/>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1.8</w:t>
            </w:r>
          </w:p>
        </w:tc>
        <w:tc>
          <w:tcPr>
            <w:tcW w:w="5808" w:type="dxa"/>
            <w:gridSpan w:val="3"/>
            <w:tcBorders>
              <w:top w:val="nil"/>
              <w:left w:val="single" w:sz="4" w:space="0" w:color="auto"/>
              <w:bottom w:val="single" w:sz="4" w:space="0" w:color="auto"/>
              <w:right w:val="single" w:sz="4" w:space="0" w:color="auto"/>
            </w:tcBorders>
          </w:tcPr>
          <w:p w:rsidR="00A2607D" w:rsidRPr="00A2607D" w:rsidRDefault="00A2607D" w:rsidP="00A2607D">
            <w:pPr>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Доля вакантных должностей муниципальной службы, замещаемых на основе конкурса</w:t>
            </w:r>
          </w:p>
        </w:tc>
        <w:tc>
          <w:tcPr>
            <w:tcW w:w="1418" w:type="dxa"/>
            <w:gridSpan w:val="2"/>
            <w:tcBorders>
              <w:top w:val="nil"/>
              <w:left w:val="single" w:sz="4" w:space="0" w:color="auto"/>
              <w:bottom w:val="single" w:sz="4" w:space="0" w:color="auto"/>
              <w:right w:val="single" w:sz="4" w:space="0" w:color="auto"/>
            </w:tcBorders>
          </w:tcPr>
          <w:p w:rsidR="00A2607D" w:rsidRPr="00A2607D" w:rsidRDefault="00A2607D" w:rsidP="00A2607D">
            <w:pPr>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rsidR="00A2607D" w:rsidRPr="00A2607D" w:rsidRDefault="00A2607D" w:rsidP="00A2607D">
            <w:pPr>
              <w:widowControl w:val="0"/>
              <w:autoSpaceDE w:val="0"/>
              <w:spacing w:after="0" w:line="240" w:lineRule="auto"/>
              <w:jc w:val="center"/>
              <w:rPr>
                <w:rFonts w:ascii="Times New Roman" w:eastAsia="Times New Roman" w:hAnsi="Times New Roman" w:cs="Times New Roman"/>
                <w:color w:val="000000"/>
                <w:sz w:val="24"/>
                <w:szCs w:val="24"/>
              </w:rPr>
            </w:pPr>
          </w:p>
        </w:tc>
        <w:tc>
          <w:tcPr>
            <w:tcW w:w="1667" w:type="dxa"/>
            <w:tcBorders>
              <w:top w:val="nil"/>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Before w:val="4"/>
          <w:gridAfter w:val="9"/>
          <w:wBefore w:w="2038" w:type="dxa"/>
          <w:wAfter w:w="8818" w:type="dxa"/>
          <w:trHeight w:val="850"/>
          <w:jc w:val="center"/>
        </w:trPr>
        <w:tc>
          <w:tcPr>
            <w:tcW w:w="3688" w:type="dxa"/>
          </w:tcPr>
          <w:p w:rsidR="00A2607D" w:rsidRPr="00A2607D" w:rsidRDefault="00A2607D" w:rsidP="00A2607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A2607D" w:rsidRPr="00A2607D" w:rsidTr="00A2607D">
        <w:trPr>
          <w:jc w:val="center"/>
        </w:trPr>
        <w:tc>
          <w:tcPr>
            <w:tcW w:w="991" w:type="dxa"/>
            <w:tcBorders>
              <w:top w:val="nil"/>
              <w:left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2.1</w:t>
            </w:r>
          </w:p>
        </w:tc>
        <w:tc>
          <w:tcPr>
            <w:tcW w:w="5831" w:type="dxa"/>
            <w:gridSpan w:val="5"/>
            <w:tcBorders>
              <w:top w:val="nil"/>
              <w:left w:val="single" w:sz="4" w:space="0" w:color="auto"/>
              <w:right w:val="single" w:sz="4" w:space="0" w:color="auto"/>
            </w:tcBorders>
            <w:hideMark/>
          </w:tcPr>
          <w:p w:rsidR="00A2607D" w:rsidRPr="00A2607D" w:rsidRDefault="00A2607D" w:rsidP="00A2607D">
            <w:pPr>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 xml:space="preserve">Количество мероприятий, влияющих на формирование общероссийской гражданской идентичности у жителей Киевского сельского поселения, на развитие межкультурного и межэтнического диалога </w:t>
            </w:r>
          </w:p>
        </w:tc>
        <w:tc>
          <w:tcPr>
            <w:tcW w:w="1418"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единицы</w:t>
            </w:r>
            <w:proofErr w:type="gramEnd"/>
          </w:p>
        </w:tc>
        <w:tc>
          <w:tcPr>
            <w:tcW w:w="1134"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607D">
              <w:rPr>
                <w:rFonts w:ascii="Times New Roman" w:eastAsia="Times New Roman" w:hAnsi="Times New Roman" w:cs="Times New Roman"/>
                <w:sz w:val="24"/>
                <w:szCs w:val="24"/>
                <w:lang w:val="en-US" w:eastAsia="ru-RU"/>
              </w:rPr>
              <w:t>4</w:t>
            </w:r>
          </w:p>
        </w:tc>
        <w:tc>
          <w:tcPr>
            <w:tcW w:w="1418"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4</w:t>
            </w:r>
          </w:p>
        </w:tc>
        <w:tc>
          <w:tcPr>
            <w:tcW w:w="1701"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4</w:t>
            </w:r>
          </w:p>
        </w:tc>
        <w:tc>
          <w:tcPr>
            <w:tcW w:w="2051" w:type="dxa"/>
            <w:gridSpan w:val="2"/>
            <w:tcBorders>
              <w:top w:val="nil"/>
              <w:left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jc w:val="center"/>
        </w:trPr>
        <w:tc>
          <w:tcPr>
            <w:tcW w:w="991" w:type="dxa"/>
            <w:tcBorders>
              <w:top w:val="nil"/>
              <w:left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31" w:type="dxa"/>
            <w:gridSpan w:val="5"/>
            <w:tcBorders>
              <w:top w:val="nil"/>
              <w:left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418"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1" w:type="dxa"/>
            <w:gridSpan w:val="2"/>
            <w:tcBorders>
              <w:top w:val="nil"/>
              <w:left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jc w:val="center"/>
        </w:trPr>
        <w:tc>
          <w:tcPr>
            <w:tcW w:w="991" w:type="dxa"/>
            <w:tcBorders>
              <w:top w:val="nil"/>
              <w:left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31" w:type="dxa"/>
            <w:gridSpan w:val="5"/>
            <w:tcBorders>
              <w:top w:val="nil"/>
              <w:left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18"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1" w:type="dxa"/>
            <w:gridSpan w:val="2"/>
            <w:tcBorders>
              <w:top w:val="nil"/>
              <w:left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trHeight w:val="100"/>
          <w:jc w:val="center"/>
        </w:trPr>
        <w:tc>
          <w:tcPr>
            <w:tcW w:w="991" w:type="dxa"/>
            <w:tcBorders>
              <w:top w:val="nil"/>
              <w:left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31" w:type="dxa"/>
            <w:gridSpan w:val="5"/>
            <w:tcBorders>
              <w:top w:val="nil"/>
              <w:left w:val="single" w:sz="4" w:space="0" w:color="auto"/>
              <w:right w:val="single" w:sz="4" w:space="0" w:color="auto"/>
            </w:tcBorders>
            <w:hideMark/>
          </w:tcPr>
          <w:p w:rsidR="00A2607D" w:rsidRPr="00A2607D" w:rsidRDefault="00A2607D" w:rsidP="00A2607D">
            <w:pPr>
              <w:spacing w:after="0" w:line="240" w:lineRule="auto"/>
              <w:jc w:val="both"/>
              <w:rPr>
                <w:rFonts w:ascii="Times New Roman" w:eastAsia="Times New Roman" w:hAnsi="Times New Roman" w:cs="Times New Roman"/>
                <w:color w:val="000000"/>
                <w:sz w:val="24"/>
                <w:szCs w:val="24"/>
              </w:rPr>
            </w:pPr>
          </w:p>
        </w:tc>
        <w:tc>
          <w:tcPr>
            <w:tcW w:w="1418"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nil"/>
              <w:left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1" w:type="dxa"/>
            <w:gridSpan w:val="2"/>
            <w:tcBorders>
              <w:top w:val="nil"/>
              <w:left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trHeight w:val="80"/>
          <w:jc w:val="center"/>
        </w:trPr>
        <w:tc>
          <w:tcPr>
            <w:tcW w:w="991" w:type="dxa"/>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c>
          <w:tcPr>
            <w:tcW w:w="5831" w:type="dxa"/>
            <w:gridSpan w:val="5"/>
            <w:tcBorders>
              <w:top w:val="nil"/>
              <w:left w:val="single" w:sz="4" w:space="0" w:color="auto"/>
              <w:bottom w:val="single" w:sz="4" w:space="0" w:color="auto"/>
              <w:right w:val="single" w:sz="4" w:space="0" w:color="auto"/>
            </w:tcBorders>
          </w:tcPr>
          <w:p w:rsidR="00A2607D" w:rsidRPr="00A2607D" w:rsidRDefault="00A2607D" w:rsidP="00A2607D">
            <w:pPr>
              <w:spacing w:after="0" w:line="240" w:lineRule="auto"/>
              <w:jc w:val="both"/>
              <w:rPr>
                <w:rFonts w:ascii="Times New Roman" w:eastAsia="Times New Roman" w:hAnsi="Times New Roman" w:cs="Times New Roman"/>
                <w:color w:val="000000"/>
                <w:sz w:val="24"/>
                <w:szCs w:val="24"/>
              </w:rPr>
            </w:pPr>
          </w:p>
        </w:tc>
        <w:tc>
          <w:tcPr>
            <w:tcW w:w="1418"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c>
          <w:tcPr>
            <w:tcW w:w="2051" w:type="dxa"/>
            <w:gridSpan w:val="2"/>
            <w:tcBorders>
              <w:top w:val="nil"/>
              <w:left w:val="single" w:sz="4" w:space="0" w:color="auto"/>
              <w:bottom w:val="single" w:sz="4" w:space="0" w:color="auto"/>
              <w:right w:val="single" w:sz="4" w:space="0" w:color="auto"/>
            </w:tcBorders>
          </w:tcPr>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p>
        </w:tc>
      </w:tr>
      <w:tr w:rsidR="00A2607D" w:rsidRPr="00A2607D" w:rsidTr="00A2607D">
        <w:trPr>
          <w:gridAfter w:val="1"/>
          <w:wAfter w:w="67" w:type="dxa"/>
          <w:jc w:val="center"/>
        </w:trPr>
        <w:tc>
          <w:tcPr>
            <w:tcW w:w="991" w:type="dxa"/>
            <w:tcBorders>
              <w:top w:val="single" w:sz="4" w:space="0" w:color="auto"/>
              <w:left w:val="single" w:sz="4" w:space="0" w:color="auto"/>
              <w:bottom w:val="single" w:sz="4" w:space="0" w:color="auto"/>
              <w:right w:val="single" w:sz="4" w:space="0" w:color="auto"/>
            </w:tcBorders>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3.1.</w:t>
            </w:r>
          </w:p>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31" w:type="dxa"/>
            <w:gridSpan w:val="5"/>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spacing w:after="0" w:line="240" w:lineRule="auto"/>
              <w:jc w:val="both"/>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color w:val="000000"/>
                <w:sz w:val="24"/>
                <w:szCs w:val="24"/>
                <w:lang w:eastAsia="ru-RU"/>
              </w:rPr>
              <w:t>доля</w:t>
            </w:r>
            <w:proofErr w:type="gramEnd"/>
            <w:r w:rsidRPr="00A2607D">
              <w:rPr>
                <w:rFonts w:ascii="Times New Roman" w:eastAsia="Times New Roman" w:hAnsi="Times New Roman" w:cs="Times New Roman"/>
                <w:color w:val="000000"/>
                <w:sz w:val="24"/>
                <w:szCs w:val="24"/>
                <w:lang w:eastAsia="ru-RU"/>
              </w:rPr>
              <w:t xml:space="preserve"> размещенных нормативных правовых актов в </w:t>
            </w:r>
            <w:r w:rsidRPr="00A2607D">
              <w:rPr>
                <w:rFonts w:ascii="Times New Roman" w:eastAsia="Times New Roman" w:hAnsi="Times New Roman" w:cs="Times New Roman"/>
                <w:sz w:val="24"/>
                <w:szCs w:val="24"/>
                <w:lang w:eastAsia="ru-RU"/>
              </w:rPr>
              <w:t xml:space="preserve"> информационных бюллетенях муниципального  образования «Ремонтненский район»  и официальном сайте</w:t>
            </w:r>
            <w:r w:rsidRPr="00A2607D">
              <w:rPr>
                <w:rFonts w:ascii="Times New Roman" w:eastAsia="Times New Roman" w:hAnsi="Times New Roman" w:cs="Times New Roman"/>
                <w:color w:val="000000"/>
                <w:sz w:val="24"/>
                <w:szCs w:val="24"/>
                <w:lang w:eastAsia="ru-RU"/>
              </w:rPr>
              <w:t xml:space="preserve"> к общему количеству актов, подлежащих размещению</w:t>
            </w:r>
            <w:r w:rsidRPr="00A2607D">
              <w:rPr>
                <w:rFonts w:ascii="Times New Roman" w:eastAsia="Times New Roman" w:hAnsi="Times New Roman" w:cs="Times New Roman"/>
                <w:sz w:val="24"/>
                <w:szCs w:val="24"/>
                <w:lang w:eastAsia="ru-RU"/>
              </w:rPr>
              <w:t xml:space="preserve"> в </w:t>
            </w:r>
            <w:proofErr w:type="spellStart"/>
            <w:r w:rsidRPr="00A2607D">
              <w:rPr>
                <w:rFonts w:ascii="Times New Roman" w:eastAsia="Times New Roman" w:hAnsi="Times New Roman" w:cs="Times New Roman"/>
                <w:sz w:val="24"/>
                <w:szCs w:val="24"/>
                <w:lang w:eastAsia="ru-RU"/>
              </w:rPr>
              <w:t>в</w:t>
            </w:r>
            <w:proofErr w:type="spellEnd"/>
            <w:r w:rsidRPr="00A2607D">
              <w:rPr>
                <w:rFonts w:ascii="Times New Roman" w:eastAsia="Times New Roman" w:hAnsi="Times New Roman" w:cs="Times New Roman"/>
                <w:sz w:val="24"/>
                <w:szCs w:val="24"/>
                <w:lang w:eastAsia="ru-RU"/>
              </w:rPr>
              <w:t xml:space="preserve"> информационных бюллетенях муниципального  образования «Ремонтненский район»  и информационном сайте.</w:t>
            </w:r>
          </w:p>
        </w:tc>
        <w:tc>
          <w:tcPr>
            <w:tcW w:w="1418"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процент</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1667"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100</w:t>
            </w:r>
          </w:p>
        </w:tc>
        <w:tc>
          <w:tcPr>
            <w:tcW w:w="2018"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2607D" w:rsidRPr="00A2607D" w:rsidRDefault="00A2607D" w:rsidP="00A2607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 w:name="Par1462"/>
      <w:bookmarkEnd w:id="2"/>
      <w:r w:rsidRPr="00A2607D">
        <w:rPr>
          <w:rFonts w:ascii="Times New Roman" w:eastAsia="Calibri" w:hAnsi="Times New Roman" w:cs="Times New Roman"/>
          <w:sz w:val="24"/>
          <w:szCs w:val="24"/>
        </w:rPr>
        <w:t>&lt;1&gt; Приводится фактическое значение индикатора или показателя за год, предшествующий отчетному.</w:t>
      </w:r>
    </w:p>
    <w:p w:rsidR="00A2607D" w:rsidRPr="00A2607D" w:rsidRDefault="00A2607D" w:rsidP="00A2607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color w:val="000000"/>
          <w:sz w:val="24"/>
          <w:szCs w:val="24"/>
        </w:rPr>
      </w:pPr>
      <w:r w:rsidRPr="00A2607D">
        <w:rPr>
          <w:rFonts w:ascii="Times New Roman" w:eastAsia="Calibri" w:hAnsi="Times New Roman" w:cs="Times New Roman"/>
          <w:color w:val="000000"/>
          <w:sz w:val="24"/>
          <w:szCs w:val="24"/>
        </w:rPr>
        <w:t>Таблица 2</w:t>
      </w: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3" w:name="Par1520"/>
      <w:bookmarkEnd w:id="3"/>
      <w:r w:rsidRPr="00A2607D">
        <w:rPr>
          <w:rFonts w:ascii="Times New Roman" w:eastAsia="Calibri" w:hAnsi="Times New Roman" w:cs="Times New Roman"/>
          <w:sz w:val="24"/>
          <w:szCs w:val="24"/>
        </w:rPr>
        <w:t>Сведения</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Calibri" w:hAnsi="Times New Roman" w:cs="Times New Roman"/>
          <w:sz w:val="24"/>
          <w:szCs w:val="24"/>
        </w:rPr>
        <w:t>о</w:t>
      </w:r>
      <w:proofErr w:type="gramEnd"/>
      <w:r w:rsidRPr="00A2607D">
        <w:rPr>
          <w:rFonts w:ascii="Times New Roman" w:eastAsia="Calibri" w:hAnsi="Times New Roman" w:cs="Times New Roman"/>
          <w:sz w:val="24"/>
          <w:szCs w:val="24"/>
        </w:rPr>
        <w:t xml:space="preserve"> степени выполнения основных мероприятий подпрограмм муниципальной программы </w:t>
      </w:r>
      <w:r w:rsidRPr="00A2607D">
        <w:rPr>
          <w:rFonts w:ascii="Times New Roman" w:eastAsia="Times New Roman" w:hAnsi="Times New Roman" w:cs="Times New Roman"/>
          <w:sz w:val="24"/>
          <w:szCs w:val="24"/>
          <w:lang w:eastAsia="ru-RU"/>
        </w:rPr>
        <w:t>«Муниципальная политика»</w:t>
      </w: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4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701"/>
        <w:gridCol w:w="1134"/>
        <w:gridCol w:w="1134"/>
        <w:gridCol w:w="993"/>
        <w:gridCol w:w="1134"/>
        <w:gridCol w:w="2267"/>
        <w:gridCol w:w="6"/>
        <w:gridCol w:w="1984"/>
        <w:gridCol w:w="1843"/>
      </w:tblGrid>
      <w:tr w:rsidR="00A2607D" w:rsidRPr="00A2607D" w:rsidTr="00A2607D">
        <w:trPr>
          <w:trHeight w:val="908"/>
        </w:trPr>
        <w:tc>
          <w:tcPr>
            <w:tcW w:w="568" w:type="dxa"/>
            <w:vMerge w:val="restart"/>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 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 xml:space="preserve">Наименование основного мероприятия подпрограммы, мероприятия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Ответственный исполнитель</w:t>
            </w: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заместитель</w:t>
            </w:r>
            <w:proofErr w:type="gramEnd"/>
            <w:r w:rsidRPr="00A2607D">
              <w:rPr>
                <w:rFonts w:ascii="Times New Roman" w:eastAsia="Calibri" w:hAnsi="Times New Roman" w:cs="Times New Roman"/>
                <w:sz w:val="24"/>
                <w:szCs w:val="24"/>
              </w:rPr>
              <w:t xml:space="preserve"> руководителя ОИВ/ФИО)</w:t>
            </w:r>
          </w:p>
        </w:tc>
        <w:tc>
          <w:tcPr>
            <w:tcW w:w="2268"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Плановый срок</w:t>
            </w:r>
          </w:p>
        </w:tc>
        <w:tc>
          <w:tcPr>
            <w:tcW w:w="2127"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Фактический срок</w:t>
            </w:r>
          </w:p>
        </w:tc>
        <w:tc>
          <w:tcPr>
            <w:tcW w:w="4257" w:type="dxa"/>
            <w:gridSpan w:val="3"/>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Результаты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 xml:space="preserve">Проблемы, возникшие в ходе реализации мероприятия </w:t>
            </w:r>
          </w:p>
        </w:tc>
      </w:tr>
      <w:tr w:rsidR="00A2607D" w:rsidRPr="00A2607D" w:rsidTr="00A2607D">
        <w:tc>
          <w:tcPr>
            <w:tcW w:w="568" w:type="dxa"/>
            <w:vMerge/>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начала</w:t>
            </w:r>
            <w:proofErr w:type="gramEnd"/>
            <w:r w:rsidRPr="00A2607D">
              <w:rPr>
                <w:rFonts w:ascii="Times New Roman" w:eastAsia="Calibri" w:hAnsi="Times New Roman" w:cs="Times New Roman"/>
                <w:sz w:val="24"/>
                <w:szCs w:val="24"/>
              </w:rPr>
              <w:t xml:space="preserve">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окончания</w:t>
            </w:r>
            <w:proofErr w:type="gramEnd"/>
            <w:r w:rsidRPr="00A2607D">
              <w:rPr>
                <w:rFonts w:ascii="Times New Roman" w:eastAsia="Calibri" w:hAnsi="Times New Roman" w:cs="Times New Roman"/>
                <w:sz w:val="24"/>
                <w:szCs w:val="24"/>
              </w:rPr>
              <w:t xml:space="preserve"> реализации</w:t>
            </w:r>
          </w:p>
        </w:tc>
        <w:tc>
          <w:tcPr>
            <w:tcW w:w="9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начала</w:t>
            </w:r>
            <w:proofErr w:type="gramEnd"/>
            <w:r w:rsidRPr="00A2607D">
              <w:rPr>
                <w:rFonts w:ascii="Times New Roman" w:eastAsia="Calibri" w:hAnsi="Times New Roman" w:cs="Times New Roman"/>
                <w:sz w:val="24"/>
                <w:szCs w:val="24"/>
              </w:rPr>
              <w:t xml:space="preserve">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окончания</w:t>
            </w:r>
            <w:proofErr w:type="gramEnd"/>
            <w:r w:rsidRPr="00A2607D">
              <w:rPr>
                <w:rFonts w:ascii="Times New Roman" w:eastAsia="Calibri" w:hAnsi="Times New Roman" w:cs="Times New Roman"/>
                <w:sz w:val="24"/>
                <w:szCs w:val="24"/>
              </w:rPr>
              <w:t xml:space="preserve"> реализации</w:t>
            </w:r>
          </w:p>
        </w:tc>
        <w:tc>
          <w:tcPr>
            <w:tcW w:w="2267"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запланированные</w:t>
            </w:r>
            <w:proofErr w:type="gramEnd"/>
          </w:p>
        </w:tc>
        <w:tc>
          <w:tcPr>
            <w:tcW w:w="1990"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достигнутые</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607D" w:rsidRPr="00A2607D" w:rsidRDefault="00A2607D" w:rsidP="00A2607D">
            <w:pPr>
              <w:spacing w:after="0" w:line="240" w:lineRule="auto"/>
              <w:rPr>
                <w:rFonts w:ascii="Times New Roman" w:eastAsia="Calibri" w:hAnsi="Times New Roman" w:cs="Times New Roman"/>
                <w:sz w:val="24"/>
                <w:szCs w:val="24"/>
              </w:rPr>
            </w:pPr>
          </w:p>
        </w:tc>
      </w:tr>
      <w:tr w:rsidR="00A2607D" w:rsidRPr="00A2607D" w:rsidTr="00A2607D">
        <w:tc>
          <w:tcPr>
            <w:tcW w:w="568"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8</w:t>
            </w:r>
          </w:p>
        </w:tc>
        <w:tc>
          <w:tcPr>
            <w:tcW w:w="1990"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10</w:t>
            </w:r>
          </w:p>
        </w:tc>
      </w:tr>
      <w:tr w:rsidR="00A2607D" w:rsidRPr="00A2607D" w:rsidTr="00A2607D">
        <w:tc>
          <w:tcPr>
            <w:tcW w:w="15457" w:type="dxa"/>
            <w:gridSpan w:val="11"/>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Подпрограмма 1 «Развитие муниципального управления и муниципальной службы в Киевском сельском поселении, дополнительное профессиональное развитие лиц, занятых в системе местного самоуправления»</w:t>
            </w:r>
          </w:p>
        </w:tc>
      </w:tr>
      <w:tr w:rsidR="00A2607D" w:rsidRPr="00A2607D" w:rsidTr="00A2607D">
        <w:tc>
          <w:tcPr>
            <w:tcW w:w="568"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rPr>
                <w:rFonts w:ascii="Times New Roman" w:eastAsia="Calibri" w:hAnsi="Times New Roman" w:cs="Times New Roman"/>
                <w:sz w:val="24"/>
                <w:szCs w:val="24"/>
              </w:rPr>
            </w:pPr>
            <w:r w:rsidRPr="00A2607D">
              <w:rPr>
                <w:rFonts w:ascii="Times New Roman" w:eastAsia="Calibri"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rPr>
              <w:t>Основное мероприятие 1.1.</w:t>
            </w:r>
            <w:r w:rsidRPr="00A2607D">
              <w:rPr>
                <w:rFonts w:ascii="Times New Roman" w:eastAsia="Times New Roman" w:hAnsi="Times New Roman" w:cs="Times New Roman"/>
                <w:kern w:val="2"/>
                <w:sz w:val="24"/>
                <w:szCs w:val="24"/>
              </w:rPr>
              <w:t>Совершенствование правовой и методической основы муниципальной службы</w:t>
            </w:r>
          </w:p>
        </w:tc>
        <w:tc>
          <w:tcPr>
            <w:tcW w:w="1701" w:type="dxa"/>
            <w:tcBorders>
              <w:top w:val="single" w:sz="4" w:space="0" w:color="auto"/>
              <w:left w:val="single" w:sz="4" w:space="0" w:color="auto"/>
              <w:bottom w:val="single" w:sz="4" w:space="0" w:color="auto"/>
              <w:right w:val="single" w:sz="4" w:space="0" w:color="auto"/>
            </w:tcBorders>
            <w:hideMark/>
          </w:tcPr>
          <w:p w:rsidR="00A2607D" w:rsidRPr="000E4A64" w:rsidRDefault="000E4A64" w:rsidP="000E4A64">
            <w:pPr>
              <w:spacing w:after="240"/>
              <w:rPr>
                <w:rFonts w:ascii="Times New Roman" w:hAnsi="Times New Roman" w:cs="Times New Roman"/>
                <w:sz w:val="24"/>
                <w:szCs w:val="24"/>
              </w:rPr>
            </w:pPr>
            <w:r w:rsidRPr="000E4A64">
              <w:rPr>
                <w:rFonts w:ascii="Times New Roman" w:hAnsi="Times New Roman" w:cs="Times New Roman"/>
                <w:sz w:val="24"/>
                <w:szCs w:val="24"/>
              </w:rPr>
              <w:t>Главный специалист по общим вопросам (правовая, кадровая, архивная работа, связи с представительными органами, нотариальные</w:t>
            </w:r>
            <w:r>
              <w:rPr>
                <w:rFonts w:ascii="Times New Roman" w:hAnsi="Times New Roman" w:cs="Times New Roman"/>
                <w:sz w:val="24"/>
                <w:szCs w:val="24"/>
              </w:rPr>
              <w:t xml:space="preserve"> действия, делопроизводство) </w:t>
            </w:r>
            <w:r w:rsidR="00A2607D" w:rsidRPr="00A2607D">
              <w:rPr>
                <w:rFonts w:ascii="Times New Roman" w:eastAsia="Calibri" w:hAnsi="Times New Roman" w:cs="Times New Roman"/>
                <w:sz w:val="24"/>
                <w:szCs w:val="24"/>
              </w:rPr>
              <w:t>- Ефименко Е.П.</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A2607D" w:rsidRPr="00A2607D" w:rsidRDefault="00525741" w:rsidP="00A2607D">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A2607D" w:rsidRPr="00A2607D" w:rsidRDefault="00525741" w:rsidP="00A2607D">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A2607D" w:rsidRPr="00A2607D" w:rsidRDefault="00A2607D"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sidR="00525741">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A2607D" w:rsidRPr="00A2607D" w:rsidRDefault="00A2607D"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sidR="00525741">
              <w:rPr>
                <w:rFonts w:ascii="Times New Roman" w:eastAsia="Calibri"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2607D">
              <w:rPr>
                <w:rFonts w:ascii="Times New Roman" w:eastAsia="Times New Roman" w:hAnsi="Times New Roman" w:cs="Times New Roman"/>
                <w:kern w:val="2"/>
                <w:sz w:val="24"/>
                <w:szCs w:val="24"/>
                <w:lang w:eastAsia="ru-RU"/>
              </w:rPr>
              <w:t>Улучшение значений показателей эффективности деятельности органов местного самоуправления;</w:t>
            </w:r>
          </w:p>
          <w:p w:rsidR="00A2607D" w:rsidRPr="00A2607D" w:rsidRDefault="00A2607D" w:rsidP="00A2607D">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roofErr w:type="gramStart"/>
            <w:r w:rsidRPr="00A2607D">
              <w:rPr>
                <w:rFonts w:ascii="Times New Roman" w:eastAsia="Times New Roman" w:hAnsi="Times New Roman" w:cs="Times New Roman"/>
                <w:kern w:val="2"/>
                <w:sz w:val="24"/>
                <w:szCs w:val="24"/>
                <w:lang w:eastAsia="ru-RU"/>
              </w:rPr>
              <w:t>формирование</w:t>
            </w:r>
            <w:proofErr w:type="gramEnd"/>
            <w:r w:rsidRPr="00A2607D">
              <w:rPr>
                <w:rFonts w:ascii="Times New Roman" w:eastAsia="Times New Roman" w:hAnsi="Times New Roman" w:cs="Times New Roman"/>
                <w:kern w:val="2"/>
                <w:sz w:val="24"/>
                <w:szCs w:val="24"/>
                <w:lang w:eastAsia="ru-RU"/>
              </w:rPr>
              <w:t xml:space="preserve"> высококвалифицированного кадрового состава на муниципальной службе;</w:t>
            </w:r>
          </w:p>
        </w:tc>
        <w:tc>
          <w:tcPr>
            <w:tcW w:w="1990"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roofErr w:type="gramStart"/>
            <w:r w:rsidRPr="00A2607D">
              <w:rPr>
                <w:rFonts w:ascii="Times New Roman" w:eastAsia="Times New Roman" w:hAnsi="Times New Roman" w:cs="Times New Roman"/>
                <w:kern w:val="2"/>
                <w:sz w:val="24"/>
                <w:szCs w:val="24"/>
                <w:lang w:eastAsia="ru-RU"/>
              </w:rPr>
              <w:t>улучшение</w:t>
            </w:r>
            <w:proofErr w:type="gramEnd"/>
            <w:r w:rsidRPr="00A2607D">
              <w:rPr>
                <w:rFonts w:ascii="Times New Roman" w:eastAsia="Times New Roman" w:hAnsi="Times New Roman" w:cs="Times New Roman"/>
                <w:kern w:val="2"/>
                <w:sz w:val="24"/>
                <w:szCs w:val="24"/>
                <w:lang w:eastAsia="ru-RU"/>
              </w:rPr>
              <w:t xml:space="preserve"> значений показателей эффективности деятельности органов местного самоуправления;</w:t>
            </w:r>
          </w:p>
          <w:p w:rsidR="00A2607D" w:rsidRPr="00A2607D" w:rsidRDefault="00A2607D" w:rsidP="00A2607D">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roofErr w:type="gramStart"/>
            <w:r w:rsidRPr="00A2607D">
              <w:rPr>
                <w:rFonts w:ascii="Times New Roman" w:eastAsia="Times New Roman" w:hAnsi="Times New Roman" w:cs="Times New Roman"/>
                <w:kern w:val="2"/>
                <w:sz w:val="24"/>
                <w:szCs w:val="24"/>
                <w:lang w:eastAsia="ru-RU"/>
              </w:rPr>
              <w:t>формирование</w:t>
            </w:r>
            <w:proofErr w:type="gramEnd"/>
            <w:r w:rsidRPr="00A2607D">
              <w:rPr>
                <w:rFonts w:ascii="Times New Roman" w:eastAsia="Times New Roman" w:hAnsi="Times New Roman" w:cs="Times New Roman"/>
                <w:kern w:val="2"/>
                <w:sz w:val="24"/>
                <w:szCs w:val="24"/>
                <w:lang w:eastAsia="ru-RU"/>
              </w:rPr>
              <w:t xml:space="preserve"> высококвалифицированного кадрового состава на муниципальной службе;</w:t>
            </w:r>
          </w:p>
        </w:tc>
        <w:tc>
          <w:tcPr>
            <w:tcW w:w="184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w:t>
            </w:r>
          </w:p>
        </w:tc>
      </w:tr>
      <w:tr w:rsidR="00525741" w:rsidRPr="00A2607D" w:rsidTr="00A2607D">
        <w:tc>
          <w:tcPr>
            <w:tcW w:w="568"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83" w:lineRule="exact"/>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rPr>
              <w:t xml:space="preserve">Основное мероприятие 1.2. </w:t>
            </w:r>
            <w:r w:rsidRPr="00A2607D">
              <w:rPr>
                <w:rFonts w:ascii="Times New Roman" w:eastAsia="Times New Roman" w:hAnsi="Times New Roman" w:cs="Times New Roman"/>
                <w:kern w:val="2"/>
                <w:sz w:val="24"/>
                <w:szCs w:val="24"/>
              </w:rPr>
              <w:t xml:space="preserve">Обеспечение дополнительного профессионального </w:t>
            </w:r>
            <w:r w:rsidRPr="00A2607D">
              <w:rPr>
                <w:rFonts w:ascii="Times New Roman" w:eastAsia="Times New Roman" w:hAnsi="Times New Roman" w:cs="Times New Roman"/>
                <w:kern w:val="2"/>
                <w:sz w:val="24"/>
                <w:szCs w:val="24"/>
              </w:rPr>
              <w:lastRenderedPageBreak/>
              <w:t>образования муниципальных служащих</w:t>
            </w:r>
          </w:p>
        </w:tc>
        <w:tc>
          <w:tcPr>
            <w:tcW w:w="1701" w:type="dxa"/>
            <w:tcBorders>
              <w:top w:val="single" w:sz="4" w:space="0" w:color="auto"/>
              <w:left w:val="single" w:sz="4" w:space="0" w:color="auto"/>
              <w:bottom w:val="single" w:sz="4" w:space="0" w:color="auto"/>
              <w:right w:val="single" w:sz="4" w:space="0" w:color="auto"/>
            </w:tcBorders>
            <w:hideMark/>
          </w:tcPr>
          <w:p w:rsidR="00525741" w:rsidRPr="000E4A64" w:rsidRDefault="00525741" w:rsidP="00525741">
            <w:pPr>
              <w:spacing w:after="240"/>
              <w:rPr>
                <w:rFonts w:ascii="Times New Roman" w:hAnsi="Times New Roman" w:cs="Times New Roman"/>
                <w:sz w:val="24"/>
                <w:szCs w:val="24"/>
              </w:rPr>
            </w:pPr>
            <w:r w:rsidRPr="000E4A64">
              <w:rPr>
                <w:rFonts w:ascii="Times New Roman" w:hAnsi="Times New Roman" w:cs="Times New Roman"/>
                <w:sz w:val="24"/>
                <w:szCs w:val="24"/>
              </w:rPr>
              <w:lastRenderedPageBreak/>
              <w:t xml:space="preserve">Главный специалист по общим вопросам </w:t>
            </w:r>
            <w:r w:rsidRPr="000E4A64">
              <w:rPr>
                <w:rFonts w:ascii="Times New Roman" w:hAnsi="Times New Roman" w:cs="Times New Roman"/>
                <w:sz w:val="24"/>
                <w:szCs w:val="24"/>
              </w:rPr>
              <w:lastRenderedPageBreak/>
              <w:t>(правовая, кадровая, архивная работа, связи с представительными органами, нотариальные</w:t>
            </w:r>
            <w:r>
              <w:rPr>
                <w:rFonts w:ascii="Times New Roman" w:hAnsi="Times New Roman" w:cs="Times New Roman"/>
                <w:sz w:val="24"/>
                <w:szCs w:val="24"/>
              </w:rPr>
              <w:t xml:space="preserve"> действия, делопроизводство) </w:t>
            </w:r>
            <w:r w:rsidRPr="00A2607D">
              <w:rPr>
                <w:rFonts w:ascii="Times New Roman" w:eastAsia="Calibri" w:hAnsi="Times New Roman" w:cs="Times New Roman"/>
                <w:sz w:val="24"/>
                <w:szCs w:val="24"/>
              </w:rPr>
              <w:t>- Ефименко Е.П.</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lastRenderedPageBreak/>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 xml:space="preserve">Повышение уровня профессионального развития муниципальных </w:t>
            </w:r>
            <w:r w:rsidRPr="00A2607D">
              <w:rPr>
                <w:rFonts w:ascii="Times New Roman" w:eastAsia="Times New Roman" w:hAnsi="Times New Roman" w:cs="Times New Roman"/>
                <w:kern w:val="2"/>
                <w:sz w:val="24"/>
                <w:szCs w:val="24"/>
              </w:rPr>
              <w:lastRenderedPageBreak/>
              <w:t>служащих и иных лиц, занятых в системе местного самоуправления в Киевском сельском поселении</w:t>
            </w:r>
          </w:p>
        </w:tc>
        <w:tc>
          <w:tcPr>
            <w:tcW w:w="1990" w:type="dxa"/>
            <w:gridSpan w:val="2"/>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proofErr w:type="gramStart"/>
            <w:r w:rsidRPr="00A2607D">
              <w:rPr>
                <w:rFonts w:ascii="Times New Roman" w:eastAsia="Times New Roman" w:hAnsi="Times New Roman" w:cs="Times New Roman"/>
                <w:kern w:val="2"/>
                <w:sz w:val="24"/>
                <w:szCs w:val="24"/>
              </w:rPr>
              <w:lastRenderedPageBreak/>
              <w:t>повышение</w:t>
            </w:r>
            <w:proofErr w:type="gramEnd"/>
            <w:r w:rsidRPr="00A2607D">
              <w:rPr>
                <w:rFonts w:ascii="Times New Roman" w:eastAsia="Times New Roman" w:hAnsi="Times New Roman" w:cs="Times New Roman"/>
                <w:kern w:val="2"/>
                <w:sz w:val="24"/>
                <w:szCs w:val="24"/>
              </w:rPr>
              <w:t xml:space="preserve"> уровня профессионального развития </w:t>
            </w:r>
            <w:r w:rsidRPr="00A2607D">
              <w:rPr>
                <w:rFonts w:ascii="Times New Roman" w:eastAsia="Times New Roman" w:hAnsi="Times New Roman" w:cs="Times New Roman"/>
                <w:kern w:val="2"/>
                <w:sz w:val="24"/>
                <w:szCs w:val="24"/>
              </w:rPr>
              <w:lastRenderedPageBreak/>
              <w:t>муниципальных служащих и иных лиц, занятых в системе местного самоуправления в Киевском сельском поселении</w:t>
            </w:r>
          </w:p>
        </w:tc>
        <w:tc>
          <w:tcPr>
            <w:tcW w:w="184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741" w:rsidRPr="00A2607D" w:rsidTr="00A2607D">
        <w:tc>
          <w:tcPr>
            <w:tcW w:w="568"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kern w:val="2"/>
                <w:sz w:val="24"/>
                <w:szCs w:val="24"/>
              </w:rPr>
              <w:t>Основное мероприятие 1.3.Оптимизация штатной численности муниципальных служащих</w:t>
            </w:r>
          </w:p>
        </w:tc>
        <w:tc>
          <w:tcPr>
            <w:tcW w:w="1701" w:type="dxa"/>
            <w:tcBorders>
              <w:top w:val="single" w:sz="4" w:space="0" w:color="auto"/>
              <w:left w:val="single" w:sz="4" w:space="0" w:color="auto"/>
              <w:bottom w:val="single" w:sz="4" w:space="0" w:color="auto"/>
              <w:right w:val="single" w:sz="4" w:space="0" w:color="auto"/>
            </w:tcBorders>
            <w:hideMark/>
          </w:tcPr>
          <w:p w:rsidR="00525741" w:rsidRPr="000E4A64" w:rsidRDefault="00525741" w:rsidP="00525741">
            <w:pPr>
              <w:spacing w:after="240"/>
              <w:rPr>
                <w:rFonts w:ascii="Times New Roman" w:hAnsi="Times New Roman" w:cs="Times New Roman"/>
                <w:sz w:val="24"/>
                <w:szCs w:val="24"/>
              </w:rPr>
            </w:pPr>
            <w:r w:rsidRPr="000E4A64">
              <w:rPr>
                <w:rFonts w:ascii="Times New Roman" w:hAnsi="Times New Roman" w:cs="Times New Roman"/>
                <w:sz w:val="24"/>
                <w:szCs w:val="24"/>
              </w:rPr>
              <w:t>Главный специалист по общим вопросам (правовая, кадровая, архивная работа, связи с представительными органами, нотариальные</w:t>
            </w:r>
            <w:r>
              <w:rPr>
                <w:rFonts w:ascii="Times New Roman" w:hAnsi="Times New Roman" w:cs="Times New Roman"/>
                <w:sz w:val="24"/>
                <w:szCs w:val="24"/>
              </w:rPr>
              <w:t xml:space="preserve"> действия, делопроизводство) </w:t>
            </w:r>
            <w:r w:rsidRPr="00A2607D">
              <w:rPr>
                <w:rFonts w:ascii="Times New Roman" w:eastAsia="Calibri" w:hAnsi="Times New Roman" w:cs="Times New Roman"/>
                <w:sz w:val="24"/>
                <w:szCs w:val="24"/>
              </w:rPr>
              <w:t>- Ефименко Е.П.</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Стабилизация численности муниципальных служащих в установленных рамках, сдерживание ее неконтролируемого роста</w:t>
            </w:r>
          </w:p>
        </w:tc>
        <w:tc>
          <w:tcPr>
            <w:tcW w:w="1990" w:type="dxa"/>
            <w:gridSpan w:val="2"/>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spacing w:after="0" w:line="240" w:lineRule="auto"/>
              <w:jc w:val="both"/>
              <w:rPr>
                <w:rFonts w:ascii="Times New Roman" w:eastAsia="Times New Roman" w:hAnsi="Times New Roman" w:cs="Times New Roman"/>
                <w:kern w:val="2"/>
                <w:sz w:val="24"/>
                <w:szCs w:val="24"/>
              </w:rPr>
            </w:pPr>
            <w:proofErr w:type="gramStart"/>
            <w:r w:rsidRPr="00A2607D">
              <w:rPr>
                <w:rFonts w:ascii="Times New Roman" w:eastAsia="Times New Roman" w:hAnsi="Times New Roman" w:cs="Times New Roman"/>
                <w:kern w:val="2"/>
                <w:sz w:val="24"/>
                <w:szCs w:val="24"/>
              </w:rPr>
              <w:t>стабилизация</w:t>
            </w:r>
            <w:proofErr w:type="gramEnd"/>
            <w:r w:rsidRPr="00A2607D">
              <w:rPr>
                <w:rFonts w:ascii="Times New Roman" w:eastAsia="Times New Roman" w:hAnsi="Times New Roman" w:cs="Times New Roman"/>
                <w:kern w:val="2"/>
                <w:sz w:val="24"/>
                <w:szCs w:val="24"/>
              </w:rPr>
              <w:t xml:space="preserve"> численности муниципальных служащих в установленных рамках, сдерживание ее неконтролируемого роста</w:t>
            </w:r>
          </w:p>
        </w:tc>
        <w:tc>
          <w:tcPr>
            <w:tcW w:w="184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A2607D" w:rsidRPr="00A2607D" w:rsidTr="00A2607D">
        <w:tc>
          <w:tcPr>
            <w:tcW w:w="15457" w:type="dxa"/>
            <w:gridSpan w:val="11"/>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shd w:val="clear" w:color="auto" w:fill="FFFFFF"/>
              <w:spacing w:after="0" w:line="240" w:lineRule="auto"/>
              <w:jc w:val="both"/>
              <w:rPr>
                <w:rFonts w:ascii="Times New Roman" w:eastAsia="Times New Roman" w:hAnsi="Times New Roman" w:cs="Times New Roman"/>
                <w:kern w:val="2"/>
                <w:sz w:val="24"/>
                <w:szCs w:val="24"/>
                <w:lang w:eastAsia="ru-RU"/>
              </w:rPr>
            </w:pPr>
            <w:r w:rsidRPr="00A2607D">
              <w:rPr>
                <w:rFonts w:ascii="Times New Roman" w:eastAsia="Times New Roman" w:hAnsi="Times New Roman" w:cs="Times New Roman"/>
                <w:kern w:val="2"/>
                <w:sz w:val="24"/>
                <w:szCs w:val="24"/>
                <w:lang w:eastAsia="ru-RU"/>
              </w:rPr>
              <w:t xml:space="preserve">    </w:t>
            </w:r>
          </w:p>
          <w:p w:rsidR="00A2607D" w:rsidRPr="00A2607D" w:rsidRDefault="00A2607D" w:rsidP="00A2607D">
            <w:pPr>
              <w:shd w:val="clear" w:color="auto" w:fill="FFFFFF"/>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kern w:val="2"/>
                <w:sz w:val="24"/>
                <w:szCs w:val="24"/>
                <w:lang w:eastAsia="ru-RU"/>
              </w:rPr>
              <w:t>Подпрограмма 2. «Укрепление единства российской нации и гармонизация межэтнических отношений в Киевском сельском поселении»</w:t>
            </w:r>
          </w:p>
        </w:tc>
      </w:tr>
      <w:tr w:rsidR="00525741" w:rsidRPr="00A2607D" w:rsidTr="00A2607D">
        <w:trPr>
          <w:trHeight w:val="1841"/>
        </w:trPr>
        <w:tc>
          <w:tcPr>
            <w:tcW w:w="568"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r w:rsidRPr="00A2607D">
              <w:rPr>
                <w:rFonts w:ascii="Times New Roman" w:eastAsia="Calibri" w:hAnsi="Times New Roman" w:cs="Times New Roman"/>
                <w:sz w:val="24"/>
                <w:szCs w:val="24"/>
              </w:rPr>
              <w:lastRenderedPageBreak/>
              <w:t>2.1</w:t>
            </w:r>
          </w:p>
        </w:tc>
        <w:tc>
          <w:tcPr>
            <w:tcW w:w="26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rPr>
              <w:t>Основное мероприятие 2.1.</w:t>
            </w:r>
            <w:r w:rsidRPr="00A2607D">
              <w:rPr>
                <w:rFonts w:ascii="Times New Roman" w:eastAsia="Times New Roman" w:hAnsi="Times New Roman" w:cs="Times New Roman"/>
                <w:color w:val="000000"/>
                <w:sz w:val="24"/>
                <w:szCs w:val="24"/>
                <w:lang w:eastAsia="ru-RU"/>
              </w:rPr>
              <w:t>Проведение мероприятий, направленных на гармонизацию межэтнических отношений</w:t>
            </w:r>
          </w:p>
        </w:tc>
        <w:tc>
          <w:tcPr>
            <w:tcW w:w="1701" w:type="dxa"/>
            <w:tcBorders>
              <w:top w:val="single" w:sz="4" w:space="0" w:color="auto"/>
              <w:left w:val="single" w:sz="4" w:space="0" w:color="auto"/>
              <w:bottom w:val="single" w:sz="4" w:space="0" w:color="auto"/>
              <w:right w:val="single" w:sz="4" w:space="0" w:color="auto"/>
            </w:tcBorders>
            <w:hideMark/>
          </w:tcPr>
          <w:p w:rsidR="00525741" w:rsidRPr="005B3624" w:rsidRDefault="00525741" w:rsidP="00525741">
            <w:pPr>
              <w:rPr>
                <w:rFonts w:ascii="Times New Roman" w:hAnsi="Times New Roman" w:cs="Times New Roman"/>
                <w:sz w:val="24"/>
                <w:szCs w:val="24"/>
              </w:rPr>
            </w:pPr>
            <w:r w:rsidRPr="005B3624">
              <w:rPr>
                <w:rFonts w:ascii="Times New Roman" w:hAnsi="Times New Roman" w:cs="Times New Roman"/>
                <w:sz w:val="24"/>
                <w:szCs w:val="24"/>
              </w:rPr>
              <w:t>Старший инспектор по вопросам культуры, физической культуры и спорта, молодежной политике</w:t>
            </w:r>
            <w:r>
              <w:rPr>
                <w:rFonts w:ascii="Times New Roman" w:hAnsi="Times New Roman" w:cs="Times New Roman"/>
                <w:sz w:val="24"/>
                <w:szCs w:val="24"/>
              </w:rPr>
              <w:t xml:space="preserve"> - </w:t>
            </w:r>
            <w:r w:rsidRPr="00A2607D">
              <w:rPr>
                <w:rFonts w:ascii="Times New Roman" w:eastAsia="Calibri" w:hAnsi="Times New Roman" w:cs="Times New Roman"/>
                <w:sz w:val="24"/>
                <w:szCs w:val="24"/>
              </w:rPr>
              <w:t>Атаманенко Д.П.</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2273" w:type="dxa"/>
            <w:gridSpan w:val="2"/>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lang w:eastAsia="ru-RU"/>
              </w:rPr>
              <w:t>Сохранение межэтнической стабильности в Киевском сельском поселении, интеграция мигрантов в российское общество;</w:t>
            </w:r>
          </w:p>
          <w:p w:rsidR="00525741" w:rsidRPr="00A2607D" w:rsidRDefault="00525741" w:rsidP="00525741">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A2607D">
              <w:rPr>
                <w:rFonts w:ascii="Times New Roman" w:eastAsia="Times New Roman" w:hAnsi="Times New Roman" w:cs="Times New Roman"/>
                <w:color w:val="000000"/>
                <w:sz w:val="24"/>
                <w:szCs w:val="24"/>
                <w:lang w:eastAsia="ru-RU"/>
              </w:rPr>
              <w:t>преобладание</w:t>
            </w:r>
            <w:proofErr w:type="gramEnd"/>
            <w:r w:rsidRPr="00A2607D">
              <w:rPr>
                <w:rFonts w:ascii="Times New Roman" w:eastAsia="Times New Roman" w:hAnsi="Times New Roman" w:cs="Times New Roman"/>
                <w:color w:val="000000"/>
                <w:sz w:val="24"/>
                <w:szCs w:val="24"/>
                <w:lang w:eastAsia="ru-RU"/>
              </w:rPr>
              <w:t xml:space="preserve"> общероссийской гражданской идентичности над региональной, этнической и религиозной идентичностями</w:t>
            </w:r>
          </w:p>
        </w:tc>
        <w:tc>
          <w:tcPr>
            <w:tcW w:w="198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Стабильная обстановка на почве межнациональных отношений</w:t>
            </w:r>
          </w:p>
        </w:tc>
        <w:tc>
          <w:tcPr>
            <w:tcW w:w="184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w:t>
            </w:r>
          </w:p>
        </w:tc>
      </w:tr>
      <w:tr w:rsidR="00525741" w:rsidRPr="00A2607D" w:rsidTr="00A2607D">
        <w:trPr>
          <w:trHeight w:val="1841"/>
        </w:trPr>
        <w:tc>
          <w:tcPr>
            <w:tcW w:w="568"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 xml:space="preserve">Основное мероприятие 2.2.Проведение мероприятий, направленных на этнокультурное развитие народов, проживающих на территории </w:t>
            </w:r>
          </w:p>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lang w:eastAsia="ru-RU"/>
              </w:rPr>
              <w:t>Киевского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525741" w:rsidRDefault="00525741" w:rsidP="00525741">
            <w:r w:rsidRPr="00E80C25">
              <w:rPr>
                <w:rFonts w:ascii="Times New Roman" w:hAnsi="Times New Roman" w:cs="Times New Roman"/>
                <w:sz w:val="24"/>
                <w:szCs w:val="24"/>
              </w:rPr>
              <w:t xml:space="preserve">Старший инспектор по вопросам культуры, физической культуры и спорта, молодежной политике - </w:t>
            </w:r>
            <w:r w:rsidRPr="00E80C25">
              <w:rPr>
                <w:rFonts w:ascii="Times New Roman" w:eastAsia="Calibri" w:hAnsi="Times New Roman" w:cs="Times New Roman"/>
                <w:sz w:val="24"/>
                <w:szCs w:val="24"/>
              </w:rPr>
              <w:t>Атаманенко Д.П.</w:t>
            </w:r>
          </w:p>
        </w:tc>
        <w:tc>
          <w:tcPr>
            <w:tcW w:w="1134"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Создание условий для гармоничного этнокультурного развития этнических культур народов Дона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Создание условий для гармоничного этнокультурного развития этнических культур народов Дона</w:t>
            </w:r>
          </w:p>
        </w:tc>
        <w:tc>
          <w:tcPr>
            <w:tcW w:w="1843"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741" w:rsidRPr="00A2607D" w:rsidTr="00A2607D">
        <w:trPr>
          <w:trHeight w:val="1841"/>
        </w:trPr>
        <w:tc>
          <w:tcPr>
            <w:tcW w:w="568"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 xml:space="preserve">Основное мероприятие 2.3.Проведение мероприятий по информационному, научному и методическому обеспечению реализации </w:t>
            </w:r>
            <w:r w:rsidRPr="00A2607D">
              <w:rPr>
                <w:rFonts w:ascii="Times New Roman" w:eastAsia="Times New Roman" w:hAnsi="Times New Roman" w:cs="Times New Roman"/>
                <w:kern w:val="2"/>
                <w:sz w:val="24"/>
                <w:szCs w:val="24"/>
              </w:rPr>
              <w:lastRenderedPageBreak/>
              <w:t>мероприятий подпрограммы</w:t>
            </w:r>
          </w:p>
        </w:tc>
        <w:tc>
          <w:tcPr>
            <w:tcW w:w="1701" w:type="dxa"/>
            <w:tcBorders>
              <w:top w:val="single" w:sz="4" w:space="0" w:color="auto"/>
              <w:left w:val="single" w:sz="4" w:space="0" w:color="auto"/>
              <w:bottom w:val="single" w:sz="4" w:space="0" w:color="auto"/>
              <w:right w:val="single" w:sz="4" w:space="0" w:color="auto"/>
            </w:tcBorders>
          </w:tcPr>
          <w:p w:rsidR="00525741" w:rsidRDefault="00525741" w:rsidP="00525741">
            <w:r w:rsidRPr="00E80C25">
              <w:rPr>
                <w:rFonts w:ascii="Times New Roman" w:hAnsi="Times New Roman" w:cs="Times New Roman"/>
                <w:sz w:val="24"/>
                <w:szCs w:val="24"/>
              </w:rPr>
              <w:lastRenderedPageBreak/>
              <w:t xml:space="preserve">Старший инспектор по вопросам культуры, физической культуры и спорта, молодежной политике - </w:t>
            </w:r>
            <w:r w:rsidRPr="00E80C25">
              <w:rPr>
                <w:rFonts w:ascii="Times New Roman" w:eastAsia="Calibri" w:hAnsi="Times New Roman" w:cs="Times New Roman"/>
                <w:sz w:val="24"/>
                <w:szCs w:val="24"/>
              </w:rPr>
              <w:lastRenderedPageBreak/>
              <w:t>Атаманенко Д.П.</w:t>
            </w:r>
          </w:p>
        </w:tc>
        <w:tc>
          <w:tcPr>
            <w:tcW w:w="1134"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lastRenderedPageBreak/>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t xml:space="preserve">Повышение информированности граждан о культуре народов, проживающих в </w:t>
            </w:r>
            <w:r w:rsidRPr="00A2607D">
              <w:rPr>
                <w:rFonts w:ascii="Times New Roman" w:eastAsia="Times New Roman" w:hAnsi="Times New Roman" w:cs="Times New Roman"/>
                <w:kern w:val="2"/>
                <w:sz w:val="24"/>
                <w:szCs w:val="24"/>
                <w:lang w:eastAsia="ru-RU"/>
              </w:rPr>
              <w:t>Киевском сельском поселении</w:t>
            </w:r>
            <w:r w:rsidRPr="00A2607D">
              <w:rPr>
                <w:rFonts w:ascii="Times New Roman" w:eastAsia="Times New Roman" w:hAnsi="Times New Roman" w:cs="Times New Roman"/>
                <w:kern w:val="2"/>
                <w:sz w:val="24"/>
                <w:szCs w:val="24"/>
              </w:rPr>
              <w:t xml:space="preserve">, профессионализма сотрудников </w:t>
            </w:r>
            <w:r w:rsidRPr="00A2607D">
              <w:rPr>
                <w:rFonts w:ascii="Times New Roman" w:eastAsia="Times New Roman" w:hAnsi="Times New Roman" w:cs="Times New Roman"/>
                <w:kern w:val="2"/>
                <w:sz w:val="24"/>
                <w:szCs w:val="24"/>
              </w:rPr>
              <w:lastRenderedPageBreak/>
              <w:t xml:space="preserve">органов местного самоуправления </w:t>
            </w:r>
            <w:r w:rsidRPr="00A2607D">
              <w:rPr>
                <w:rFonts w:ascii="Times New Roman" w:eastAsia="Times New Roman" w:hAnsi="Times New Roman" w:cs="Times New Roman"/>
                <w:kern w:val="2"/>
                <w:sz w:val="24"/>
                <w:szCs w:val="24"/>
                <w:lang w:eastAsia="ru-RU"/>
              </w:rPr>
              <w:t>Киевского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5741" w:rsidRPr="00A2607D" w:rsidRDefault="00525741" w:rsidP="00525741">
            <w:pPr>
              <w:autoSpaceDE w:val="0"/>
              <w:autoSpaceDN w:val="0"/>
              <w:adjustRightInd w:val="0"/>
              <w:spacing w:after="0" w:line="240" w:lineRule="auto"/>
              <w:jc w:val="both"/>
              <w:rPr>
                <w:rFonts w:ascii="Times New Roman" w:eastAsia="Times New Roman" w:hAnsi="Times New Roman" w:cs="Times New Roman"/>
                <w:kern w:val="2"/>
                <w:sz w:val="24"/>
                <w:szCs w:val="24"/>
              </w:rPr>
            </w:pPr>
            <w:r w:rsidRPr="00A2607D">
              <w:rPr>
                <w:rFonts w:ascii="Times New Roman" w:eastAsia="Times New Roman" w:hAnsi="Times New Roman" w:cs="Times New Roman"/>
                <w:kern w:val="2"/>
                <w:sz w:val="24"/>
                <w:szCs w:val="24"/>
              </w:rPr>
              <w:lastRenderedPageBreak/>
              <w:t xml:space="preserve">Повышение информированности граждан о культуре народов, проживающих в </w:t>
            </w:r>
            <w:r w:rsidRPr="00A2607D">
              <w:rPr>
                <w:rFonts w:ascii="Times New Roman" w:eastAsia="Times New Roman" w:hAnsi="Times New Roman" w:cs="Times New Roman"/>
                <w:kern w:val="2"/>
                <w:sz w:val="24"/>
                <w:szCs w:val="24"/>
                <w:lang w:eastAsia="ru-RU"/>
              </w:rPr>
              <w:t>Киевском сельском поселении</w:t>
            </w:r>
            <w:r w:rsidRPr="00A2607D">
              <w:rPr>
                <w:rFonts w:ascii="Times New Roman" w:eastAsia="Times New Roman" w:hAnsi="Times New Roman" w:cs="Times New Roman"/>
                <w:kern w:val="2"/>
                <w:sz w:val="24"/>
                <w:szCs w:val="24"/>
              </w:rPr>
              <w:t xml:space="preserve">, </w:t>
            </w:r>
            <w:r w:rsidRPr="00A2607D">
              <w:rPr>
                <w:rFonts w:ascii="Times New Roman" w:eastAsia="Times New Roman" w:hAnsi="Times New Roman" w:cs="Times New Roman"/>
                <w:kern w:val="2"/>
                <w:sz w:val="24"/>
                <w:szCs w:val="24"/>
              </w:rPr>
              <w:lastRenderedPageBreak/>
              <w:t xml:space="preserve">профессионализма сотрудников органов местного самоуправления </w:t>
            </w:r>
            <w:r w:rsidRPr="00A2607D">
              <w:rPr>
                <w:rFonts w:ascii="Times New Roman" w:eastAsia="Times New Roman" w:hAnsi="Times New Roman" w:cs="Times New Roman"/>
                <w:kern w:val="2"/>
                <w:sz w:val="24"/>
                <w:szCs w:val="24"/>
                <w:lang w:eastAsia="ru-RU"/>
              </w:rPr>
              <w:t>Киевского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A2607D" w:rsidRPr="00A2607D" w:rsidTr="00A2607D">
        <w:tc>
          <w:tcPr>
            <w:tcW w:w="568"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73" w:type="dxa"/>
            <w:gridSpan w:val="2"/>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7" w:right="-108"/>
              <w:jc w:val="center"/>
              <w:rPr>
                <w:rFonts w:ascii="Times New Roman" w:eastAsia="Times New Roman" w:hAnsi="Times New Roman" w:cs="Times New Roman"/>
                <w:spacing w:val="-2"/>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shd w:val="clear" w:color="auto" w:fill="FFFFFF"/>
              <w:spacing w:after="0" w:line="240" w:lineRule="auto"/>
              <w:ind w:right="-108"/>
              <w:rPr>
                <w:rFonts w:ascii="Times New Roman" w:eastAsia="Times New Roman" w:hAnsi="Times New Roman" w:cs="Times New Roman"/>
                <w:spacing w:val="-2"/>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A2607D" w:rsidRPr="00A2607D" w:rsidTr="00A2607D">
        <w:trPr>
          <w:trHeight w:val="334"/>
        </w:trPr>
        <w:tc>
          <w:tcPr>
            <w:tcW w:w="15457" w:type="dxa"/>
            <w:gridSpan w:val="11"/>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Times New Roman" w:hAnsi="Times New Roman" w:cs="Times New Roman"/>
                <w:sz w:val="24"/>
                <w:szCs w:val="24"/>
                <w:lang w:eastAsia="ru-RU"/>
              </w:rPr>
              <w:t>Подпрограмма 3. «Обеспечение реализации муниципальной программы Киевского сельского поселения «Муниципальная политика»</w:t>
            </w:r>
          </w:p>
        </w:tc>
      </w:tr>
      <w:tr w:rsidR="00A2607D" w:rsidRPr="00A2607D" w:rsidTr="00A2607D">
        <w:tc>
          <w:tcPr>
            <w:tcW w:w="15457" w:type="dxa"/>
            <w:gridSpan w:val="11"/>
            <w:tcBorders>
              <w:top w:val="single" w:sz="4" w:space="0" w:color="auto"/>
              <w:left w:val="single" w:sz="4" w:space="0" w:color="auto"/>
              <w:bottom w:val="single" w:sz="4" w:space="0" w:color="auto"/>
              <w:right w:val="single" w:sz="4" w:space="0" w:color="auto"/>
            </w:tcBorders>
            <w:hideMark/>
          </w:tcPr>
          <w:p w:rsidR="00A2607D" w:rsidRPr="00A2607D" w:rsidRDefault="00A2607D" w:rsidP="00A2607D">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r>
      <w:tr w:rsidR="00525741" w:rsidRPr="00A2607D" w:rsidTr="00A2607D">
        <w:tc>
          <w:tcPr>
            <w:tcW w:w="568"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ind w:left="-108" w:right="-108"/>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607D">
              <w:rPr>
                <w:rFonts w:ascii="Times New Roman" w:eastAsia="Times New Roman" w:hAnsi="Times New Roman" w:cs="Times New Roman"/>
                <w:color w:val="000000"/>
                <w:sz w:val="24"/>
                <w:szCs w:val="24"/>
              </w:rPr>
              <w:t>Основное мероприятие 3.1.</w:t>
            </w:r>
            <w:r w:rsidRPr="00A2607D">
              <w:rPr>
                <w:rFonts w:ascii="Arial" w:eastAsia="Times New Roman" w:hAnsi="Arial" w:cs="Arial"/>
                <w:sz w:val="24"/>
                <w:szCs w:val="24"/>
                <w:lang w:eastAsia="ru-RU"/>
              </w:rPr>
              <w:t xml:space="preserve"> </w:t>
            </w:r>
            <w:r w:rsidRPr="00A2607D">
              <w:rPr>
                <w:rFonts w:ascii="Times New Roman" w:eastAsia="Times New Roman" w:hAnsi="Times New Roman" w:cs="Times New Roman"/>
                <w:sz w:val="24"/>
                <w:szCs w:val="24"/>
                <w:lang w:eastAsia="ru-RU"/>
              </w:rPr>
              <w:t>Официальная публикация нормативно-правовых актов Администрации Киевского сельского поселения, Собрания депутатов в общественно-политической газете «Рассвет» (или) приложении к общественно-политической газете «Рассвет» -муниципальный вестник-информационный бюллетень муниципального образования «Киевское сельское поселение»</w:t>
            </w:r>
          </w:p>
        </w:tc>
        <w:tc>
          <w:tcPr>
            <w:tcW w:w="1701"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rPr>
                <w:rFonts w:ascii="Times New Roman" w:eastAsia="Calibri" w:hAnsi="Times New Roman" w:cs="Times New Roman"/>
                <w:sz w:val="24"/>
                <w:szCs w:val="24"/>
              </w:rPr>
            </w:pPr>
            <w:r w:rsidRPr="00E25C05">
              <w:rPr>
                <w:rFonts w:ascii="Times New Roman" w:eastAsia="Calibri" w:hAnsi="Times New Roman" w:cs="Times New Roman"/>
                <w:sz w:val="24"/>
                <w:szCs w:val="24"/>
              </w:rPr>
              <w:t>Главный специалист по бухгалтерскому учету</w:t>
            </w:r>
            <w:r>
              <w:rPr>
                <w:rFonts w:ascii="Times New Roman" w:eastAsia="Calibri" w:hAnsi="Times New Roman" w:cs="Times New Roman"/>
                <w:sz w:val="24"/>
                <w:szCs w:val="24"/>
              </w:rPr>
              <w:t xml:space="preserve"> - </w:t>
            </w:r>
            <w:r w:rsidRPr="00A2607D">
              <w:rPr>
                <w:rFonts w:ascii="Times New Roman" w:eastAsia="Calibri" w:hAnsi="Times New Roman" w:cs="Times New Roman"/>
                <w:sz w:val="24"/>
                <w:szCs w:val="24"/>
              </w:rPr>
              <w:t>Дьякон Д.Н.</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01.01.</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2607D">
              <w:rPr>
                <w:rFonts w:ascii="Times New Roman" w:eastAsia="Calibri" w:hAnsi="Times New Roman" w:cs="Times New Roman"/>
                <w:sz w:val="24"/>
                <w:szCs w:val="24"/>
              </w:rPr>
              <w:t>31.12.</w:t>
            </w:r>
          </w:p>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A2607D">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spacing w:after="0" w:line="240" w:lineRule="auto"/>
              <w:rPr>
                <w:rFonts w:ascii="Times New Roman" w:eastAsia="Times New Roman" w:hAnsi="Times New Roman" w:cs="Times New Roman"/>
                <w:sz w:val="28"/>
                <w:szCs w:val="20"/>
                <w:lang w:eastAsia="ru-RU"/>
              </w:rPr>
            </w:pPr>
            <w:r w:rsidRPr="00A2607D">
              <w:rPr>
                <w:rFonts w:ascii="Times New Roman" w:eastAsia="Times New Roman" w:hAnsi="Times New Roman" w:cs="Times New Roman"/>
                <w:sz w:val="24"/>
                <w:szCs w:val="24"/>
                <w:lang w:eastAsia="ru-RU"/>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1990" w:type="dxa"/>
            <w:gridSpan w:val="2"/>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spacing w:after="0" w:line="240" w:lineRule="auto"/>
              <w:rPr>
                <w:rFonts w:ascii="Times New Roman" w:eastAsia="Times New Roman" w:hAnsi="Times New Roman" w:cs="Times New Roman"/>
                <w:sz w:val="28"/>
                <w:szCs w:val="20"/>
                <w:lang w:eastAsia="ru-RU"/>
              </w:rPr>
            </w:pPr>
            <w:r w:rsidRPr="00A2607D">
              <w:rPr>
                <w:rFonts w:ascii="Times New Roman" w:eastAsia="Times New Roman" w:hAnsi="Times New Roman" w:cs="Times New Roman"/>
                <w:sz w:val="24"/>
                <w:szCs w:val="24"/>
                <w:lang w:eastAsia="ru-RU"/>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1843" w:type="dxa"/>
            <w:tcBorders>
              <w:top w:val="single" w:sz="4" w:space="0" w:color="auto"/>
              <w:left w:val="single" w:sz="4" w:space="0" w:color="auto"/>
              <w:bottom w:val="single" w:sz="4" w:space="0" w:color="auto"/>
              <w:right w:val="single" w:sz="4" w:space="0" w:color="auto"/>
            </w:tcBorders>
            <w:hideMark/>
          </w:tcPr>
          <w:p w:rsidR="00525741" w:rsidRPr="00A2607D" w:rsidRDefault="00525741" w:rsidP="0052574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sectPr w:rsidR="00A2607D" w:rsidRPr="00A2607D" w:rsidSect="00A2607D">
          <w:pgSz w:w="16838" w:h="11905" w:orient="landscape"/>
          <w:pgMar w:top="425" w:right="289" w:bottom="567" w:left="1474" w:header="720" w:footer="720" w:gutter="0"/>
          <w:pgNumType w:start="31"/>
          <w:cols w:space="720"/>
        </w:sectPr>
      </w:pPr>
      <w:bookmarkStart w:id="4" w:name="Par1596"/>
      <w:bookmarkEnd w:id="4"/>
      <w:r w:rsidRPr="00A2607D">
        <w:rPr>
          <w:rFonts w:ascii="Times New Roman" w:eastAsia="Calibri" w:hAnsi="Times New Roman" w:cs="Times New Roman"/>
          <w:sz w:val="24"/>
          <w:szCs w:val="24"/>
        </w:rPr>
        <w:t xml:space="preserve"> </w:t>
      </w:r>
    </w:p>
    <w:p w:rsidR="00A2607D" w:rsidRPr="00A2607D" w:rsidRDefault="00A2607D" w:rsidP="00A2607D">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2607D">
        <w:rPr>
          <w:rFonts w:ascii="Times New Roman" w:eastAsia="Calibri" w:hAnsi="Times New Roman" w:cs="Times New Roman"/>
          <w:sz w:val="24"/>
          <w:szCs w:val="24"/>
        </w:rPr>
        <w:lastRenderedPageBreak/>
        <w:t>Таблица 3</w:t>
      </w: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5" w:name="Par1643"/>
      <w:bookmarkEnd w:id="5"/>
      <w:r w:rsidRPr="00A2607D">
        <w:rPr>
          <w:rFonts w:ascii="Times New Roman" w:eastAsia="Calibri" w:hAnsi="Times New Roman" w:cs="Times New Roman"/>
          <w:sz w:val="24"/>
          <w:szCs w:val="24"/>
        </w:rPr>
        <w:t xml:space="preserve">Сведения  </w:t>
      </w: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2607D">
        <w:rPr>
          <w:rFonts w:ascii="Times New Roman" w:eastAsia="Calibri" w:hAnsi="Times New Roman" w:cs="Times New Roman"/>
          <w:sz w:val="24"/>
          <w:szCs w:val="24"/>
        </w:rPr>
        <w:t>об</w:t>
      </w:r>
      <w:proofErr w:type="gramEnd"/>
      <w:r w:rsidRPr="00A2607D">
        <w:rPr>
          <w:rFonts w:ascii="Times New Roman" w:eastAsia="Calibri" w:hAnsi="Times New Roman" w:cs="Times New Roman"/>
          <w:sz w:val="24"/>
          <w:szCs w:val="24"/>
        </w:rPr>
        <w:t xml:space="preserve">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Pr="00A2607D">
        <w:rPr>
          <w:rFonts w:ascii="Times New Roman" w:eastAsia="Times New Roman" w:hAnsi="Times New Roman" w:cs="Times New Roman"/>
          <w:sz w:val="24"/>
          <w:szCs w:val="24"/>
          <w:lang w:eastAsia="ru-RU"/>
        </w:rPr>
        <w:t>Муниципальная политика»</w:t>
      </w:r>
      <w:r w:rsidRPr="00A2607D">
        <w:rPr>
          <w:rFonts w:ascii="Times New Roman" w:eastAsia="Calibri" w:hAnsi="Times New Roman" w:cs="Times New Roman"/>
          <w:sz w:val="24"/>
          <w:szCs w:val="24"/>
        </w:rPr>
        <w:t xml:space="preserve"> за 202</w:t>
      </w:r>
      <w:r w:rsidR="00AD4BD4">
        <w:rPr>
          <w:rFonts w:ascii="Times New Roman" w:eastAsia="Calibri" w:hAnsi="Times New Roman" w:cs="Times New Roman"/>
          <w:sz w:val="24"/>
          <w:szCs w:val="24"/>
        </w:rPr>
        <w:t>3</w:t>
      </w:r>
      <w:r w:rsidRPr="00A2607D">
        <w:rPr>
          <w:rFonts w:ascii="Times New Roman" w:eastAsia="Calibri" w:hAnsi="Times New Roman" w:cs="Times New Roman"/>
          <w:sz w:val="24"/>
          <w:szCs w:val="24"/>
        </w:rPr>
        <w:t xml:space="preserve"> год</w:t>
      </w:r>
    </w:p>
    <w:p w:rsidR="00A2607D" w:rsidRPr="00A2607D" w:rsidRDefault="00A2607D" w:rsidP="00A2607D">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0632"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5"/>
        <w:gridCol w:w="2835"/>
        <w:gridCol w:w="2410"/>
        <w:gridCol w:w="1984"/>
        <w:gridCol w:w="1418"/>
      </w:tblGrid>
      <w:tr w:rsidR="00A2607D" w:rsidRPr="00A2607D" w:rsidTr="00A2607D">
        <w:trPr>
          <w:trHeight w:val="2174"/>
          <w:tblCellSpacing w:w="5" w:type="nil"/>
        </w:trPr>
        <w:tc>
          <w:tcPr>
            <w:tcW w:w="1985"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Статус</w:t>
            </w:r>
          </w:p>
        </w:tc>
        <w:tc>
          <w:tcPr>
            <w:tcW w:w="2835"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Наименование       </w:t>
            </w:r>
            <w:r w:rsidRPr="00A2607D">
              <w:rPr>
                <w:rFonts w:ascii="Times New Roman" w:eastAsia="Times New Roman" w:hAnsi="Times New Roman" w:cs="Times New Roman"/>
                <w:sz w:val="24"/>
                <w:szCs w:val="24"/>
                <w:lang w:eastAsia="ru-RU"/>
              </w:rPr>
              <w:br/>
              <w:t xml:space="preserve">муниципальной   </w:t>
            </w:r>
            <w:r w:rsidRPr="00A2607D">
              <w:rPr>
                <w:rFonts w:ascii="Times New Roman" w:eastAsia="Times New Roman" w:hAnsi="Times New Roman" w:cs="Times New Roman"/>
                <w:sz w:val="24"/>
                <w:szCs w:val="24"/>
                <w:lang w:eastAsia="ru-RU"/>
              </w:rPr>
              <w:br/>
              <w:t xml:space="preserve"> программы, подпрограммы </w:t>
            </w:r>
            <w:r w:rsidRPr="00A2607D">
              <w:rPr>
                <w:rFonts w:ascii="Times New Roman" w:eastAsia="Times New Roman" w:hAnsi="Times New Roman" w:cs="Times New Roman"/>
                <w:sz w:val="24"/>
                <w:szCs w:val="24"/>
                <w:lang w:eastAsia="ru-RU"/>
              </w:rPr>
              <w:br/>
              <w:t xml:space="preserve">муниципальной     </w:t>
            </w:r>
            <w:r w:rsidRPr="00A2607D">
              <w:rPr>
                <w:rFonts w:ascii="Times New Roman" w:eastAsia="Times New Roman" w:hAnsi="Times New Roman" w:cs="Times New Roman"/>
                <w:sz w:val="24"/>
                <w:szCs w:val="24"/>
                <w:lang w:eastAsia="ru-RU"/>
              </w:rPr>
              <w:br/>
              <w:t>программы,</w:t>
            </w:r>
          </w:p>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основного</w:t>
            </w:r>
            <w:proofErr w:type="gramEnd"/>
            <w:r w:rsidRPr="00A2607D">
              <w:rPr>
                <w:rFonts w:ascii="Times New Roman" w:eastAsia="Times New Roman" w:hAnsi="Times New Roman" w:cs="Times New Roman"/>
                <w:sz w:val="24"/>
                <w:szCs w:val="24"/>
                <w:lang w:eastAsia="ru-RU"/>
              </w:rPr>
              <w:t xml:space="preserve"> мероприятия</w:t>
            </w:r>
          </w:p>
        </w:tc>
        <w:tc>
          <w:tcPr>
            <w:tcW w:w="2410"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Источники финансирования</w:t>
            </w:r>
          </w:p>
        </w:tc>
        <w:tc>
          <w:tcPr>
            <w:tcW w:w="1984" w:type="dxa"/>
          </w:tcPr>
          <w:p w:rsidR="00A2607D" w:rsidRPr="00A2607D" w:rsidRDefault="00A2607D" w:rsidP="00A2607D">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Объем   </w:t>
            </w:r>
            <w:r w:rsidRPr="00A2607D">
              <w:rPr>
                <w:rFonts w:ascii="Times New Roman" w:eastAsia="Times New Roman" w:hAnsi="Times New Roman" w:cs="Times New Roman"/>
                <w:sz w:val="24"/>
                <w:szCs w:val="24"/>
                <w:lang w:eastAsia="ru-RU"/>
              </w:rPr>
              <w:br/>
              <w:t xml:space="preserve">расходов, предусмотренных муниципальной программой </w:t>
            </w:r>
            <w:r w:rsidRPr="00A2607D">
              <w:rPr>
                <w:rFonts w:ascii="Times New Roman" w:eastAsia="Times New Roman" w:hAnsi="Times New Roman" w:cs="Times New Roman"/>
                <w:sz w:val="24"/>
                <w:szCs w:val="24"/>
                <w:lang w:eastAsia="ru-RU"/>
              </w:rPr>
              <w:br/>
              <w:t>(тыс. руб.)</w:t>
            </w:r>
          </w:p>
        </w:tc>
        <w:tc>
          <w:tcPr>
            <w:tcW w:w="1418" w:type="dxa"/>
          </w:tcPr>
          <w:p w:rsidR="00A2607D" w:rsidRPr="00A2607D" w:rsidRDefault="00A2607D" w:rsidP="00A2607D">
            <w:pPr>
              <w:widowControl w:val="0"/>
              <w:autoSpaceDE w:val="0"/>
              <w:autoSpaceDN w:val="0"/>
              <w:adjustRightInd w:val="0"/>
              <w:spacing w:after="0" w:line="240" w:lineRule="auto"/>
              <w:ind w:left="-74" w:right="-75"/>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Фактические </w:t>
            </w:r>
            <w:r w:rsidRPr="00A2607D">
              <w:rPr>
                <w:rFonts w:ascii="Times New Roman" w:eastAsia="Times New Roman" w:hAnsi="Times New Roman" w:cs="Times New Roman"/>
                <w:sz w:val="24"/>
                <w:szCs w:val="24"/>
                <w:lang w:eastAsia="ru-RU"/>
              </w:rPr>
              <w:br/>
              <w:t xml:space="preserve">расходы (тыс. руб.) </w:t>
            </w:r>
          </w:p>
        </w:tc>
      </w:tr>
      <w:tr w:rsidR="00A2607D" w:rsidRPr="00A2607D" w:rsidTr="00A2607D">
        <w:trPr>
          <w:tblCellSpacing w:w="5" w:type="nil"/>
        </w:trPr>
        <w:tc>
          <w:tcPr>
            <w:tcW w:w="1985"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1</w:t>
            </w:r>
          </w:p>
        </w:tc>
        <w:tc>
          <w:tcPr>
            <w:tcW w:w="2835"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2</w:t>
            </w:r>
          </w:p>
        </w:tc>
        <w:tc>
          <w:tcPr>
            <w:tcW w:w="2410"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3</w:t>
            </w:r>
          </w:p>
        </w:tc>
        <w:tc>
          <w:tcPr>
            <w:tcW w:w="1984"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4</w:t>
            </w:r>
          </w:p>
        </w:tc>
        <w:tc>
          <w:tcPr>
            <w:tcW w:w="1418" w:type="dxa"/>
          </w:tcPr>
          <w:p w:rsidR="00A2607D" w:rsidRPr="00A2607D" w:rsidRDefault="00A2607D" w:rsidP="00A260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5</w:t>
            </w:r>
          </w:p>
        </w:tc>
      </w:tr>
      <w:tr w:rsidR="00A2607D" w:rsidRPr="00A2607D" w:rsidTr="00A2607D">
        <w:trPr>
          <w:trHeight w:val="257"/>
          <w:tblCellSpacing w:w="5" w:type="nil"/>
        </w:trPr>
        <w:tc>
          <w:tcPr>
            <w:tcW w:w="1985" w:type="dxa"/>
            <w:vMerge w:val="restart"/>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Муниципальная</w:t>
            </w:r>
            <w:r w:rsidRPr="00A2607D">
              <w:rPr>
                <w:rFonts w:ascii="Times New Roman" w:eastAsia="Times New Roman" w:hAnsi="Times New Roman" w:cs="Times New Roman"/>
                <w:sz w:val="24"/>
                <w:szCs w:val="24"/>
                <w:lang w:eastAsia="ru-RU"/>
              </w:rPr>
              <w:br/>
              <w:t xml:space="preserve">программа      </w:t>
            </w:r>
          </w:p>
        </w:tc>
        <w:tc>
          <w:tcPr>
            <w:tcW w:w="2835" w:type="dxa"/>
            <w:vMerge w:val="restart"/>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«Муниципальная политика»</w:t>
            </w: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всего</w:t>
            </w:r>
            <w:proofErr w:type="gramEnd"/>
            <w:r w:rsidRPr="00A2607D">
              <w:rPr>
                <w:rFonts w:ascii="Times New Roman" w:eastAsia="Times New Roman" w:hAnsi="Times New Roman" w:cs="Times New Roman"/>
                <w:sz w:val="24"/>
                <w:szCs w:val="24"/>
                <w:lang w:eastAsia="ru-RU"/>
              </w:rPr>
              <w:t xml:space="preserve">                 </w:t>
            </w:r>
          </w:p>
        </w:tc>
        <w:tc>
          <w:tcPr>
            <w:tcW w:w="1984" w:type="dxa"/>
          </w:tcPr>
          <w:p w:rsidR="00A2607D" w:rsidRPr="00A2607D" w:rsidRDefault="00AD4BD4"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418" w:type="dxa"/>
          </w:tcPr>
          <w:p w:rsidR="00A2607D"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w:t>
            </w:r>
          </w:p>
        </w:tc>
      </w:tr>
      <w:tr w:rsidR="00A2607D" w:rsidRPr="00A2607D" w:rsidTr="00A2607D">
        <w:trPr>
          <w:trHeight w:val="309"/>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федеральный</w:t>
            </w:r>
            <w:proofErr w:type="gramEnd"/>
            <w:r w:rsidRPr="00A2607D">
              <w:rPr>
                <w:rFonts w:ascii="Times New Roman" w:eastAsia="Times New Roman" w:hAnsi="Times New Roman" w:cs="Times New Roman"/>
                <w:sz w:val="24"/>
                <w:szCs w:val="24"/>
                <w:lang w:eastAsia="ru-RU"/>
              </w:rPr>
              <w:t xml:space="preserve"> бюджет</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209"/>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областной</w:t>
            </w:r>
            <w:proofErr w:type="gramEnd"/>
            <w:r w:rsidRPr="00A2607D">
              <w:rPr>
                <w:rFonts w:ascii="Times New Roman" w:eastAsia="Times New Roman" w:hAnsi="Times New Roman" w:cs="Times New Roman"/>
                <w:sz w:val="24"/>
                <w:szCs w:val="24"/>
                <w:lang w:eastAsia="ru-RU"/>
              </w:rPr>
              <w:t xml:space="preserve"> бюджет  </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272"/>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района</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07554F" w:rsidRPr="00A2607D" w:rsidTr="00A2607D">
        <w:trPr>
          <w:trHeight w:val="175"/>
          <w:tblCellSpacing w:w="5" w:type="nil"/>
        </w:trPr>
        <w:tc>
          <w:tcPr>
            <w:tcW w:w="198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поселения</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w:t>
            </w:r>
          </w:p>
        </w:tc>
      </w:tr>
      <w:tr w:rsidR="00A2607D" w:rsidRPr="00A2607D" w:rsidTr="00A2607D">
        <w:trPr>
          <w:trHeight w:val="382"/>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внебюджетные</w:t>
            </w:r>
            <w:proofErr w:type="gramEnd"/>
            <w:r w:rsidRPr="00A2607D">
              <w:rPr>
                <w:rFonts w:ascii="Times New Roman" w:eastAsia="Times New Roman" w:hAnsi="Times New Roman" w:cs="Times New Roman"/>
                <w:sz w:val="24"/>
                <w:szCs w:val="24"/>
                <w:lang w:eastAsia="ru-RU"/>
              </w:rPr>
              <w:t xml:space="preserve"> источники</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07554F" w:rsidRPr="00A2607D" w:rsidTr="00A2607D">
        <w:trPr>
          <w:trHeight w:val="234"/>
          <w:tblCellSpacing w:w="5" w:type="nil"/>
        </w:trPr>
        <w:tc>
          <w:tcPr>
            <w:tcW w:w="1985" w:type="dxa"/>
            <w:vMerge w:val="restart"/>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Подпрограмма 1 </w:t>
            </w:r>
          </w:p>
        </w:tc>
        <w:tc>
          <w:tcPr>
            <w:tcW w:w="2835" w:type="dxa"/>
            <w:vMerge w:val="restart"/>
          </w:tcPr>
          <w:p w:rsidR="0007554F" w:rsidRPr="00A2607D" w:rsidRDefault="0007554F" w:rsidP="00075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«Развитие муниципального управления и муниципальной службы в Киевском сельском поселении, дополнительное профессиональное развитие лиц, занятых в системе местного самоуправления»</w:t>
            </w: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всего</w:t>
            </w:r>
            <w:proofErr w:type="gramEnd"/>
            <w:r w:rsidRPr="00A2607D">
              <w:rPr>
                <w:rFonts w:ascii="Times New Roman" w:eastAsia="Times New Roman" w:hAnsi="Times New Roman" w:cs="Times New Roman"/>
                <w:sz w:val="24"/>
                <w:szCs w:val="24"/>
                <w:lang w:eastAsia="ru-RU"/>
              </w:rPr>
              <w:t xml:space="preserve">                 </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r>
      <w:tr w:rsidR="0007554F" w:rsidRPr="00A2607D" w:rsidTr="00A2607D">
        <w:trPr>
          <w:trHeight w:val="205"/>
          <w:tblCellSpacing w:w="5" w:type="nil"/>
        </w:trPr>
        <w:tc>
          <w:tcPr>
            <w:tcW w:w="198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федеральный</w:t>
            </w:r>
            <w:proofErr w:type="gramEnd"/>
            <w:r w:rsidRPr="00A2607D">
              <w:rPr>
                <w:rFonts w:ascii="Times New Roman" w:eastAsia="Times New Roman" w:hAnsi="Times New Roman" w:cs="Times New Roman"/>
                <w:sz w:val="24"/>
                <w:szCs w:val="24"/>
                <w:lang w:eastAsia="ru-RU"/>
              </w:rPr>
              <w:t xml:space="preserve"> бюджет</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07554F" w:rsidRPr="00A2607D" w:rsidTr="00A2607D">
        <w:trPr>
          <w:trHeight w:val="216"/>
          <w:tblCellSpacing w:w="5" w:type="nil"/>
        </w:trPr>
        <w:tc>
          <w:tcPr>
            <w:tcW w:w="198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областной</w:t>
            </w:r>
            <w:proofErr w:type="gramEnd"/>
            <w:r w:rsidRPr="00A2607D">
              <w:rPr>
                <w:rFonts w:ascii="Times New Roman" w:eastAsia="Times New Roman" w:hAnsi="Times New Roman" w:cs="Times New Roman"/>
                <w:sz w:val="24"/>
                <w:szCs w:val="24"/>
                <w:lang w:eastAsia="ru-RU"/>
              </w:rPr>
              <w:t xml:space="preserve"> бюджет  </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07554F" w:rsidRPr="00A2607D" w:rsidTr="00A2607D">
        <w:trPr>
          <w:trHeight w:val="199"/>
          <w:tblCellSpacing w:w="5" w:type="nil"/>
        </w:trPr>
        <w:tc>
          <w:tcPr>
            <w:tcW w:w="198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района</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07554F" w:rsidRPr="00A2607D" w:rsidTr="00A2607D">
        <w:trPr>
          <w:trHeight w:val="276"/>
          <w:tblCellSpacing w:w="5" w:type="nil"/>
        </w:trPr>
        <w:tc>
          <w:tcPr>
            <w:tcW w:w="198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поселения</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r>
      <w:tr w:rsidR="0007554F" w:rsidRPr="00A2607D" w:rsidTr="00A2607D">
        <w:trPr>
          <w:trHeight w:val="392"/>
          <w:tblCellSpacing w:w="5" w:type="nil"/>
        </w:trPr>
        <w:tc>
          <w:tcPr>
            <w:tcW w:w="198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07554F" w:rsidRPr="00A2607D" w:rsidRDefault="0007554F" w:rsidP="000755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внебюджетные</w:t>
            </w:r>
            <w:proofErr w:type="gramEnd"/>
            <w:r w:rsidRPr="00A2607D">
              <w:rPr>
                <w:rFonts w:ascii="Times New Roman" w:eastAsia="Times New Roman" w:hAnsi="Times New Roman" w:cs="Times New Roman"/>
                <w:sz w:val="24"/>
                <w:szCs w:val="24"/>
                <w:lang w:eastAsia="ru-RU"/>
              </w:rPr>
              <w:t xml:space="preserve"> источники</w:t>
            </w:r>
          </w:p>
        </w:tc>
        <w:tc>
          <w:tcPr>
            <w:tcW w:w="1984"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07554F"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92"/>
          <w:tblCellSpacing w:w="5" w:type="nil"/>
        </w:trPr>
        <w:tc>
          <w:tcPr>
            <w:tcW w:w="1985" w:type="dxa"/>
            <w:vMerge w:val="restart"/>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 xml:space="preserve">Подпрограмма 2 </w:t>
            </w:r>
          </w:p>
        </w:tc>
        <w:tc>
          <w:tcPr>
            <w:tcW w:w="2835" w:type="dxa"/>
            <w:vMerge w:val="restart"/>
          </w:tcPr>
          <w:p w:rsidR="00A2607D" w:rsidRPr="00A2607D" w:rsidRDefault="00A2607D" w:rsidP="00A26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607D">
              <w:rPr>
                <w:rFonts w:ascii="Times New Roman" w:eastAsia="Times New Roman" w:hAnsi="Times New Roman" w:cs="Times New Roman"/>
                <w:kern w:val="2"/>
                <w:sz w:val="24"/>
                <w:szCs w:val="24"/>
                <w:lang w:eastAsia="ru-RU"/>
              </w:rPr>
              <w:t>«Укрепление единства российской нации и гармонизация межэтнических отношений в Киевском сельском поселении»</w:t>
            </w: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всего</w:t>
            </w:r>
            <w:proofErr w:type="gramEnd"/>
            <w:r w:rsidRPr="00A2607D">
              <w:rPr>
                <w:rFonts w:ascii="Times New Roman" w:eastAsia="Times New Roman" w:hAnsi="Times New Roman" w:cs="Times New Roman"/>
                <w:sz w:val="24"/>
                <w:szCs w:val="24"/>
                <w:lang w:eastAsia="ru-RU"/>
              </w:rPr>
              <w:t xml:space="preserve">                 </w:t>
            </w:r>
          </w:p>
        </w:tc>
        <w:tc>
          <w:tcPr>
            <w:tcW w:w="1984" w:type="dxa"/>
          </w:tcPr>
          <w:p w:rsidR="00A2607D"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Pr>
          <w:p w:rsidR="00A2607D"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2607D" w:rsidRPr="00A2607D" w:rsidTr="00A2607D">
        <w:trPr>
          <w:trHeight w:val="192"/>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федеральный</w:t>
            </w:r>
            <w:proofErr w:type="gramEnd"/>
            <w:r w:rsidRPr="00A2607D">
              <w:rPr>
                <w:rFonts w:ascii="Times New Roman" w:eastAsia="Times New Roman" w:hAnsi="Times New Roman" w:cs="Times New Roman"/>
                <w:sz w:val="24"/>
                <w:szCs w:val="24"/>
                <w:lang w:eastAsia="ru-RU"/>
              </w:rPr>
              <w:t xml:space="preserve"> бюджет</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195"/>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областной</w:t>
            </w:r>
            <w:proofErr w:type="gramEnd"/>
            <w:r w:rsidRPr="00A2607D">
              <w:rPr>
                <w:rFonts w:ascii="Times New Roman" w:eastAsia="Times New Roman" w:hAnsi="Times New Roman" w:cs="Times New Roman"/>
                <w:sz w:val="24"/>
                <w:szCs w:val="24"/>
                <w:lang w:eastAsia="ru-RU"/>
              </w:rPr>
              <w:t xml:space="preserve"> бюджет  </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218"/>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района</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222"/>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поселения</w:t>
            </w:r>
          </w:p>
        </w:tc>
        <w:tc>
          <w:tcPr>
            <w:tcW w:w="1984" w:type="dxa"/>
          </w:tcPr>
          <w:p w:rsidR="00A2607D"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Pr>
          <w:p w:rsidR="00A2607D" w:rsidRPr="00A2607D" w:rsidRDefault="0007554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2607D" w:rsidRPr="00A2607D" w:rsidTr="00A2607D">
        <w:trPr>
          <w:trHeight w:val="391"/>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внебюджетные</w:t>
            </w:r>
            <w:proofErr w:type="gramEnd"/>
            <w:r w:rsidRPr="00A2607D">
              <w:rPr>
                <w:rFonts w:ascii="Times New Roman" w:eastAsia="Times New Roman" w:hAnsi="Times New Roman" w:cs="Times New Roman"/>
                <w:sz w:val="24"/>
                <w:szCs w:val="24"/>
                <w:lang w:eastAsia="ru-RU"/>
              </w:rPr>
              <w:t xml:space="preserve"> источники</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379"/>
          <w:tblCellSpacing w:w="5" w:type="nil"/>
        </w:trPr>
        <w:tc>
          <w:tcPr>
            <w:tcW w:w="1985" w:type="dxa"/>
            <w:vMerge w:val="restart"/>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Подпрограмма 3</w:t>
            </w:r>
          </w:p>
        </w:tc>
        <w:tc>
          <w:tcPr>
            <w:tcW w:w="2835" w:type="dxa"/>
            <w:vMerge w:val="restart"/>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«Обеспечение р</w:t>
            </w:r>
            <w:r w:rsidRPr="00A2607D">
              <w:rPr>
                <w:rFonts w:ascii="Times New Roman" w:eastAsia="Times New Roman" w:hAnsi="Times New Roman" w:cs="Times New Roman"/>
                <w:kern w:val="2"/>
                <w:sz w:val="24"/>
                <w:szCs w:val="24"/>
              </w:rPr>
              <w:t>еализации муниципальной программы Киевского сельского поселения «Муниципальная политика»</w:t>
            </w: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всего</w:t>
            </w:r>
            <w:proofErr w:type="gramEnd"/>
            <w:r w:rsidRPr="00A2607D">
              <w:rPr>
                <w:rFonts w:ascii="Times New Roman" w:eastAsia="Times New Roman" w:hAnsi="Times New Roman" w:cs="Times New Roman"/>
                <w:sz w:val="24"/>
                <w:szCs w:val="24"/>
                <w:lang w:eastAsia="ru-RU"/>
              </w:rPr>
              <w:t xml:space="preserve">                 </w:t>
            </w:r>
          </w:p>
        </w:tc>
        <w:tc>
          <w:tcPr>
            <w:tcW w:w="1984" w:type="dxa"/>
          </w:tcPr>
          <w:p w:rsidR="00A2607D" w:rsidRPr="00A2607D" w:rsidRDefault="001F2B6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418" w:type="dxa"/>
          </w:tcPr>
          <w:p w:rsidR="00A2607D" w:rsidRPr="00A2607D" w:rsidRDefault="001F2B6F"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A2607D" w:rsidRPr="00A2607D" w:rsidTr="00A2607D">
        <w:trPr>
          <w:trHeight w:val="379"/>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федеральный</w:t>
            </w:r>
            <w:proofErr w:type="gramEnd"/>
            <w:r w:rsidRPr="00A2607D">
              <w:rPr>
                <w:rFonts w:ascii="Times New Roman" w:eastAsia="Times New Roman" w:hAnsi="Times New Roman" w:cs="Times New Roman"/>
                <w:sz w:val="24"/>
                <w:szCs w:val="24"/>
                <w:lang w:eastAsia="ru-RU"/>
              </w:rPr>
              <w:t xml:space="preserve"> бюджет</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379"/>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областной</w:t>
            </w:r>
            <w:proofErr w:type="gramEnd"/>
            <w:r w:rsidRPr="00A2607D">
              <w:rPr>
                <w:rFonts w:ascii="Times New Roman" w:eastAsia="Times New Roman" w:hAnsi="Times New Roman" w:cs="Times New Roman"/>
                <w:sz w:val="24"/>
                <w:szCs w:val="24"/>
                <w:lang w:eastAsia="ru-RU"/>
              </w:rPr>
              <w:t xml:space="preserve"> бюджет  </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A2607D" w:rsidRPr="00A2607D" w:rsidTr="00A2607D">
        <w:trPr>
          <w:trHeight w:val="379"/>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района</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r w:rsidR="001F2B6F" w:rsidRPr="00A2607D" w:rsidTr="00A2607D">
        <w:trPr>
          <w:trHeight w:val="379"/>
          <w:tblCellSpacing w:w="5" w:type="nil"/>
        </w:trPr>
        <w:tc>
          <w:tcPr>
            <w:tcW w:w="1985" w:type="dxa"/>
            <w:vMerge/>
          </w:tcPr>
          <w:p w:rsidR="001F2B6F" w:rsidRPr="00A2607D" w:rsidRDefault="001F2B6F" w:rsidP="001F2B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1F2B6F" w:rsidRPr="00A2607D" w:rsidRDefault="001F2B6F" w:rsidP="001F2B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1F2B6F" w:rsidRPr="00A2607D" w:rsidRDefault="001F2B6F" w:rsidP="001F2B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бюджет</w:t>
            </w:r>
            <w:proofErr w:type="gramEnd"/>
            <w:r w:rsidRPr="00A2607D">
              <w:rPr>
                <w:rFonts w:ascii="Times New Roman" w:eastAsia="Times New Roman" w:hAnsi="Times New Roman" w:cs="Times New Roman"/>
                <w:sz w:val="24"/>
                <w:szCs w:val="24"/>
                <w:lang w:eastAsia="ru-RU"/>
              </w:rPr>
              <w:t xml:space="preserve"> поселения</w:t>
            </w:r>
          </w:p>
        </w:tc>
        <w:tc>
          <w:tcPr>
            <w:tcW w:w="1984" w:type="dxa"/>
          </w:tcPr>
          <w:p w:rsidR="001F2B6F" w:rsidRPr="00A2607D" w:rsidRDefault="001F2B6F" w:rsidP="001F2B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418" w:type="dxa"/>
          </w:tcPr>
          <w:p w:rsidR="001F2B6F" w:rsidRPr="00A2607D" w:rsidRDefault="001F2B6F" w:rsidP="001F2B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A2607D" w:rsidRPr="00A2607D" w:rsidTr="00A2607D">
        <w:trPr>
          <w:trHeight w:val="379"/>
          <w:tblCellSpacing w:w="5" w:type="nil"/>
        </w:trPr>
        <w:tc>
          <w:tcPr>
            <w:tcW w:w="198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Pr>
          <w:p w:rsidR="00A2607D" w:rsidRPr="00A2607D" w:rsidRDefault="00A2607D" w:rsidP="00A26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2607D">
              <w:rPr>
                <w:rFonts w:ascii="Times New Roman" w:eastAsia="Times New Roman" w:hAnsi="Times New Roman" w:cs="Times New Roman"/>
                <w:sz w:val="24"/>
                <w:szCs w:val="24"/>
                <w:lang w:eastAsia="ru-RU"/>
              </w:rPr>
              <w:t>внебюджетные</w:t>
            </w:r>
            <w:proofErr w:type="gramEnd"/>
            <w:r w:rsidRPr="00A2607D">
              <w:rPr>
                <w:rFonts w:ascii="Times New Roman" w:eastAsia="Times New Roman" w:hAnsi="Times New Roman" w:cs="Times New Roman"/>
                <w:sz w:val="24"/>
                <w:szCs w:val="24"/>
                <w:lang w:eastAsia="ru-RU"/>
              </w:rPr>
              <w:t xml:space="preserve"> источники</w:t>
            </w:r>
          </w:p>
        </w:tc>
        <w:tc>
          <w:tcPr>
            <w:tcW w:w="1984"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c>
          <w:tcPr>
            <w:tcW w:w="1418" w:type="dxa"/>
          </w:tcPr>
          <w:p w:rsidR="00A2607D" w:rsidRPr="00A2607D" w:rsidRDefault="00A2607D" w:rsidP="007868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607D">
              <w:rPr>
                <w:rFonts w:ascii="Times New Roman" w:eastAsia="Times New Roman" w:hAnsi="Times New Roman" w:cs="Times New Roman"/>
                <w:sz w:val="24"/>
                <w:szCs w:val="24"/>
                <w:lang w:eastAsia="ru-RU"/>
              </w:rPr>
              <w:t>-</w:t>
            </w:r>
          </w:p>
        </w:tc>
      </w:tr>
    </w:tbl>
    <w:p w:rsidR="00A2607D" w:rsidRPr="00A2607D" w:rsidRDefault="00A2607D" w:rsidP="00A2607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93976" w:rsidRDefault="00E93976"/>
    <w:sectPr w:rsidR="00E93976" w:rsidSect="00A2607D">
      <w:pgSz w:w="11906" w:h="16838"/>
      <w:pgMar w:top="540" w:right="851" w:bottom="36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64"/>
    <w:rsid w:val="00011CEC"/>
    <w:rsid w:val="00061BC4"/>
    <w:rsid w:val="0007554F"/>
    <w:rsid w:val="000E4A64"/>
    <w:rsid w:val="001F2B6F"/>
    <w:rsid w:val="00457B4F"/>
    <w:rsid w:val="00506E8B"/>
    <w:rsid w:val="00525741"/>
    <w:rsid w:val="00563047"/>
    <w:rsid w:val="0058512D"/>
    <w:rsid w:val="005B3624"/>
    <w:rsid w:val="00786803"/>
    <w:rsid w:val="008B53A5"/>
    <w:rsid w:val="008D55A7"/>
    <w:rsid w:val="008E5AAA"/>
    <w:rsid w:val="009B1448"/>
    <w:rsid w:val="009E0ADB"/>
    <w:rsid w:val="00A2607D"/>
    <w:rsid w:val="00AD4BD4"/>
    <w:rsid w:val="00C618EC"/>
    <w:rsid w:val="00D7599A"/>
    <w:rsid w:val="00DB5E3C"/>
    <w:rsid w:val="00E25C05"/>
    <w:rsid w:val="00E93976"/>
    <w:rsid w:val="00EE6064"/>
    <w:rsid w:val="00F6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D829074-6E32-452D-B4F4-59B58E5C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2607D"/>
    <w:pPr>
      <w:keepNext/>
      <w:spacing w:after="0" w:line="240" w:lineRule="auto"/>
      <w:jc w:val="both"/>
      <w:outlineLvl w:val="0"/>
    </w:pPr>
    <w:rPr>
      <w:rFonts w:ascii="Times New Roman" w:eastAsia="Times New Roman" w:hAnsi="Times New Roman" w:cs="Times New Roman"/>
      <w:b/>
      <w:sz w:val="32"/>
      <w:szCs w:val="20"/>
      <w:lang w:eastAsia="ru-RU"/>
    </w:rPr>
  </w:style>
  <w:style w:type="paragraph" w:styleId="4">
    <w:name w:val="heading 4"/>
    <w:basedOn w:val="a"/>
    <w:next w:val="a"/>
    <w:link w:val="40"/>
    <w:semiHidden/>
    <w:unhideWhenUsed/>
    <w:qFormat/>
    <w:rsid w:val="00A2607D"/>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07D"/>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A2607D"/>
    <w:rPr>
      <w:rFonts w:ascii="Calibri" w:eastAsia="Times New Roman" w:hAnsi="Calibri" w:cs="Times New Roman"/>
      <w:b/>
      <w:bCs/>
      <w:sz w:val="28"/>
      <w:szCs w:val="28"/>
      <w:lang w:eastAsia="ru-RU"/>
    </w:rPr>
  </w:style>
  <w:style w:type="numbering" w:customStyle="1" w:styleId="11">
    <w:name w:val="Нет списка1"/>
    <w:next w:val="a2"/>
    <w:semiHidden/>
    <w:rsid w:val="00A2607D"/>
  </w:style>
  <w:style w:type="paragraph" w:customStyle="1" w:styleId="Postan">
    <w:name w:val="Postan"/>
    <w:basedOn w:val="a"/>
    <w:rsid w:val="00A2607D"/>
    <w:pPr>
      <w:spacing w:after="0" w:line="240" w:lineRule="auto"/>
      <w:jc w:val="center"/>
    </w:pPr>
    <w:rPr>
      <w:rFonts w:ascii="Times New Roman" w:eastAsia="Times New Roman" w:hAnsi="Times New Roman" w:cs="Times New Roman"/>
      <w:sz w:val="28"/>
      <w:szCs w:val="20"/>
      <w:lang w:eastAsia="ru-RU"/>
    </w:rPr>
  </w:style>
  <w:style w:type="table" w:styleId="a3">
    <w:name w:val="Table Grid"/>
    <w:basedOn w:val="a1"/>
    <w:rsid w:val="00A260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26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2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A2607D"/>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A260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1"/>
    <w:basedOn w:val="a"/>
    <w:rsid w:val="00A2607D"/>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rmal0">
    <w:name w:val="ConsPlusNormal Знак"/>
    <w:link w:val="ConsPlusNormal"/>
    <w:locked/>
    <w:rsid w:val="00A2607D"/>
    <w:rPr>
      <w:rFonts w:ascii="Arial" w:eastAsia="Times New Roman" w:hAnsi="Arial" w:cs="Arial"/>
      <w:sz w:val="20"/>
      <w:szCs w:val="20"/>
      <w:lang w:eastAsia="ru-RU"/>
    </w:rPr>
  </w:style>
  <w:style w:type="character" w:styleId="a5">
    <w:name w:val="Hyperlink"/>
    <w:uiPriority w:val="99"/>
    <w:unhideWhenUsed/>
    <w:rsid w:val="00A2607D"/>
    <w:rPr>
      <w:color w:val="0000FF"/>
      <w:u w:val="single"/>
    </w:rPr>
  </w:style>
  <w:style w:type="paragraph" w:customStyle="1" w:styleId="s13">
    <w:name w:val="s_13"/>
    <w:basedOn w:val="a"/>
    <w:rsid w:val="00A2607D"/>
    <w:pPr>
      <w:spacing w:after="0" w:line="240" w:lineRule="auto"/>
      <w:ind w:firstLine="720"/>
    </w:pPr>
    <w:rPr>
      <w:rFonts w:ascii="Times New Roman" w:eastAsia="Times New Roman" w:hAnsi="Times New Roman" w:cs="Times New Roman"/>
      <w:sz w:val="20"/>
      <w:szCs w:val="20"/>
      <w:lang w:eastAsia="ru-RU"/>
    </w:rPr>
  </w:style>
  <w:style w:type="paragraph" w:customStyle="1" w:styleId="Default">
    <w:name w:val="Default"/>
    <w:uiPriority w:val="99"/>
    <w:rsid w:val="00A260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Обычный1"/>
    <w:rsid w:val="00A2607D"/>
    <w:pPr>
      <w:spacing w:after="0" w:line="240" w:lineRule="auto"/>
    </w:pPr>
    <w:rPr>
      <w:rFonts w:ascii="Arial" w:eastAsia="Times New Roman" w:hAnsi="Arial" w:cs="Times New Roman"/>
      <w:sz w:val="24"/>
      <w:szCs w:val="20"/>
      <w:lang w:eastAsia="ru-RU"/>
    </w:rPr>
  </w:style>
  <w:style w:type="paragraph" w:styleId="a6">
    <w:name w:val="caption"/>
    <w:basedOn w:val="a"/>
    <w:next w:val="a"/>
    <w:qFormat/>
    <w:rsid w:val="00A2607D"/>
    <w:pPr>
      <w:spacing w:after="0" w:line="240" w:lineRule="auto"/>
    </w:pPr>
    <w:rPr>
      <w:rFonts w:ascii="Times New Roman" w:eastAsia="Times New Roman" w:hAnsi="Times New Roman" w:cs="Times New Roman"/>
      <w:b/>
      <w:bCs/>
      <w:sz w:val="34"/>
      <w:szCs w:val="34"/>
      <w:lang w:eastAsia="ru-RU"/>
    </w:rPr>
  </w:style>
  <w:style w:type="paragraph" w:customStyle="1" w:styleId="ConsNonformat">
    <w:name w:val="ConsNonformat"/>
    <w:rsid w:val="00A260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rsid w:val="00A2607D"/>
    <w:pPr>
      <w:widowControl w:val="0"/>
      <w:autoSpaceDE w:val="0"/>
      <w:autoSpaceDN w:val="0"/>
      <w:adjustRightInd w:val="0"/>
      <w:spacing w:after="0" w:line="283" w:lineRule="exact"/>
      <w:ind w:firstLine="17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01060">
      <w:bodyDiv w:val="1"/>
      <w:marLeft w:val="0"/>
      <w:marRight w:val="0"/>
      <w:marTop w:val="0"/>
      <w:marBottom w:val="0"/>
      <w:divBdr>
        <w:top w:val="none" w:sz="0" w:space="0" w:color="auto"/>
        <w:left w:val="none" w:sz="0" w:space="0" w:color="auto"/>
        <w:bottom w:val="none" w:sz="0" w:space="0" w:color="auto"/>
        <w:right w:val="none" w:sz="0" w:space="0" w:color="auto"/>
      </w:divBdr>
    </w:div>
    <w:div w:id="4906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hyperlink" Target="../../../../../Documents%20and%20Settings/User/&#1052;&#1086;&#1080;%20&#1076;&#1086;&#1082;&#1091;&#1084;&#1077;&#1085;&#1090;&#1099;/&#1052;&#1091;&#1085;&#1080;&#1094;&#1080;&#1087;&#1072;&#1083;%20&#1087;&#1088;&#1086;&#1075;&#1088;&#1072;&#1084;&#1084;&#1099;2014-2020/&#1054;&#1090;&#1095;&#1077;&#1090;%20&#1084;&#1091;&#1085;%20&#1087;&#1088;&#1086;&#1075;&#1088;%20&#1079;&#1072;%202014%20&#1055;&#1086;&#1089;&#1090;&#1072;&#1085;&#1086;&#1074;&#1083;&#1077;&#1085;&#1080;&#1103;/&#1055;&#1086;&#1089;&#1090;%2032%20&#1086;&#1090;%2015.04.15%20_%20&#1054;&#1090;&#1095;&#1077;&#1090;%20&#1082;&#1091;&#1083;&#1100;&#1090;&#1091;&#1088;&#1072;%202014%20.doc"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FINANS</cp:lastModifiedBy>
  <cp:revision>24</cp:revision>
  <dcterms:created xsi:type="dcterms:W3CDTF">2024-02-19T08:10:00Z</dcterms:created>
  <dcterms:modified xsi:type="dcterms:W3CDTF">2024-02-21T11:39:00Z</dcterms:modified>
</cp:coreProperties>
</file>