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DB" w:rsidRPr="004D6FDB" w:rsidRDefault="004D6FDB" w:rsidP="004D6FDB">
      <w:pPr>
        <w:keepNext/>
        <w:tabs>
          <w:tab w:val="left" w:pos="645"/>
          <w:tab w:val="center" w:pos="4749"/>
        </w:tabs>
        <w:spacing w:after="0" w:line="240" w:lineRule="auto"/>
        <w:outlineLvl w:val="3"/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FDB"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D6FDB" w:rsidRPr="004D6FDB" w:rsidRDefault="004D6FDB" w:rsidP="004D6FDB">
      <w:pPr>
        <w:keepNext/>
        <w:tabs>
          <w:tab w:val="left" w:pos="645"/>
          <w:tab w:val="center" w:pos="474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noProof/>
          <w:sz w:val="52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FDB">
        <w:rPr>
          <w:rFonts w:ascii="Times New Roman" w:eastAsia="Times New Roman" w:hAnsi="Times New Roman" w:cs="Times New Roman"/>
          <w:noProof/>
          <w:sz w:val="52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FDB" w:rsidRPr="004D6FDB" w:rsidRDefault="004D6FDB" w:rsidP="004D6F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4D6FDB" w:rsidRPr="004D6FDB" w:rsidRDefault="004D6FDB" w:rsidP="004D6F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D6FDB" w:rsidRPr="004D6FDB" w:rsidRDefault="004D6FDB" w:rsidP="004D6FDB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19"/>
        <w:gridCol w:w="2105"/>
        <w:gridCol w:w="3091"/>
      </w:tblGrid>
      <w:tr w:rsidR="004D6FDB" w:rsidRPr="004D6FDB" w:rsidTr="009D7941">
        <w:tc>
          <w:tcPr>
            <w:tcW w:w="3719" w:type="dxa"/>
            <w:hideMark/>
          </w:tcPr>
          <w:p w:rsidR="004D6FDB" w:rsidRPr="004D6FDB" w:rsidRDefault="00682636" w:rsidP="009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4D6FDB" w:rsidRPr="004D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9D7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D6FDB" w:rsidRPr="004D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D79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05" w:type="dxa"/>
            <w:hideMark/>
          </w:tcPr>
          <w:p w:rsidR="004D6FDB" w:rsidRPr="004D6FDB" w:rsidRDefault="004D6FDB" w:rsidP="0068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№ </w:t>
            </w:r>
            <w:r w:rsidR="00682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91" w:type="dxa"/>
            <w:hideMark/>
          </w:tcPr>
          <w:p w:rsidR="004D6FDB" w:rsidRPr="004D6FDB" w:rsidRDefault="004D6FDB" w:rsidP="004D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с. Киевка</w:t>
            </w:r>
          </w:p>
        </w:tc>
      </w:tr>
    </w:tbl>
    <w:p w:rsidR="004D6FDB" w:rsidRPr="004D6FDB" w:rsidRDefault="004D6FDB" w:rsidP="004D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6FDB" w:rsidRPr="004D6FDB" w:rsidRDefault="004D6FDB" w:rsidP="004D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4D6FDB" w:rsidRPr="004D6FDB" w:rsidTr="009D7941">
        <w:trPr>
          <w:trHeight w:val="827"/>
        </w:trPr>
        <w:tc>
          <w:tcPr>
            <w:tcW w:w="6308" w:type="dxa"/>
          </w:tcPr>
          <w:p w:rsidR="004D6FDB" w:rsidRPr="004D6FDB" w:rsidRDefault="004D6FDB" w:rsidP="009D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 реализации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за 202</w:t>
            </w:r>
            <w:r w:rsidR="009D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4D6FDB" w:rsidRPr="004D6FDB" w:rsidTr="009D7941">
        <w:trPr>
          <w:trHeight w:val="251"/>
        </w:trPr>
        <w:tc>
          <w:tcPr>
            <w:tcW w:w="6308" w:type="dxa"/>
            <w:hideMark/>
          </w:tcPr>
          <w:p w:rsidR="004D6FDB" w:rsidRPr="004D6FDB" w:rsidRDefault="004D6FDB" w:rsidP="004D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FDB" w:rsidRPr="004D6FDB" w:rsidRDefault="004D6FDB" w:rsidP="0094273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06.04.2018г № 40 «Об утверждении Порядка разработки, реализации и оценки эффективности муниципальных программ Киевского сельского поселения» и от 15.10.2018 № 87 «Об утверждении Методических рекомендаций по разработке и реализации муниципальных программ Киевского сельского поселения»</w:t>
      </w:r>
    </w:p>
    <w:p w:rsidR="004D6FDB" w:rsidRPr="004D6FDB" w:rsidRDefault="004D6FDB" w:rsidP="0094273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94273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22001E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D6FDB" w:rsidRPr="004D6FDB" w:rsidRDefault="004D6FDB" w:rsidP="0094273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942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 реализации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за 202</w:t>
      </w:r>
      <w:r w:rsidR="009D79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4D6FDB" w:rsidRPr="004D6FDB" w:rsidRDefault="004D6FDB" w:rsidP="00942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942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4D6FDB" w:rsidRPr="004D6FDB" w:rsidRDefault="004D6FDB" w:rsidP="00942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94273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за исполнением постановления оставляю за собой.</w:t>
      </w:r>
    </w:p>
    <w:p w:rsidR="004D6FDB" w:rsidRPr="004D6FDB" w:rsidRDefault="004D6FDB" w:rsidP="0094273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94273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94273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94273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4D6FDB" w:rsidRPr="004D6FDB" w:rsidRDefault="004D6FDB" w:rsidP="00942737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</w:t>
      </w: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Г.Г. Головченко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6FDB" w:rsidRPr="004D6FDB" w:rsidRDefault="004D6FDB" w:rsidP="004D6FDB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D6FDB">
        <w:rPr>
          <w:rFonts w:ascii="Times New Roman" w:eastAsia="Times New Roman" w:hAnsi="Times New Roman" w:cs="Times New Roman"/>
          <w:i/>
          <w:lang w:eastAsia="ru-RU"/>
        </w:rPr>
        <w:t>Постановление вносит:</w:t>
      </w:r>
    </w:p>
    <w:p w:rsidR="004D6FDB" w:rsidRPr="004D6FDB" w:rsidRDefault="004D6FDB" w:rsidP="004D6FD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4D6FDB">
        <w:rPr>
          <w:rFonts w:ascii="Times New Roman" w:eastAsia="Times New Roman" w:hAnsi="Times New Roman" w:cs="Times New Roman"/>
          <w:i/>
          <w:lang w:eastAsia="ru-RU"/>
        </w:rPr>
        <w:t>сектор</w:t>
      </w:r>
      <w:proofErr w:type="gramEnd"/>
      <w:r w:rsidRPr="004D6FDB">
        <w:rPr>
          <w:rFonts w:ascii="Times New Roman" w:eastAsia="Times New Roman" w:hAnsi="Times New Roman" w:cs="Times New Roman"/>
          <w:i/>
          <w:lang w:eastAsia="ru-RU"/>
        </w:rPr>
        <w:t xml:space="preserve"> экономики и финансов</w:t>
      </w:r>
    </w:p>
    <w:p w:rsidR="004D6FDB" w:rsidRPr="004D6FDB" w:rsidRDefault="004D6FDB" w:rsidP="004D6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Default="004D6FDB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AC" w:rsidRDefault="004263AC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AC" w:rsidRPr="004D6FDB" w:rsidRDefault="004263AC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26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4D6FDB" w:rsidRPr="004D6FDB" w:rsidRDefault="004D6FDB" w:rsidP="004D6F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Киевского</w:t>
      </w:r>
    </w:p>
    <w:p w:rsidR="004D6FDB" w:rsidRPr="004D6FDB" w:rsidRDefault="004D6FDB" w:rsidP="004D6F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D6FDB" w:rsidRDefault="004D6FDB" w:rsidP="004D6F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63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D79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794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68263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bookmarkStart w:id="0" w:name="_GoBack"/>
      <w:bookmarkEnd w:id="0"/>
    </w:p>
    <w:p w:rsidR="004263AC" w:rsidRPr="004D6FDB" w:rsidRDefault="004263AC" w:rsidP="004D6F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муниципальной программы Киевского сельского поселения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муниципальными финансами и создание условий для эффективного управления </w:t>
      </w:r>
      <w:r w:rsidR="009D7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финансами за 2023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результаты реализации муниципальной программы,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достигнутые</w:t>
      </w:r>
      <w:proofErr w:type="gramEnd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отчетный год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Муниципальная программа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Pr="004D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была утверждена  постановлением Администрации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x-none"/>
        </w:rPr>
        <w:t>Киевского</w:t>
      </w:r>
      <w:r w:rsidRPr="004D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x-none"/>
        </w:rPr>
        <w:t>18</w:t>
      </w:r>
      <w:r w:rsidRPr="004D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.10.201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4D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x-none"/>
        </w:rPr>
        <w:t>97</w:t>
      </w:r>
      <w:r w:rsidRPr="004D6FD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4D6FDB" w:rsidRPr="004D6FDB" w:rsidRDefault="004D6FDB" w:rsidP="004D6FD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D6FD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Данная программа направлена на достижение следующих целей:</w:t>
      </w:r>
    </w:p>
    <w:p w:rsidR="004D6FDB" w:rsidRPr="004D6FDB" w:rsidRDefault="004D6FDB" w:rsidP="004D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долгосрочной сбалансированности и устойчивости местного бюджета.</w:t>
      </w:r>
    </w:p>
    <w:p w:rsidR="004D6FDB" w:rsidRPr="004D6FDB" w:rsidRDefault="004D6FDB" w:rsidP="004D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эффективного управления муниципальными финансами.</w:t>
      </w:r>
    </w:p>
    <w:p w:rsidR="004D6FDB" w:rsidRPr="004D6FDB" w:rsidRDefault="004D6FDB" w:rsidP="004D6FD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программы:</w:t>
      </w:r>
    </w:p>
    <w:p w:rsidR="004D6FDB" w:rsidRPr="004D6FDB" w:rsidRDefault="004D6FDB" w:rsidP="004D6FD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1.Проведение эффективной бюджетной политики.</w:t>
      </w:r>
    </w:p>
    <w:p w:rsidR="004D6FDB" w:rsidRPr="004D6FDB" w:rsidRDefault="004D6FDB" w:rsidP="004D6FD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реализации муниципальной программы выполненных и невыполненных в установленные сроки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основных мероприятий муниципальной программы осуществляется в соответствии с планом реализации утвержденным Постановлением Администрации Киевского сельского поселения от </w:t>
      </w:r>
      <w:r w:rsidR="00596C91">
        <w:rPr>
          <w:rFonts w:ascii="Times New Roman" w:eastAsia="Times New Roman" w:hAnsi="Times New Roman" w:cs="Times New Roman"/>
          <w:sz w:val="24"/>
          <w:szCs w:val="24"/>
          <w:lang w:eastAsia="ru-RU"/>
        </w:rPr>
        <w:t>16.01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96C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8.</w:t>
      </w: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Для достижения намеченных целей и решения задач муниципальной программы в отчетном периоде в подпрограмме 1 «Долгосрочное финансовое планирование» было предусмотрено 3 основных мероприятия. Данные мероприятия выполнены в полном объеме в установленные сроки.</w:t>
      </w:r>
    </w:p>
    <w:p w:rsidR="004D6FDB" w:rsidRPr="004D6FDB" w:rsidRDefault="004D6FDB" w:rsidP="004D6FDB">
      <w:pPr>
        <w:widowControl w:val="0"/>
        <w:tabs>
          <w:tab w:val="left" w:pos="21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По подпрограмме 2 «Нормативно-методическое, информационное обеспечение и организация бюджетного процесса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предусмотрено 5 основных мероприятия. 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Данные мероприятия выполнены в полном объеме в установленные сроки.</w:t>
      </w: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подпрограмме 3 «Управление муниципальным долгом Киевского сельского поселения»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2 основных мероприятия. 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Данные мероприятия выполнены в полном объеме в установленные сроки.</w:t>
      </w:r>
    </w:p>
    <w:p w:rsidR="004D6FDB" w:rsidRPr="004D6FDB" w:rsidRDefault="004D6FDB" w:rsidP="004D6F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По подпрограмме 4 «</w:t>
      </w:r>
      <w:r w:rsidRPr="004D6FD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Поддержание устойчивого исполнения местного бюджета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»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2 основных мероприятия. 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Данные мероприятия выполнены в полном объеме в установленные сроки.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Calibri" w:hAnsi="Times New Roman" w:cs="Times New Roman"/>
          <w:sz w:val="24"/>
          <w:szCs w:val="24"/>
        </w:rPr>
        <w:t>Сведения о степени выполнения основных мероприятий подпрограмм муниципальной программы в 202</w:t>
      </w:r>
      <w:r w:rsidR="00F943C3">
        <w:rPr>
          <w:rFonts w:ascii="Times New Roman" w:eastAsia="Calibri" w:hAnsi="Times New Roman" w:cs="Times New Roman"/>
          <w:sz w:val="24"/>
          <w:szCs w:val="24"/>
        </w:rPr>
        <w:t>3</w:t>
      </w:r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году приведены в Т</w:t>
      </w:r>
      <w:hyperlink r:id="rId7" w:anchor="Par1520" w:history="1">
        <w:r w:rsidRPr="004D6FDB">
          <w:rPr>
            <w:rFonts w:ascii="Times New Roman" w:eastAsia="Calibri" w:hAnsi="Times New Roman" w:cs="Times New Roman"/>
            <w:sz w:val="24"/>
            <w:szCs w:val="24"/>
          </w:rPr>
          <w:t>аблице 2</w:t>
        </w:r>
      </w:hyperlink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настоящего отчета.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Данные об использовании бюджетных ассигнований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внебюджетных средств на выполнение мероприятий муниципальной программы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реализаци</w:t>
      </w:r>
      <w:r w:rsidR="00506446">
        <w:rPr>
          <w:rFonts w:ascii="Times New Roman" w:eastAsia="Times New Roman" w:hAnsi="Times New Roman" w:cs="Times New Roman"/>
          <w:sz w:val="24"/>
          <w:szCs w:val="24"/>
          <w:lang w:eastAsia="ru-RU"/>
        </w:rPr>
        <w:t>ю муниципальной программы в 2023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плану составил </w:t>
      </w:r>
      <w:r w:rsidR="00506446">
        <w:rPr>
          <w:rFonts w:ascii="Times New Roman" w:eastAsia="Times New Roman" w:hAnsi="Times New Roman" w:cs="Times New Roman"/>
          <w:sz w:val="24"/>
          <w:szCs w:val="24"/>
          <w:lang w:eastAsia="ru-RU"/>
        </w:rPr>
        <w:t>7371,0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израсходовано </w:t>
      </w:r>
      <w:r w:rsidR="0050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7367,7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(</w:t>
      </w:r>
      <w:r w:rsidR="001E264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4D6FDB" w:rsidRPr="004D6FDB" w:rsidRDefault="004D6FDB" w:rsidP="004D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По подпрограмме 1 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««Долгосрочное финансовое планирование»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– 0,0 тыс. руб., фактически расходовано – 0,0 тыс. руб. </w:t>
      </w:r>
    </w:p>
    <w:p w:rsidR="004D6FDB" w:rsidRPr="004D6FDB" w:rsidRDefault="004D6FDB" w:rsidP="004D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 xml:space="preserve">По подпрограмме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«Нормативно-методическое, информационное обеспечение и организация бюджетного процесса» </w:t>
      </w: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план составляет </w:t>
      </w:r>
      <w:r w:rsidR="001E264A">
        <w:rPr>
          <w:rFonts w:ascii="Times New Roman" w:eastAsia="Times New Roman" w:hAnsi="Times New Roman" w:cs="Times New Roman"/>
          <w:sz w:val="24"/>
          <w:szCs w:val="24"/>
          <w:lang w:eastAsia="ru-RU"/>
        </w:rPr>
        <w:t>7371,0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израсходовано </w:t>
      </w:r>
      <w:r w:rsidR="001E264A">
        <w:rPr>
          <w:rFonts w:ascii="Times New Roman" w:eastAsia="Times New Roman" w:hAnsi="Times New Roman" w:cs="Times New Roman"/>
          <w:sz w:val="24"/>
          <w:szCs w:val="24"/>
          <w:lang w:eastAsia="ru-RU"/>
        </w:rPr>
        <w:t>7367,7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(100 %)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4D6FDB" w:rsidRPr="004D6FDB" w:rsidRDefault="004D6FDB" w:rsidP="004D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По подпрограмме 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«Управление муниципальным долгом Киевского сельского поселения» </w:t>
      </w: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план составляет 0,0 тыс. руб., фактически расходы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составили 0,0 тыс. руб. </w:t>
      </w:r>
    </w:p>
    <w:p w:rsidR="004D6FDB" w:rsidRPr="004D6FDB" w:rsidRDefault="004D6FDB" w:rsidP="004D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По подпрограмме 4 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4D6FD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Поддержание устойчивого исполнения местного бюджета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»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– 0,0 тыс. руб., фактически расходовано – 0,0 тыс. рублей.</w:t>
      </w:r>
    </w:p>
    <w:p w:rsidR="004D6FDB" w:rsidRPr="004D6FDB" w:rsidRDefault="004D6FDB" w:rsidP="004D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Сведения об использовании бюджетных ассигнований и внебюджетных средств на реализацию муниципальной программы данные о расходах федерального бюджета, областного бюджета, бюджетов района и поселения, внебюджетных источников отражены в Таблице 3 к настоящему отчету.</w:t>
      </w:r>
    </w:p>
    <w:p w:rsidR="004D6FDB" w:rsidRPr="004D6FDB" w:rsidRDefault="004D6FDB" w:rsidP="004D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достижении значений 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показателей</w:t>
      </w:r>
      <w:proofErr w:type="gramEnd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(индикаторов) муниципальной программы  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4D6FDB" w:rsidRPr="004D6FDB" w:rsidRDefault="004D6FDB" w:rsidP="004D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подпрограмме 1</w:t>
      </w:r>
      <w:r w:rsidRPr="004D6FD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«Долгосрочное финансовое планирование»</w:t>
      </w: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предусмотрено достижение двух показателей.</w:t>
      </w:r>
    </w:p>
    <w:p w:rsidR="004D6FDB" w:rsidRPr="004D6FDB" w:rsidRDefault="004D6FDB" w:rsidP="004D6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показатель «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Объем налоговых доходов бюджета Киевского сельского поселения Ремонтненского района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«Доля расходов бюджета Киевского сельского поселения, формируемых в рамках муниципальных программ Киевского сельского поселения, в общем объеме расходов бюджета Киевского сельского поселения» плановые значения достигнуты в полном объеме.</w:t>
      </w:r>
    </w:p>
    <w:p w:rsidR="004D6FDB" w:rsidRPr="004D6FDB" w:rsidRDefault="004D6FDB" w:rsidP="004D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подпрограмме 2 </w:t>
      </w:r>
      <w:r w:rsidRPr="004D6FD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«Нормативно-методическое</w:t>
      </w:r>
      <w:r w:rsidRPr="004D6FD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, </w:t>
      </w:r>
      <w:r w:rsidRPr="004D6FD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информационное обеспечение и организация бюджетного процесса» </w:t>
      </w: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предусмотрено достижение три показателя «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расходных обязательств бюджета Киевского сельского поселения</w:t>
      </w: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закупок» и «Доля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области»,</w:t>
      </w: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которому достигнуты плановые значения.</w:t>
      </w:r>
    </w:p>
    <w:p w:rsidR="004D6FDB" w:rsidRPr="004D6FDB" w:rsidRDefault="004D6FDB" w:rsidP="004D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подпрограмме 3 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«Управление муниципальным долгом Киевского сельского поселения » предусмотрено достижение 2 показателей «Отношение объема муниципального долга Киевского сельского поселения к общему годовому объему доходов бюджета Киевского сельского поселения без учета объема безвоз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мездных поступлений» и «Доля расходов на обслуживание муниципального долга Киевского сельского поселения в объеме расходов бюджета Киевского сельского поселения, за исключе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нием объема расходов, которые осуществляются за счет субвен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ций, предоставляемых из бюдже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тов бюджетной системы Россий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oftHyphen/>
        <w:t>ской Федерации»</w:t>
      </w: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которым достигнуты плановые значения.</w:t>
      </w:r>
    </w:p>
    <w:p w:rsidR="004D6FDB" w:rsidRPr="004D6FDB" w:rsidRDefault="004D6FDB" w:rsidP="004D6F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подпрограмме 4 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Pr="004D6FD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Поддержание устойчивого исполнения местного бюджета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» </w:t>
      </w: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предусмотрено достижение 2 показателей «</w:t>
      </w: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Выравнивание бюджетной обеспеченности в соответствии с требованиями </w:t>
      </w:r>
      <w:hyperlink r:id="rId8" w:history="1">
        <w:r w:rsidRPr="004D6FDB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бюджетного законодательства</w:t>
        </w:r>
      </w:hyperlink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человека» и Доля просроченной кредиторской задолженности к расходам бюджета Киевского сельского поселения Ремонтненского района,</w:t>
      </w:r>
      <w:r w:rsidRPr="004D6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которому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значения достигнуты в полном объеме.</w:t>
      </w:r>
    </w:p>
    <w:p w:rsidR="004D6FDB" w:rsidRPr="004D6FDB" w:rsidRDefault="004D6FDB" w:rsidP="004D6F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4D6FDB" w:rsidRPr="004D6FDB" w:rsidRDefault="004D6FDB" w:rsidP="004D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внесенных ответственным 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исполнителем</w:t>
      </w:r>
      <w:proofErr w:type="gramEnd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изменениях в муниципальную программу 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1E2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ответственным исполнителем вносились изменения в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муниципальную программу </w:t>
      </w: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Киевского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финансами»:</w:t>
      </w:r>
    </w:p>
    <w:p w:rsidR="004D6FDB" w:rsidRPr="004D6FDB" w:rsidRDefault="004D6FDB" w:rsidP="004D6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Постановлением Администрации </w:t>
      </w: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Киевского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A90AE6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90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0A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4D6F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внесении изменений в постановление Администрации Киевского сельского поселения от 18.10.2018 № 97 «Об утверждении муниципальной программы Киевского сельского</w:t>
      </w:r>
      <w:r w:rsidRPr="004D6F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4D6F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поселения «Управление муниципальными финансами и создание условий для эффективного управления муниципальными финансами»»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6FDB" w:rsidRPr="004D6FDB" w:rsidRDefault="004D6FDB" w:rsidP="004D6F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</w:t>
      </w:r>
      <w:r w:rsidRPr="004D6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Киевского</w:t>
      </w:r>
      <w:r w:rsidRPr="004D6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D6FDB" w:rsidRPr="004D6FDB" w:rsidRDefault="004D6FDB" w:rsidP="004D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Постановлением Администрации Киевского сельского поселения от </w:t>
      </w:r>
      <w:r w:rsidR="00A90AE6">
        <w:rPr>
          <w:rFonts w:ascii="Times New Roman" w:eastAsia="Times New Roman" w:hAnsi="Times New Roman" w:cs="Times New Roman"/>
          <w:sz w:val="24"/>
          <w:szCs w:val="24"/>
          <w:lang w:eastAsia="ru-RU"/>
        </w:rPr>
        <w:t>10.05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90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0AE6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Киевского сельского поселения от 18.10.2018 № 97 «Об утверждении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финансами»».</w:t>
      </w:r>
    </w:p>
    <w:p w:rsidR="004D6FDB" w:rsidRPr="004D6FDB" w:rsidRDefault="004D6FDB" w:rsidP="004D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</w:t>
      </w:r>
      <w:r w:rsidRPr="004D6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Киевского</w:t>
      </w:r>
      <w:r w:rsidRPr="004D6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D6FDB" w:rsidRPr="004D6FDB" w:rsidRDefault="004D6FDB" w:rsidP="004D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Постановлением Администрации Киевского сельского поселения от </w:t>
      </w:r>
      <w:r w:rsidR="00A90A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0AE6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Киевского сельского поселения от 18.10.2018 № 97 «Об утверждении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финансами»». </w:t>
      </w:r>
    </w:p>
    <w:p w:rsidR="004D6FDB" w:rsidRPr="004D6FDB" w:rsidRDefault="004D6FDB" w:rsidP="004D6F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</w:t>
      </w:r>
      <w:r w:rsidRPr="004D6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Киевского</w:t>
      </w:r>
      <w:r w:rsidRPr="004D6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D6FDB" w:rsidRPr="004D6FDB" w:rsidRDefault="004D6FDB" w:rsidP="004D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Постановлением Администрации Киевского сельского поселения от </w:t>
      </w:r>
      <w:r w:rsidR="003F0D7E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F0D7E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Киевского сельского поселения от 18.10.2018 № 97 «Об утверждении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финансами»». </w:t>
      </w:r>
    </w:p>
    <w:p w:rsidR="004D6FDB" w:rsidRPr="004D6FDB" w:rsidRDefault="004D6FDB" w:rsidP="004D6FD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изменений – корректировка бюджетных ассигнований </w:t>
      </w:r>
      <w:r w:rsidRPr="004D6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</w:t>
      </w:r>
      <w:r w:rsidRPr="004D6FDB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Киевского</w:t>
      </w:r>
      <w:r w:rsidRPr="004D6F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результатах 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</w:t>
      </w:r>
      <w:proofErr w:type="gramEnd"/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бюджетной эффективности муниципальной программы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6FDB">
        <w:rPr>
          <w:rFonts w:ascii="Times New Roman" w:eastAsia="Calibri" w:hAnsi="Times New Roman" w:cs="Times New Roman"/>
          <w:sz w:val="24"/>
          <w:szCs w:val="24"/>
        </w:rPr>
        <w:t>оценки</w:t>
      </w:r>
      <w:proofErr w:type="gramEnd"/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уровня освоения средств 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Уф = </w:t>
      </w:r>
      <w:proofErr w:type="spellStart"/>
      <w:r w:rsidRPr="004D6FDB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4D6FDB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* 100%, где:</w:t>
      </w: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Calibri" w:hAnsi="Times New Roman" w:cs="Times New Roman"/>
          <w:sz w:val="24"/>
          <w:szCs w:val="24"/>
        </w:rPr>
        <w:t>Уф - уровень освоения средств муниципальной программы в отчетном году,</w:t>
      </w: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6FDB">
        <w:rPr>
          <w:rFonts w:ascii="Times New Roman" w:eastAsia="Calibri" w:hAnsi="Times New Roman" w:cs="Times New Roman"/>
          <w:sz w:val="24"/>
          <w:szCs w:val="24"/>
        </w:rPr>
        <w:t>Фф</w:t>
      </w:r>
      <w:proofErr w:type="spellEnd"/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- объем средств, фактически освоенных на реализацию муниципальной программы в отчетном году,</w:t>
      </w: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D6FDB">
        <w:rPr>
          <w:rFonts w:ascii="Times New Roman" w:eastAsia="Calibri" w:hAnsi="Times New Roman" w:cs="Times New Roman"/>
          <w:sz w:val="24"/>
          <w:szCs w:val="24"/>
        </w:rPr>
        <w:t>Фп</w:t>
      </w:r>
      <w:proofErr w:type="spellEnd"/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- объем бюджетных (внебюджетных) назначений по муниципальной программе на отчетный год;</w:t>
      </w: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Уф = </w:t>
      </w:r>
      <w:r w:rsidR="00D83A1D">
        <w:rPr>
          <w:rFonts w:ascii="Times New Roman" w:eastAsia="Calibri" w:hAnsi="Times New Roman" w:cs="Times New Roman"/>
          <w:sz w:val="24"/>
          <w:szCs w:val="24"/>
        </w:rPr>
        <w:t>7367,7/7371,0 *</w:t>
      </w:r>
      <w:r w:rsidRPr="004D6FDB">
        <w:rPr>
          <w:rFonts w:ascii="Times New Roman" w:eastAsia="Calibri" w:hAnsi="Times New Roman" w:cs="Times New Roman"/>
          <w:sz w:val="24"/>
          <w:szCs w:val="24"/>
        </w:rPr>
        <w:t>100%=1,</w:t>
      </w:r>
    </w:p>
    <w:p w:rsidR="004D6FDB" w:rsidRPr="004D6FDB" w:rsidRDefault="004D6FDB" w:rsidP="004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Calibri" w:hAnsi="Times New Roman" w:cs="Times New Roman"/>
          <w:sz w:val="24"/>
          <w:szCs w:val="24"/>
        </w:rPr>
        <w:t>Муниципальная программа считается реализуемой с высоким уровнем эффективности, т.к.</w:t>
      </w:r>
      <w:r w:rsidR="00360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6FDB">
        <w:rPr>
          <w:rFonts w:ascii="Times New Roman" w:eastAsia="Calibri" w:hAnsi="Times New Roman" w:cs="Times New Roman"/>
          <w:sz w:val="24"/>
          <w:szCs w:val="24"/>
        </w:rPr>
        <w:t>степень достижения целей (решения задач) муниципальной программы и ее подпрограмм равна 1.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реализации мер муниципального регулирования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 муниципального регулирования в ходе реализаци</w:t>
      </w:r>
      <w:r w:rsidR="00D83A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муниципальной программы в 2023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предусматривалось.</w:t>
      </w:r>
    </w:p>
    <w:p w:rsidR="003602A5" w:rsidRPr="004D6FDB" w:rsidRDefault="003602A5" w:rsidP="00B0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дальнейшей реализации муниципальной программы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FDB" w:rsidRPr="004D6FDB" w:rsidRDefault="004D6FDB" w:rsidP="004D6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Муниципальная программа вносит определенный вклад в социально-экономическое развитие Киевского сельского поселения: </w:t>
      </w:r>
      <w:r w:rsidRPr="004D6F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организация праздничных поздравлений жителей сельского поселения с памятными датами в истории сельского поселения и страны, а также чествование жителей сельского поселения, внесших существенный вклад в его развитие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организации муниципальной службы в Киевском сельском поселении, повышение эффективности исполнения муниципальными служащими своих должностных обязанностей, обеспечение возможности доступа граждан к </w:t>
      </w:r>
      <w:r w:rsidRPr="004D6F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информации о деятельности Администрации </w:t>
      </w:r>
      <w:r w:rsidRPr="004D6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  <w:r w:rsidRPr="004D6F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4D6FDB" w:rsidRPr="004D6FDB" w:rsidRDefault="004D6FDB" w:rsidP="004D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6FDB" w:rsidRPr="004D6FDB" w:rsidSect="00B01172">
          <w:pgSz w:w="11905" w:h="16838"/>
          <w:pgMar w:top="851" w:right="706" w:bottom="822" w:left="1701" w:header="720" w:footer="720" w:gutter="0"/>
          <w:pgNumType w:start="31"/>
          <w:cols w:space="720"/>
        </w:sectPr>
      </w:pPr>
      <w:r w:rsidRPr="004D6FD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Для достижения ожидаемых результатов необходима дальнейшая реализация муниципальной программы. 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Calibri" w:hAnsi="Times New Roman" w:cs="Times New Roman"/>
          <w:sz w:val="24"/>
          <w:szCs w:val="24"/>
        </w:rPr>
        <w:lastRenderedPageBreak/>
        <w:t>Таблица 1</w:t>
      </w:r>
    </w:p>
    <w:p w:rsidR="004D6FDB" w:rsidRPr="004D6FDB" w:rsidRDefault="004D6FDB" w:rsidP="004D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1422"/>
      <w:bookmarkEnd w:id="1"/>
      <w:r w:rsidRPr="004D6FDB">
        <w:rPr>
          <w:rFonts w:ascii="Times New Roman" w:eastAsia="Calibri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tbl>
      <w:tblPr>
        <w:tblW w:w="152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933"/>
        <w:gridCol w:w="1419"/>
        <w:gridCol w:w="2105"/>
        <w:gridCol w:w="1267"/>
        <w:gridCol w:w="1397"/>
        <w:gridCol w:w="3395"/>
      </w:tblGrid>
      <w:tr w:rsidR="004D6FDB" w:rsidRPr="004D6FDB" w:rsidTr="009D7941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подпрограммы муниципальной   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(индикатора) на конец  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(при наличии)</w:t>
            </w:r>
          </w:p>
        </w:tc>
      </w:tr>
      <w:tr w:rsidR="004D6FDB" w:rsidRPr="004D6FDB" w:rsidTr="009D794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B01172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D6FDB"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B01172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D6FDB"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DB" w:rsidRPr="004D6FDB" w:rsidTr="009D794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DB" w:rsidRPr="004D6FDB" w:rsidTr="009D794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D6FDB" w:rsidRPr="004D6FDB" w:rsidTr="009D7941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D76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4D6FDB" w:rsidRPr="004D6FDB" w:rsidRDefault="004D6FDB" w:rsidP="00D76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6F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D6FDB" w:rsidRPr="004D6FDB" w:rsidTr="009D794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долгосрочной бюджетной стратегии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DB" w:rsidRPr="004D6FDB" w:rsidTr="009D794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управления финансами Киевского сельского поселения, определяемое Министерством финансов Ростовской области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proofErr w:type="gram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DB" w:rsidRPr="004D6FDB" w:rsidTr="009D7941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Подпрограмма 1 «</w:t>
            </w:r>
            <w:r w:rsidRPr="004D6F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Долгосрочное финансовое планирование»</w:t>
            </w:r>
          </w:p>
        </w:tc>
      </w:tr>
      <w:tr w:rsidR="00B01172" w:rsidRPr="004D6FDB" w:rsidTr="009D7941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и неналоговых доходов бюджета Киевского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625A26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625A26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1850,6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1172" w:rsidRPr="004D6FDB" w:rsidTr="00B01172">
        <w:trPr>
          <w:trHeight w:val="17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Киевского сельского поселения, формируемых в рамках муниципальных программ Киевского сельского поселения, в общем объеме расходов бюджета Киевского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A24E39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A24E39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72" w:rsidRPr="004D6FDB" w:rsidRDefault="00B01172" w:rsidP="00B011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DB" w:rsidRPr="004D6FDB" w:rsidTr="009D7941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««</w:t>
            </w:r>
            <w:r w:rsidRPr="004D6FD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Pr="004D6FD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D6FDB" w:rsidRPr="004D6FDB" w:rsidTr="009D7941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бюджета Киевского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8153CC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8153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DB" w:rsidRPr="004D6FDB" w:rsidTr="009D7941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«Управление муниципальным долгом Киевского сельского поселения»</w:t>
            </w:r>
          </w:p>
        </w:tc>
      </w:tr>
      <w:tr w:rsidR="004D6FDB" w:rsidRPr="004D6FDB" w:rsidTr="009D7941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Отношение объема муниципального долга Киевского сельского поселения к общему годовому объему доходов бюджета Киевского сельского поселения без учета объема безвоз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мездных поступлений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DB" w:rsidRPr="004D6FDB" w:rsidTr="009D7941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расходов на обслуживание муниципального долга Киевского сельского поселения в объеме расходов бюджета Киевского сельского поселения, за исключе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нием объема расходов, которые 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осуществляются за счет субвен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ций, предоставляемых из бюдже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тов бюджетной системы Россий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DB" w:rsidRPr="004D6FDB" w:rsidTr="009D7941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4 «</w:t>
            </w:r>
            <w:r w:rsidRPr="004D6FD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Поддержание устойчивого исполнения местных бюджетов»</w:t>
            </w:r>
          </w:p>
        </w:tc>
      </w:tr>
      <w:tr w:rsidR="004D6FDB" w:rsidRPr="004D6FDB" w:rsidTr="009D7941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Доля просроченной кредитор</w:t>
            </w: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softHyphen/>
              <w:t>ской задолженности к расходам муниципальных образований Киевского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62"/>
      <w:bookmarkEnd w:id="2"/>
      <w:r w:rsidRPr="004D6FDB">
        <w:rPr>
          <w:rFonts w:ascii="Times New Roman" w:eastAsia="Calibri" w:hAnsi="Times New Roman" w:cs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FDB">
        <w:rPr>
          <w:rFonts w:ascii="Times New Roman" w:eastAsia="Calibri" w:hAnsi="Times New Roman" w:cs="Times New Roman"/>
          <w:color w:val="000000"/>
          <w:sz w:val="24"/>
          <w:szCs w:val="24"/>
        </w:rPr>
        <w:t>Таблица 2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1520"/>
      <w:bookmarkEnd w:id="3"/>
      <w:r w:rsidRPr="004D6FDB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6FD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степени выполнения основных мероприятий подпрограмм муниципальной программы «Управление муниципальными финансами и создание условий для эффективного управления муниципальными финансами»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80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3"/>
        <w:gridCol w:w="141"/>
        <w:gridCol w:w="1986"/>
        <w:gridCol w:w="140"/>
        <w:gridCol w:w="1400"/>
        <w:gridCol w:w="17"/>
        <w:gridCol w:w="1263"/>
        <w:gridCol w:w="12"/>
        <w:gridCol w:w="1268"/>
        <w:gridCol w:w="7"/>
        <w:gridCol w:w="1279"/>
        <w:gridCol w:w="1274"/>
        <w:gridCol w:w="6"/>
        <w:gridCol w:w="2551"/>
        <w:gridCol w:w="2109"/>
        <w:gridCol w:w="10"/>
        <w:gridCol w:w="1426"/>
        <w:gridCol w:w="2549"/>
      </w:tblGrid>
      <w:tr w:rsidR="004D6FDB" w:rsidRPr="004D6FDB" w:rsidTr="009D7941">
        <w:trPr>
          <w:gridAfter w:val="1"/>
          <w:wAfter w:w="2549" w:type="dxa"/>
          <w:trHeight w:val="9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ОИВ/ФИО)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4D6FDB" w:rsidRPr="004D6FDB" w:rsidTr="009D7941">
        <w:trPr>
          <w:gridAfter w:val="1"/>
          <w:wAfter w:w="2549" w:type="dxa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gramEnd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начала</w:t>
            </w:r>
            <w:proofErr w:type="gramEnd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  <w:proofErr w:type="gramEnd"/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  <w:proofErr w:type="gramEnd"/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DB" w:rsidRPr="004D6FDB" w:rsidTr="009D7941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D6FDB" w:rsidRPr="004D6FDB" w:rsidTr="009D7941">
        <w:trPr>
          <w:gridAfter w:val="1"/>
          <w:wAfter w:w="2549" w:type="dxa"/>
        </w:trPr>
        <w:tc>
          <w:tcPr>
            <w:tcW w:w="15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Долгосрочное финансовое </w:t>
            </w:r>
            <w:proofErr w:type="gramStart"/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планирование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5446D5" w:rsidRPr="004D6FDB" w:rsidTr="009D7941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росту доходного потенциала Киевского сельского поселения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бюджет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ных назначений по налоговым и ненало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говым доходам;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достижение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устойчи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вой положительной динамики поступле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ний по всем видам налоговых и ненало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говых доходов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доходной части бюджета поселения на </w:t>
            </w:r>
            <w:r w:rsidR="00C97D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120,4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%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46D5" w:rsidRPr="004D6FDB" w:rsidTr="009D7941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представительным органом Киевского сельского поселения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сокращение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неэффек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тивных и малоэффективных региональных нало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говых льгот и реали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зация мер, направ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ленных на оптимиза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цию налоговых льгот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Неэффективные льготы отсутствуют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6D5" w:rsidRPr="004D6FDB" w:rsidTr="009D7941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4D6FD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</w:t>
            </w:r>
            <w:r w:rsidRPr="004D6FD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softHyphen/>
              <w:t xml:space="preserve">мирование расходов бюджета Киевского </w:t>
            </w:r>
            <w:r w:rsidRPr="004D6FD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сельского поселения в соответ</w:t>
            </w:r>
            <w:r w:rsidRPr="004D6FD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softHyphen/>
              <w:t>ствии с муниципальными про</w:t>
            </w:r>
            <w:r w:rsidRPr="004D6FD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softHyphen/>
              <w:t>граммами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переход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формиро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вание и исполнение бюджета Киевского 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сельского поселения на основе программно-целевых принципов (планиро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вание, контроль и последующая оценка эффективности ис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пользования бюджет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ных средств); </w:t>
            </w:r>
          </w:p>
          <w:p w:rsidR="005446D5" w:rsidRPr="004D6FDB" w:rsidRDefault="005446D5" w:rsidP="000C2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расходов бюджета Киевского сельского поселения, формируемых в рам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ках муниципальных программ, к общему объему расходов бюджета Киевского сельского поселения составит в 202</w:t>
            </w:r>
            <w:r w:rsidR="000C29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году более 90 процентов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5446D5" w:rsidRPr="004D6FDB" w:rsidRDefault="005446D5" w:rsidP="00544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Фактические расходы на про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граммные меро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приятия исполнены на 100 %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DB" w:rsidRPr="004D6FDB" w:rsidTr="009D7941">
        <w:trPr>
          <w:gridAfter w:val="1"/>
          <w:wAfter w:w="2549" w:type="dxa"/>
        </w:trPr>
        <w:tc>
          <w:tcPr>
            <w:tcW w:w="15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2«</w:t>
            </w: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Нормативно-методическое обеспечение и организация бюджетного процесса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446D5" w:rsidRPr="004D6FDB" w:rsidTr="009D7941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подготовка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проектов решений, нормативных право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вых актов Администрации Киевского сельского поселения по вопросам органи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зации бюджетного процесса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Без нарушения бюд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жетного законо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дательства в сфере организа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ции бюджетного процесса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46D5" w:rsidRPr="004D6FDB" w:rsidTr="009D7941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Обеспечение деятельности Администрации Киевского сельского поселения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реализа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ции управ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ленческой и органи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зационной деятель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ности аппарата управления в целях повышения эффек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тивности исполне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ния муниципальных 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Ведется обеспечение реализа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ции управ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ленческой и органи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зационной деятель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ности аппарата управления в 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целях повышения эффек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тивности исполне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ния муниципальных функций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6D5" w:rsidRPr="004D6FDB" w:rsidTr="009D7941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планирования и исполнения расходов бюджета Киевского сельского поселения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каче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менного исполнения бюджета Киевского сельского поселения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Расходная часть б</w:t>
            </w:r>
            <w:r w:rsidR="001428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юджета поселения освоена на 99,8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6D5" w:rsidRPr="004D6FDB" w:rsidTr="003B2AAD">
        <w:trPr>
          <w:gridAfter w:val="1"/>
          <w:wAfter w:w="2549" w:type="dxa"/>
          <w:trHeight w:val="8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5446D5" w:rsidRPr="004D6FDB" w:rsidRDefault="005446D5" w:rsidP="00544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контрактной системе 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сфере закупок получателями средств местного 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7" w:type="dxa"/>
            <w:gridSpan w:val="2"/>
            <w:vAlign w:val="center"/>
            <w:hideMark/>
          </w:tcPr>
          <w:p w:rsidR="005446D5" w:rsidRPr="004D6FDB" w:rsidRDefault="005446D5" w:rsidP="003B2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 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</w:t>
            </w:r>
            <w:r w:rsidR="003B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действующим законодательство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нарушений  в финансово-бюджетной сфере,  законодательства Российской Федерации о контрактной системе в сфере закупок при планировании и исполнении бюджета Киевского  сельского поселения; повышение уровня финансово-бюджетной дисциплины</w:t>
            </w:r>
          </w:p>
          <w:p w:rsidR="005446D5" w:rsidRPr="004D6FDB" w:rsidRDefault="005446D5" w:rsidP="005446D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6D5" w:rsidRPr="004D6FDB" w:rsidTr="009D7941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D5" w:rsidRPr="004D6FDB" w:rsidRDefault="005446D5" w:rsidP="00544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7" w:type="dxa"/>
            <w:gridSpan w:val="2"/>
          </w:tcPr>
          <w:p w:rsidR="005446D5" w:rsidRPr="004D6FDB" w:rsidRDefault="005446D5" w:rsidP="00544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4 Подпрограммы 2 «Достижение и поддержание эффективной автоматизации процессов планирования и исполнения бюджета Киевского сельского поселения Ремонтненского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учреждениями Киевского сельского поселения»</w:t>
            </w:r>
          </w:p>
        </w:tc>
        <w:tc>
          <w:tcPr>
            <w:tcW w:w="2119" w:type="dxa"/>
            <w:gridSpan w:val="2"/>
          </w:tcPr>
          <w:p w:rsidR="005446D5" w:rsidRPr="004D6FDB" w:rsidRDefault="005446D5" w:rsidP="00544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проводятся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работы по модификации и эффективному использованию информационной системы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D5" w:rsidRPr="004D6FDB" w:rsidRDefault="005446D5" w:rsidP="0054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DB" w:rsidRPr="004D6FDB" w:rsidTr="009D7941">
        <w:trPr>
          <w:gridAfter w:val="1"/>
          <w:wAfter w:w="2549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FDB" w:rsidRPr="004D6FDB" w:rsidTr="009D7941">
        <w:tc>
          <w:tcPr>
            <w:tcW w:w="154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</w:t>
            </w: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Управление муниципальным долгом Киевского сельского поселения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2549" w:type="dxa"/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DB5" w:rsidRPr="004D6FDB" w:rsidTr="009D7941">
        <w:trPr>
          <w:gridAfter w:val="1"/>
          <w:wAfter w:w="2549" w:type="dxa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расходов на обслуживание муниципального долга Киевского сельского 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Начальник сектора экономики и финансов Макарова </w:t>
            </w: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01.01.</w:t>
            </w:r>
          </w:p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2E322E" w:rsidRDefault="00B62DB5" w:rsidP="00B62DB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</w:t>
            </w:r>
            <w:proofErr w:type="gramEnd"/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объема муниципального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Киевского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пределах 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нормативов, установ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исполнение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долговых обяза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тельств, муниципального долга Киевского 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B5" w:rsidRPr="004D6FDB" w:rsidRDefault="00B62DB5" w:rsidP="00B62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CE5" w:rsidRPr="004D6FDB" w:rsidTr="00867F2E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1860"/>
        </w:trPr>
        <w:tc>
          <w:tcPr>
            <w:tcW w:w="564" w:type="dxa"/>
            <w:gridSpan w:val="2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Par1596"/>
            <w:bookmarkEnd w:id="4"/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67" w:type="dxa"/>
            <w:gridSpan w:val="3"/>
            <w:vAlign w:val="center"/>
          </w:tcPr>
          <w:p w:rsidR="005B4CE5" w:rsidRPr="004D6FDB" w:rsidRDefault="005B4CE5" w:rsidP="005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бюджетных ас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сигнований на обслуживание муниципального долга Киевского сельского поселения»</w:t>
            </w:r>
          </w:p>
        </w:tc>
        <w:tc>
          <w:tcPr>
            <w:tcW w:w="1400" w:type="dxa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5B4CE5" w:rsidRPr="002E322E" w:rsidRDefault="005B4CE5" w:rsidP="005B4CE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</w:t>
            </w:r>
            <w:proofErr w:type="gramEnd"/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расхо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дов на обслуживание муниципального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Киевского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пределах нормативов, установ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5B4CE5" w:rsidRPr="002E322E" w:rsidRDefault="005B4CE5" w:rsidP="005B4CE5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</w:t>
            </w:r>
            <w:proofErr w:type="gramEnd"/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просро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ченной задолженно</w:t>
            </w:r>
            <w:r w:rsidRPr="002E322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2109" w:type="dxa"/>
          </w:tcPr>
          <w:p w:rsidR="005B4CE5" w:rsidRPr="004D6FDB" w:rsidRDefault="005B4CE5" w:rsidP="005B4CE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Без нарушения бюд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жетного законо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дательства,</w:t>
            </w:r>
          </w:p>
          <w:p w:rsidR="005B4CE5" w:rsidRPr="004D6FDB" w:rsidRDefault="005B4CE5" w:rsidP="005B4CE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обяза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тельств</w:t>
            </w:r>
          </w:p>
        </w:tc>
        <w:tc>
          <w:tcPr>
            <w:tcW w:w="1436" w:type="dxa"/>
            <w:gridSpan w:val="2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CE5" w:rsidRPr="004D6FDB" w:rsidTr="009D7941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338"/>
        </w:trPr>
        <w:tc>
          <w:tcPr>
            <w:tcW w:w="15453" w:type="dxa"/>
            <w:gridSpan w:val="18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«Поддержание устойчивого исполнения местных бюджетов»</w:t>
            </w:r>
          </w:p>
        </w:tc>
      </w:tr>
      <w:tr w:rsidR="005B4CE5" w:rsidRPr="004D6FDB" w:rsidTr="009D7941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788"/>
        </w:trPr>
        <w:tc>
          <w:tcPr>
            <w:tcW w:w="705" w:type="dxa"/>
            <w:gridSpan w:val="3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6" w:type="dxa"/>
            <w:vAlign w:val="center"/>
          </w:tcPr>
          <w:p w:rsidR="005B4CE5" w:rsidRPr="004D6FDB" w:rsidRDefault="005B4CE5" w:rsidP="005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выравнивания бюджетной обеспеченности Киевского сельского поселения</w:t>
            </w:r>
          </w:p>
        </w:tc>
        <w:tc>
          <w:tcPr>
            <w:tcW w:w="1540" w:type="dxa"/>
            <w:gridSpan w:val="2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2109" w:type="dxa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1436" w:type="dxa"/>
            <w:gridSpan w:val="2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CE5" w:rsidRPr="004D6FDB" w:rsidTr="009D7941">
        <w:tblPrEx>
          <w:tblLook w:val="0000" w:firstRow="0" w:lastRow="0" w:firstColumn="0" w:lastColumn="0" w:noHBand="0" w:noVBand="0"/>
        </w:tblPrEx>
        <w:trPr>
          <w:gridAfter w:val="1"/>
          <w:wAfter w:w="2549" w:type="dxa"/>
          <w:trHeight w:val="788"/>
        </w:trPr>
        <w:tc>
          <w:tcPr>
            <w:tcW w:w="705" w:type="dxa"/>
            <w:gridSpan w:val="3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986" w:type="dxa"/>
            <w:vAlign w:val="center"/>
          </w:tcPr>
          <w:p w:rsidR="005B4CE5" w:rsidRPr="004D6FDB" w:rsidRDefault="005B4CE5" w:rsidP="005B4C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Меры, направленные на обеспечение сбалансированности бюджета Киевского сельского поселения</w:t>
            </w:r>
          </w:p>
        </w:tc>
        <w:tc>
          <w:tcPr>
            <w:tcW w:w="1540" w:type="dxa"/>
            <w:gridSpan w:val="2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сектора экономики и финансов Макарова А.А.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2109" w:type="dxa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1436" w:type="dxa"/>
            <w:gridSpan w:val="2"/>
          </w:tcPr>
          <w:p w:rsidR="005B4CE5" w:rsidRPr="004D6FDB" w:rsidRDefault="005B4CE5" w:rsidP="005B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  <w:sectPr w:rsidR="004D6FDB" w:rsidRPr="004D6FDB">
          <w:pgSz w:w="16838" w:h="11905" w:orient="landscape"/>
          <w:pgMar w:top="426" w:right="820" w:bottom="568" w:left="993" w:header="720" w:footer="720" w:gutter="0"/>
          <w:pgNumType w:start="31"/>
          <w:cols w:space="720"/>
        </w:sectPr>
      </w:pP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Сведения  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6FDB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использовании федерального бюджета, областного бюджета, бюджета района, бюджета поселения и внебюджетных источников на реализацию 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6FDB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программы «Управление муниципальными финансами и создание условий для эффективного управления муниципальными финансами» за 202</w:t>
      </w:r>
      <w:r w:rsidR="00867F2E">
        <w:rPr>
          <w:rFonts w:ascii="Times New Roman" w:eastAsia="Calibri" w:hAnsi="Times New Roman" w:cs="Times New Roman"/>
          <w:sz w:val="24"/>
          <w:szCs w:val="24"/>
        </w:rPr>
        <w:t>3</w:t>
      </w:r>
      <w:r w:rsidRPr="004D6FD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D6FDB" w:rsidRPr="004D6FDB" w:rsidRDefault="004D6FDB" w:rsidP="004D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3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2550"/>
        <w:gridCol w:w="2976"/>
        <w:gridCol w:w="1984"/>
        <w:gridCol w:w="1416"/>
      </w:tblGrid>
      <w:tr w:rsidR="004D6FDB" w:rsidRPr="004D6FDB" w:rsidTr="009D7941">
        <w:trPr>
          <w:trHeight w:val="21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D6FDB" w:rsidRPr="004D6FDB" w:rsidTr="009D794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6FDB" w:rsidRPr="004D6FDB" w:rsidTr="009D7941">
        <w:trPr>
          <w:trHeight w:val="21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1C79FA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1C79FA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7367,7</w:t>
            </w:r>
          </w:p>
        </w:tc>
      </w:tr>
      <w:tr w:rsidR="004D6FDB" w:rsidRPr="004D6FDB" w:rsidTr="009D7941">
        <w:trPr>
          <w:trHeight w:val="1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D6FDB" w:rsidRPr="004D6FDB" w:rsidTr="009D7941">
        <w:trPr>
          <w:trHeight w:val="3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2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9FA" w:rsidRPr="004D6FDB" w:rsidTr="009D7941">
        <w:trPr>
          <w:trHeight w:val="25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FA" w:rsidRPr="004D6FDB" w:rsidRDefault="001C79FA" w:rsidP="001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FA" w:rsidRPr="004D6FDB" w:rsidRDefault="001C79FA" w:rsidP="001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FA" w:rsidRPr="004D6FDB" w:rsidRDefault="001C79FA" w:rsidP="001C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FA" w:rsidRPr="004D6FDB" w:rsidRDefault="001C79FA" w:rsidP="001C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FA" w:rsidRPr="004D6FDB" w:rsidRDefault="001C79FA" w:rsidP="001C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7367,7</w:t>
            </w:r>
          </w:p>
        </w:tc>
      </w:tr>
      <w:tr w:rsidR="001C79FA" w:rsidRPr="004D6FDB" w:rsidTr="009D7941">
        <w:trPr>
          <w:trHeight w:val="1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FA" w:rsidRPr="004D6FDB" w:rsidRDefault="001C79FA" w:rsidP="001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FA" w:rsidRPr="004D6FDB" w:rsidRDefault="001C79FA" w:rsidP="001C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FA" w:rsidRPr="004D6FDB" w:rsidRDefault="001C79FA" w:rsidP="001C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FA" w:rsidRPr="004D6FDB" w:rsidRDefault="001C79FA" w:rsidP="001C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FA" w:rsidRPr="004D6FDB" w:rsidRDefault="001C79FA" w:rsidP="001C7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D6FDB" w:rsidRPr="004D6FDB" w:rsidTr="009D7941">
        <w:trPr>
          <w:trHeight w:val="1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Долгосрочное финансовое планирование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</w:p>
        </w:tc>
      </w:tr>
      <w:tr w:rsidR="004D6FDB" w:rsidRPr="004D6FDB" w:rsidTr="009D7941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D6FDB" w:rsidRPr="004D6FDB" w:rsidTr="009D7941">
        <w:trPr>
          <w:trHeight w:val="1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3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</w:p>
        </w:tc>
      </w:tr>
      <w:tr w:rsidR="004D6FDB" w:rsidRPr="004D6FDB" w:rsidTr="009D7941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6F6" w:rsidRPr="004D6FDB" w:rsidTr="009D7941">
        <w:trPr>
          <w:trHeight w:val="2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7367,7</w:t>
            </w:r>
          </w:p>
        </w:tc>
      </w:tr>
      <w:tr w:rsidR="00CF26F6" w:rsidRPr="004D6FDB" w:rsidTr="009D7941">
        <w:trPr>
          <w:trHeight w:val="2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F6" w:rsidRPr="004D6FDB" w:rsidRDefault="00CF26F6" w:rsidP="00C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F6" w:rsidRPr="004D6FDB" w:rsidRDefault="00CF26F6" w:rsidP="00C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CF26F6" w:rsidRPr="004D6FDB" w:rsidTr="009D7941">
        <w:trPr>
          <w:trHeight w:val="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F6" w:rsidRPr="004D6FDB" w:rsidRDefault="00CF26F6" w:rsidP="00C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F6" w:rsidRPr="004D6FDB" w:rsidRDefault="00CF26F6" w:rsidP="00C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6F6" w:rsidRPr="004D6FDB" w:rsidTr="009D7941">
        <w:trPr>
          <w:trHeight w:val="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F6" w:rsidRPr="004D6FDB" w:rsidRDefault="00CF26F6" w:rsidP="00C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F6" w:rsidRPr="004D6FDB" w:rsidRDefault="00CF26F6" w:rsidP="00C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6F6" w:rsidRPr="004D6FDB" w:rsidTr="009D7941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F6" w:rsidRPr="004D6FDB" w:rsidRDefault="00CF26F6" w:rsidP="00C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F6" w:rsidRPr="004D6FDB" w:rsidRDefault="00CF26F6" w:rsidP="00CF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6" w:rsidRPr="004D6FDB" w:rsidRDefault="00CF26F6" w:rsidP="00CF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7367,7</w:t>
            </w:r>
          </w:p>
        </w:tc>
      </w:tr>
      <w:tr w:rsidR="004D6FDB" w:rsidRPr="004D6FDB" w:rsidTr="009D7941">
        <w:trPr>
          <w:trHeight w:val="21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Управление муниципальным долгом Киевского сельского поселения</w:t>
            </w:r>
            <w:r w:rsidRPr="004D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«Поддержание устойчивого исполнения местных бюджетов»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FDB" w:rsidRPr="004D6FDB" w:rsidTr="009D7941">
        <w:trPr>
          <w:trHeight w:val="1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proofErr w:type="gramEnd"/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B" w:rsidRPr="004D6FDB" w:rsidRDefault="004D6FDB" w:rsidP="004D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6FDB" w:rsidRPr="004D6FDB" w:rsidRDefault="004D6FDB" w:rsidP="004D6FDB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DB" w:rsidRPr="004D6FDB" w:rsidRDefault="004D6FDB" w:rsidP="004D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802" w:rsidRDefault="00C63802"/>
    <w:sectPr w:rsidR="00C63802" w:rsidSect="009D7941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FF"/>
    <w:rsid w:val="000C29EF"/>
    <w:rsid w:val="0014052E"/>
    <w:rsid w:val="0014284E"/>
    <w:rsid w:val="001C79FA"/>
    <w:rsid w:val="001E264A"/>
    <w:rsid w:val="00215DD0"/>
    <w:rsid w:val="0022001E"/>
    <w:rsid w:val="003269FF"/>
    <w:rsid w:val="003602A5"/>
    <w:rsid w:val="003B2AAD"/>
    <w:rsid w:val="003F0D7E"/>
    <w:rsid w:val="004263AC"/>
    <w:rsid w:val="004D6FDB"/>
    <w:rsid w:val="00506446"/>
    <w:rsid w:val="0054327F"/>
    <w:rsid w:val="005446D5"/>
    <w:rsid w:val="005865D4"/>
    <w:rsid w:val="00596C91"/>
    <w:rsid w:val="005B4CE5"/>
    <w:rsid w:val="00625A26"/>
    <w:rsid w:val="00682636"/>
    <w:rsid w:val="00744427"/>
    <w:rsid w:val="00790A53"/>
    <w:rsid w:val="008153CC"/>
    <w:rsid w:val="00867F2E"/>
    <w:rsid w:val="00942737"/>
    <w:rsid w:val="009D7941"/>
    <w:rsid w:val="00A24E39"/>
    <w:rsid w:val="00A90AE6"/>
    <w:rsid w:val="00B01172"/>
    <w:rsid w:val="00B62DB5"/>
    <w:rsid w:val="00C156BC"/>
    <w:rsid w:val="00C63802"/>
    <w:rsid w:val="00C97DC9"/>
    <w:rsid w:val="00CF26F6"/>
    <w:rsid w:val="00D76E23"/>
    <w:rsid w:val="00D83A1D"/>
    <w:rsid w:val="00DD60BC"/>
    <w:rsid w:val="00F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D3EC-6EA2-4749-B13B-535A8CD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F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D6FD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F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6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D6FDB"/>
  </w:style>
  <w:style w:type="paragraph" w:customStyle="1" w:styleId="Postan">
    <w:name w:val="Postan"/>
    <w:basedOn w:val="a"/>
    <w:rsid w:val="004D6F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D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6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D6F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4D6F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D6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4D6FD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4D6FD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4D6FDB"/>
    <w:rPr>
      <w:color w:val="0000FF"/>
      <w:u w:val="single"/>
    </w:rPr>
  </w:style>
  <w:style w:type="paragraph" w:customStyle="1" w:styleId="13">
    <w:name w:val="Обычный1"/>
    <w:rsid w:val="004D6F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Без интервала1"/>
    <w:rsid w:val="004D6FD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caption"/>
    <w:basedOn w:val="a"/>
    <w:next w:val="a"/>
    <w:semiHidden/>
    <w:unhideWhenUsed/>
    <w:qFormat/>
    <w:rsid w:val="004D6FD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Default">
    <w:name w:val="Default"/>
    <w:uiPriority w:val="99"/>
    <w:rsid w:val="004D6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4D6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rsid w:val="004D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7" Type="http://schemas.openxmlformats.org/officeDocument/2006/relationships/hyperlink" Target="../../../../../Documents%20and%20Settings/User/&#1052;&#1086;&#1080;%20&#1076;&#1086;&#1082;&#1091;&#1084;&#1077;&#1085;&#1090;&#1099;/&#1052;&#1091;&#1085;&#1080;&#1094;&#1080;&#1087;&#1072;&#1083;%20&#1087;&#1088;&#1086;&#1075;&#1088;&#1072;&#1084;&#1084;&#1099;2014-2020/&#1054;&#1090;&#1095;&#1077;&#1090;%20&#1084;&#1091;&#1085;%20&#1087;&#1088;&#1086;&#1075;&#1088;%20&#1079;&#1072;%202014%20&#1055;&#1086;&#1089;&#1090;&#1072;&#1085;&#1086;&#1074;&#1083;&#1077;&#1085;&#1080;&#1103;/&#1055;&#1086;&#1089;&#1090;%2032%20&#1086;&#1090;%2015.04.15%20_%20&#1054;&#1090;&#1095;&#1077;&#1090;%20&#1082;&#1091;&#1083;&#1100;&#1090;&#1091;&#1088;&#1072;%202014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9703-819F-4D86-89F4-91BAC872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33</cp:revision>
  <dcterms:created xsi:type="dcterms:W3CDTF">2024-02-19T10:56:00Z</dcterms:created>
  <dcterms:modified xsi:type="dcterms:W3CDTF">2024-02-21T11:42:00Z</dcterms:modified>
</cp:coreProperties>
</file>