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61B" w:rsidRPr="0038761B" w:rsidRDefault="0038761B" w:rsidP="0038761B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38761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2390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61B" w:rsidRPr="0038761B" w:rsidRDefault="0038761B" w:rsidP="0038761B">
      <w:pPr>
        <w:tabs>
          <w:tab w:val="left" w:pos="2378"/>
          <w:tab w:val="left" w:pos="3402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38761B" w:rsidRPr="0038761B" w:rsidRDefault="0038761B" w:rsidP="0038761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8761B">
        <w:rPr>
          <w:rFonts w:ascii="Times New Roman" w:eastAsia="Calibri" w:hAnsi="Times New Roman" w:cs="Times New Roman"/>
          <w:b/>
          <w:sz w:val="28"/>
          <w:szCs w:val="28"/>
        </w:rPr>
        <w:t>АДМИНИСТРАЦИЯ КИЕВСКОГО СЕЛЬСКОГО ПОСЕЛЕНИЯ</w:t>
      </w:r>
    </w:p>
    <w:p w:rsidR="0038761B" w:rsidRPr="0038761B" w:rsidRDefault="0038761B" w:rsidP="0038761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8761B" w:rsidRPr="0038761B" w:rsidRDefault="0038761B" w:rsidP="0038761B">
      <w:pPr>
        <w:spacing w:line="24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  <w:r w:rsidRPr="0038761B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38761B" w:rsidRPr="0038761B" w:rsidRDefault="004F4D49" w:rsidP="0038761B">
      <w:pPr>
        <w:spacing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09</w:t>
      </w:r>
      <w:r w:rsidR="0038761B" w:rsidRPr="0038761B">
        <w:rPr>
          <w:rFonts w:ascii="Times New Roman" w:eastAsia="Calibri" w:hAnsi="Times New Roman" w:cs="Times New Roman"/>
          <w:b/>
          <w:sz w:val="24"/>
          <w:szCs w:val="24"/>
        </w:rPr>
        <w:t>.01.202</w:t>
      </w:r>
      <w:r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="0038761B" w:rsidRPr="0038761B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№ </w:t>
      </w:r>
      <w:r>
        <w:rPr>
          <w:rFonts w:ascii="Times New Roman" w:eastAsia="Calibri" w:hAnsi="Times New Roman" w:cs="Times New Roman"/>
          <w:b/>
          <w:sz w:val="24"/>
          <w:szCs w:val="24"/>
        </w:rPr>
        <w:t>16</w:t>
      </w:r>
      <w:r w:rsidR="0038761B" w:rsidRPr="0038761B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r w:rsidR="0038761B" w:rsidRPr="0038761B">
        <w:rPr>
          <w:rFonts w:ascii="Calibri" w:eastAsia="Calibri" w:hAnsi="Calibri" w:cs="Times New Roman"/>
          <w:b/>
          <w:sz w:val="24"/>
          <w:szCs w:val="24"/>
        </w:rPr>
        <w:t xml:space="preserve">                                        </w:t>
      </w:r>
      <w:r w:rsidR="0038761B" w:rsidRPr="0038761B">
        <w:rPr>
          <w:rFonts w:ascii="Times New Roman" w:eastAsia="Calibri" w:hAnsi="Times New Roman" w:cs="Times New Roman"/>
          <w:b/>
          <w:sz w:val="24"/>
          <w:szCs w:val="24"/>
        </w:rPr>
        <w:t xml:space="preserve">с. Киевка                                                           </w:t>
      </w:r>
    </w:p>
    <w:p w:rsidR="0038761B" w:rsidRPr="0038761B" w:rsidRDefault="0038761B" w:rsidP="0038761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38761B" w:rsidRPr="0038761B" w:rsidTr="005F5F86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38761B" w:rsidRPr="0038761B" w:rsidRDefault="0038761B" w:rsidP="0038761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876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Киевского сельского поселения </w:t>
            </w:r>
            <w:r w:rsidRPr="0038761B">
              <w:rPr>
                <w:rFonts w:ascii="Times New Roman" w:eastAsia="Arial Unicode MS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</w:t>
            </w:r>
            <w:r w:rsidRPr="003876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Развитие культуры</w:t>
            </w:r>
            <w:r w:rsidRPr="0038761B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  <w:r w:rsidRPr="0038761B">
              <w:rPr>
                <w:rFonts w:ascii="Times New Roman" w:eastAsia="Calibri" w:hAnsi="Times New Roman" w:cs="Times New Roman"/>
                <w:b/>
                <w:kern w:val="2"/>
                <w:sz w:val="24"/>
                <w:szCs w:val="24"/>
              </w:rPr>
              <w:t xml:space="preserve"> </w:t>
            </w:r>
            <w:r w:rsidRPr="003876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202</w:t>
            </w:r>
            <w:r w:rsidR="004F4D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  <w:r w:rsidRPr="003876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38761B" w:rsidRPr="0038761B" w:rsidRDefault="0038761B" w:rsidP="0038761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38761B" w:rsidRPr="0038761B" w:rsidRDefault="0038761B" w:rsidP="0038761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8761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C725CF" w:rsidRPr="00177668" w:rsidRDefault="0038761B" w:rsidP="00C725CF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38761B"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C725CF"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решением Собрания депутатов  сельского поселения от 27.12.2024 № 117 «О бюджете Киевского сельского поселения Ремонтненского района на 2025 год и на плановый период 2026 и 2027 годов», </w:t>
      </w:r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постановлениями Администрации Киевского сельского поселения от 27.09.2024 № 96 «Об утверждении порядка разработки, реализации и оценки эффективности муниципальных программ Киевского сельского поселения», от 27.09.2024 № 95 «Об утверждении Методических рекомендаций по разработке и реализации муниципальных программ Киевского сельского поселения»,</w:t>
      </w:r>
    </w:p>
    <w:p w:rsidR="00C725CF" w:rsidRPr="00177668" w:rsidRDefault="00C725CF" w:rsidP="00C725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C725CF" w:rsidRPr="00177668" w:rsidRDefault="00C725CF" w:rsidP="00C725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C725CF" w:rsidRPr="00177668" w:rsidRDefault="00C725CF" w:rsidP="00C725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</w:p>
    <w:p w:rsidR="00C725CF" w:rsidRPr="00177668" w:rsidRDefault="00C725CF" w:rsidP="00C72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Утвердить план реализации муниципальной программы Киевского сельского поселения «</w:t>
      </w:r>
      <w:r w:rsidR="00301EF3" w:rsidRPr="00301EF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Развитие культуры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 (далее – план реализации) согласно приложению к настоящему постановлению.</w:t>
      </w:r>
    </w:p>
    <w:p w:rsidR="00C725CF" w:rsidRPr="00177668" w:rsidRDefault="00C725CF" w:rsidP="00C725CF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Ответственным специалистам Администрации Киевского сельского поселения обеспечить исполнение плана реализации, указанного в пункте 1 настоящего постановления.</w:t>
      </w:r>
    </w:p>
    <w:p w:rsidR="00C725CF" w:rsidRPr="00177668" w:rsidRDefault="00C725CF" w:rsidP="00C725CF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постановление вступает в силу с 1 января 2025 года.</w:t>
      </w:r>
    </w:p>
    <w:p w:rsidR="00C725CF" w:rsidRPr="00177668" w:rsidRDefault="00C725CF" w:rsidP="00C725CF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исполнением настоящего постановления оставляю за собой</w:t>
      </w:r>
      <w:r w:rsidR="0008576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725CF" w:rsidRPr="0042211C" w:rsidRDefault="00C725CF" w:rsidP="00C725C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8761B" w:rsidRPr="0038761B" w:rsidRDefault="0038761B" w:rsidP="00C725C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8761B" w:rsidRPr="0038761B" w:rsidRDefault="0038761B" w:rsidP="0038761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38761B" w:rsidRPr="0038761B" w:rsidRDefault="0038761B" w:rsidP="0038761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38761B" w:rsidRPr="0038761B" w:rsidRDefault="0038761B" w:rsidP="0038761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38761B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</w:p>
    <w:p w:rsidR="0038761B" w:rsidRPr="0038761B" w:rsidRDefault="0038761B" w:rsidP="0038761B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38761B">
        <w:rPr>
          <w:rFonts w:ascii="Times New Roman" w:eastAsia="Calibri" w:hAnsi="Times New Roman" w:cs="Times New Roman"/>
          <w:b/>
          <w:sz w:val="24"/>
          <w:szCs w:val="24"/>
        </w:rPr>
        <w:t>Киевского сельского поселения                                                Г.Г. Головченко</w:t>
      </w:r>
    </w:p>
    <w:p w:rsidR="0038761B" w:rsidRPr="0038761B" w:rsidRDefault="0038761B" w:rsidP="0038761B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38761B" w:rsidRPr="0038761B" w:rsidRDefault="0038761B" w:rsidP="0038761B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38761B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Постановление вносит </w:t>
      </w: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proofErr w:type="gramStart"/>
      <w:r w:rsidRPr="0038761B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сектор</w:t>
      </w:r>
      <w:proofErr w:type="gramEnd"/>
      <w:r w:rsidRPr="0038761B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 экономики и финансов. </w:t>
      </w: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8761B" w:rsidRPr="0038761B" w:rsidRDefault="0038761B" w:rsidP="0038761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sectPr w:rsidR="0038761B" w:rsidRPr="0038761B">
          <w:pgSz w:w="11907" w:h="16840"/>
          <w:pgMar w:top="709" w:right="851" w:bottom="1134" w:left="1304" w:header="720" w:footer="720" w:gutter="0"/>
          <w:cols w:space="720"/>
        </w:sectPr>
      </w:pPr>
    </w:p>
    <w:p w:rsidR="0038761B" w:rsidRPr="0038761B" w:rsidRDefault="0038761B" w:rsidP="0038761B">
      <w:pPr>
        <w:pageBreakBefore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 1</w:t>
      </w:r>
    </w:p>
    <w:p w:rsidR="0038761B" w:rsidRPr="0038761B" w:rsidRDefault="0038761B" w:rsidP="003876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постановлению</w:t>
      </w:r>
    </w:p>
    <w:p w:rsidR="0038761B" w:rsidRPr="0038761B" w:rsidRDefault="0038761B" w:rsidP="003876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Администрации Киевского</w:t>
      </w:r>
    </w:p>
    <w:p w:rsidR="0038761B" w:rsidRPr="0038761B" w:rsidRDefault="0038761B" w:rsidP="003876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</w:t>
      </w:r>
      <w:proofErr w:type="gramEnd"/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поселения</w:t>
      </w:r>
    </w:p>
    <w:p w:rsidR="0038761B" w:rsidRPr="0038761B" w:rsidRDefault="0038761B" w:rsidP="003876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>от</w:t>
      </w:r>
      <w:proofErr w:type="gramEnd"/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1B0D38">
        <w:rPr>
          <w:rFonts w:ascii="Times New Roman" w:eastAsia="Times New Roman" w:hAnsi="Times New Roman" w:cs="Times New Roman"/>
          <w:sz w:val="20"/>
          <w:szCs w:val="20"/>
          <w:lang w:eastAsia="ru-RU"/>
        </w:rPr>
        <w:t>09</w:t>
      </w:r>
      <w:r w:rsidR="00273E6F">
        <w:rPr>
          <w:rFonts w:ascii="Times New Roman" w:eastAsia="Times New Roman" w:hAnsi="Times New Roman" w:cs="Times New Roman"/>
          <w:sz w:val="20"/>
          <w:szCs w:val="20"/>
          <w:lang w:eastAsia="ru-RU"/>
        </w:rPr>
        <w:t>.01.202</w:t>
      </w:r>
      <w:r w:rsidR="001B0D38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273E6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1B0D38">
        <w:rPr>
          <w:rFonts w:ascii="Times New Roman" w:eastAsia="Times New Roman" w:hAnsi="Times New Roman" w:cs="Times New Roman"/>
          <w:sz w:val="20"/>
          <w:szCs w:val="20"/>
          <w:lang w:eastAsia="ru-RU"/>
        </w:rPr>
        <w:t>16</w:t>
      </w:r>
    </w:p>
    <w:p w:rsidR="00E27EC8" w:rsidRPr="00E53D30" w:rsidRDefault="00E27EC8" w:rsidP="00E27EC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E27EC8" w:rsidRPr="00E53D30" w:rsidRDefault="00E27EC8" w:rsidP="00E27E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proofErr w:type="gramEnd"/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</w:t>
      </w:r>
      <w:r w:rsidRPr="00E53D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Pr="00E27EC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культуры</w:t>
      </w:r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</w:t>
      </w:r>
    </w:p>
    <w:p w:rsidR="00E27EC8" w:rsidRPr="00E53D30" w:rsidRDefault="00E27EC8" w:rsidP="00E27E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694"/>
        <w:gridCol w:w="955"/>
        <w:gridCol w:w="1029"/>
        <w:gridCol w:w="992"/>
        <w:gridCol w:w="993"/>
        <w:gridCol w:w="1334"/>
      </w:tblGrid>
      <w:tr w:rsidR="00E27EC8" w:rsidRPr="00E53D30" w:rsidTr="000D4823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Киевского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6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  <w:proofErr w:type="gram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ФИО)</w:t>
            </w:r>
          </w:p>
        </w:tc>
        <w:tc>
          <w:tcPr>
            <w:tcW w:w="530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E27EC8" w:rsidRPr="00E53D30" w:rsidTr="000D4823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  <w:proofErr w:type="gramEnd"/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  <w:proofErr w:type="gramEnd"/>
          </w:p>
        </w:tc>
        <w:tc>
          <w:tcPr>
            <w:tcW w:w="26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</w:t>
            </w:r>
            <w:proofErr w:type="gram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</w:t>
            </w:r>
            <w:proofErr w:type="gram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-жетные</w:t>
            </w:r>
            <w:proofErr w:type="spell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E27EC8" w:rsidRPr="00E53D30" w:rsidTr="000D4823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E27EC8" w:rsidRPr="00E53D30" w:rsidTr="000D4823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="00936C63" w:rsidRPr="00936C63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Организация досуга и обеспечение жителей услугами организаций культуры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Default="00DE1C8F" w:rsidP="00E44CE4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МКУК «Киевский СДК» Жилин В.Г.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0D1675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5861,5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0D1675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0D1675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5861,5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D1675" w:rsidRPr="00E53D30" w:rsidTr="000D4823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D1675" w:rsidRPr="00E53D30" w:rsidRDefault="000D1675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D1675" w:rsidRPr="00E53D30" w:rsidRDefault="000D1675" w:rsidP="00596E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Мероприятие (результат) структурного элемента </w:t>
            </w:r>
            <w:bookmarkStart w:id="0" w:name="_GoBack"/>
            <w:bookmarkEnd w:id="0"/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«</w:t>
            </w:r>
            <w:r w:rsidRPr="00DD64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культуры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D1675" w:rsidRPr="00E53D30" w:rsidRDefault="000D1675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D1675" w:rsidRPr="00E53D30" w:rsidRDefault="000D1675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D1675" w:rsidRDefault="000D1675" w:rsidP="00E44CE4">
            <w:pPr>
              <w:jc w:val="both"/>
            </w:pPr>
            <w:r w:rsidRPr="00D90E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МКУК «Киевский СДК» Жилин В.Г.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D1675" w:rsidRPr="00E53D30" w:rsidRDefault="000D1675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5861,5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D1675" w:rsidRPr="00E53D30" w:rsidRDefault="000D1675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D1675" w:rsidRPr="00E53D30" w:rsidRDefault="000D1675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D1675" w:rsidRPr="00E53D30" w:rsidRDefault="000D1675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5861,5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D1675" w:rsidRPr="00E53D30" w:rsidRDefault="000D1675" w:rsidP="000D167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E1C8F" w:rsidRPr="00E53D30" w:rsidTr="000D4823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1C8F" w:rsidRPr="00E53D30" w:rsidRDefault="00DE1C8F" w:rsidP="00DE1C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1C8F" w:rsidRPr="00E53D30" w:rsidRDefault="00DE1C8F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="000D1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муниципальных учреждений культуры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1C8F" w:rsidRPr="00E53D30" w:rsidRDefault="00DE1C8F" w:rsidP="0040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1C8F" w:rsidRPr="00E53D30" w:rsidRDefault="00DD6477" w:rsidP="00DE1C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</w:t>
            </w:r>
            <w:r w:rsidR="00DE1C8F"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025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1C8F" w:rsidRDefault="00DE1C8F" w:rsidP="00E44CE4">
            <w:pPr>
              <w:jc w:val="both"/>
            </w:pPr>
            <w:r w:rsidRPr="00D90E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МКУК «Киевский СДК» Жилин В.Г.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1C8F" w:rsidRPr="00E53D30" w:rsidRDefault="00DE1C8F" w:rsidP="00DE1C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1C8F" w:rsidRPr="00E53D30" w:rsidRDefault="00DE1C8F" w:rsidP="00DE1C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1C8F" w:rsidRPr="00E53D30" w:rsidRDefault="00DE1C8F" w:rsidP="00DE1C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1C8F" w:rsidRPr="00E53D30" w:rsidRDefault="00DE1C8F" w:rsidP="00DE1C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1C8F" w:rsidRPr="00E53D30" w:rsidRDefault="00DE1C8F" w:rsidP="00DE1C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FF4EEF" w:rsidRPr="00E53D30" w:rsidTr="000D4823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F4EEF" w:rsidRPr="00FF4EEF" w:rsidRDefault="00FF4EEF" w:rsidP="00FF4E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F4E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F4EEF" w:rsidRPr="00FF4EEF" w:rsidRDefault="00FF4EEF" w:rsidP="00FF4E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EEF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F4EEF" w:rsidRPr="00FF4EEF" w:rsidRDefault="00FF4EEF" w:rsidP="00FF4E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EE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F4EEF" w:rsidRPr="00FF4EEF" w:rsidRDefault="00FF4EEF" w:rsidP="00FF4E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EE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F4EEF" w:rsidRPr="00FF4EEF" w:rsidRDefault="00FF4EEF" w:rsidP="00FF4E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EE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F4EEF" w:rsidRPr="00E53D30" w:rsidRDefault="00FF4EEF" w:rsidP="00FF4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5861,5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F4EEF" w:rsidRPr="00E53D30" w:rsidRDefault="00FF4EEF" w:rsidP="00FF4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F4EEF" w:rsidRPr="00E53D30" w:rsidRDefault="00FF4EEF" w:rsidP="00FF4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F4EEF" w:rsidRPr="00E53D30" w:rsidRDefault="00FF4EEF" w:rsidP="00FF4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5861,5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F4EEF" w:rsidRPr="00E53D30" w:rsidRDefault="00FF4EEF" w:rsidP="00FF4EE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38761B" w:rsidRPr="0038761B" w:rsidRDefault="0038761B" w:rsidP="003876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761B" w:rsidRPr="0038761B" w:rsidRDefault="0038761B" w:rsidP="0038761B">
      <w:pPr>
        <w:tabs>
          <w:tab w:val="left" w:pos="1096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6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38761B" w:rsidRPr="0038761B" w:rsidRDefault="0038761B" w:rsidP="003876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12D0A" w:rsidRDefault="00E12D0A"/>
    <w:sectPr w:rsidR="00E12D0A" w:rsidSect="001B0D38">
      <w:pgSz w:w="16840" w:h="11907" w:orient="landscape"/>
      <w:pgMar w:top="851" w:right="289" w:bottom="720" w:left="289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81718B"/>
    <w:multiLevelType w:val="hybridMultilevel"/>
    <w:tmpl w:val="1EECA596"/>
    <w:lvl w:ilvl="0" w:tplc="C128C2EA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703"/>
    <w:rsid w:val="00055B71"/>
    <w:rsid w:val="0008576D"/>
    <w:rsid w:val="000D1675"/>
    <w:rsid w:val="000D4703"/>
    <w:rsid w:val="000D4823"/>
    <w:rsid w:val="00133BD7"/>
    <w:rsid w:val="001B0D38"/>
    <w:rsid w:val="00202380"/>
    <w:rsid w:val="00273E6F"/>
    <w:rsid w:val="00290522"/>
    <w:rsid w:val="00301EF3"/>
    <w:rsid w:val="003309BF"/>
    <w:rsid w:val="0038761B"/>
    <w:rsid w:val="004077F4"/>
    <w:rsid w:val="00476C76"/>
    <w:rsid w:val="004858BA"/>
    <w:rsid w:val="004E3987"/>
    <w:rsid w:val="004F4D49"/>
    <w:rsid w:val="00596EEC"/>
    <w:rsid w:val="005F1A3B"/>
    <w:rsid w:val="005F5F86"/>
    <w:rsid w:val="006D5267"/>
    <w:rsid w:val="00703F7E"/>
    <w:rsid w:val="0076010A"/>
    <w:rsid w:val="00936C63"/>
    <w:rsid w:val="00B00428"/>
    <w:rsid w:val="00C725CF"/>
    <w:rsid w:val="00CA4BB8"/>
    <w:rsid w:val="00D823EF"/>
    <w:rsid w:val="00DD6477"/>
    <w:rsid w:val="00DE05E2"/>
    <w:rsid w:val="00DE1C8F"/>
    <w:rsid w:val="00DF3FFC"/>
    <w:rsid w:val="00E12D0A"/>
    <w:rsid w:val="00E27EC8"/>
    <w:rsid w:val="00E30993"/>
    <w:rsid w:val="00E44CE4"/>
    <w:rsid w:val="00FE7C3C"/>
    <w:rsid w:val="00FF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5635CA-ADC6-46B2-862D-6AAAA834D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42</cp:revision>
  <dcterms:created xsi:type="dcterms:W3CDTF">2024-01-17T05:26:00Z</dcterms:created>
  <dcterms:modified xsi:type="dcterms:W3CDTF">2025-01-27T08:36:00Z</dcterms:modified>
</cp:coreProperties>
</file>