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061C" w:rsidRPr="00F33A1D" w:rsidRDefault="009338C2" w:rsidP="0073061C">
      <w:pPr>
        <w:pStyle w:val="afb"/>
        <w:jc w:val="left"/>
        <w:rPr>
          <w:rFonts w:ascii="Times New Roman" w:hAnsi="Times New Roman"/>
          <w:b/>
          <w:bCs/>
          <w:sz w:val="24"/>
          <w:szCs w:val="24"/>
          <w:lang w:eastAsia="en-US"/>
        </w:rPr>
      </w:pPr>
      <w:r w:rsidRPr="00F33A1D">
        <w:rPr>
          <w:rFonts w:ascii="Times New Roman" w:hAnsi="Times New Roman"/>
          <w:b/>
          <w:noProof/>
          <w:sz w:val="24"/>
          <w:szCs w:val="24"/>
        </w:rPr>
        <w:drawing>
          <wp:anchor distT="0" distB="0" distL="114300" distR="114300" simplePos="0" relativeHeight="251658240" behindDoc="0" locked="0" layoutInCell="1" allowOverlap="1" wp14:anchorId="62EB550C" wp14:editId="792A9D13">
            <wp:simplePos x="0" y="0"/>
            <wp:positionH relativeFrom="margin">
              <wp:align>center</wp:align>
            </wp:positionH>
            <wp:positionV relativeFrom="paragraph">
              <wp:posOffset>0</wp:posOffset>
            </wp:positionV>
            <wp:extent cx="901065" cy="1023620"/>
            <wp:effectExtent l="0" t="0" r="0" b="5080"/>
            <wp:wrapSquare wrapText="bothSides"/>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01065" cy="1023620"/>
                    </a:xfrm>
                    <a:prstGeom prst="rect">
                      <a:avLst/>
                    </a:prstGeom>
                    <a:noFill/>
                    <a:ln>
                      <a:noFill/>
                    </a:ln>
                  </pic:spPr>
                </pic:pic>
              </a:graphicData>
            </a:graphic>
          </wp:anchor>
        </w:drawing>
      </w:r>
    </w:p>
    <w:p w:rsidR="009338C2" w:rsidRPr="0073061C" w:rsidRDefault="0073061C" w:rsidP="0073061C">
      <w:pPr>
        <w:pStyle w:val="afb"/>
        <w:rPr>
          <w:rFonts w:ascii="Times New Roman" w:hAnsi="Times New Roman"/>
          <w:b/>
          <w:bCs/>
          <w:sz w:val="24"/>
          <w:szCs w:val="24"/>
          <w:lang w:eastAsia="en-US"/>
        </w:rPr>
      </w:pPr>
      <w:r w:rsidRPr="0073061C">
        <w:rPr>
          <w:rFonts w:ascii="Times New Roman" w:hAnsi="Times New Roman"/>
          <w:b/>
          <w:bCs/>
          <w:sz w:val="24"/>
          <w:szCs w:val="24"/>
          <w:lang w:eastAsia="en-US"/>
        </w:rPr>
        <w:br w:type="textWrapping" w:clear="all"/>
      </w:r>
    </w:p>
    <w:p w:rsidR="009338C2" w:rsidRPr="00A26963" w:rsidRDefault="009338C2" w:rsidP="007C412A">
      <w:pPr>
        <w:keepNext/>
        <w:ind w:firstLine="540"/>
        <w:outlineLvl w:val="0"/>
        <w:rPr>
          <w:rFonts w:ascii="Times New Roman" w:hAnsi="Times New Roman"/>
          <w:b/>
          <w:sz w:val="24"/>
          <w:szCs w:val="24"/>
          <w:lang w:eastAsia="en-US"/>
        </w:rPr>
      </w:pPr>
      <w:r w:rsidRPr="00A26963">
        <w:rPr>
          <w:rFonts w:ascii="Times New Roman" w:hAnsi="Times New Roman"/>
          <w:b/>
          <w:bCs/>
          <w:sz w:val="24"/>
          <w:szCs w:val="24"/>
          <w:lang w:eastAsia="en-US"/>
        </w:rPr>
        <w:t xml:space="preserve">                                               </w:t>
      </w:r>
    </w:p>
    <w:p w:rsidR="009338C2" w:rsidRPr="00A26963" w:rsidRDefault="009338C2" w:rsidP="009338C2">
      <w:pPr>
        <w:jc w:val="center"/>
        <w:rPr>
          <w:rFonts w:ascii="Times New Roman" w:hAnsi="Times New Roman"/>
          <w:b/>
          <w:sz w:val="24"/>
          <w:szCs w:val="24"/>
          <w:lang w:eastAsia="en-US"/>
        </w:rPr>
      </w:pPr>
      <w:r w:rsidRPr="00A26963">
        <w:rPr>
          <w:rFonts w:ascii="Times New Roman" w:hAnsi="Times New Roman"/>
          <w:b/>
          <w:sz w:val="24"/>
          <w:szCs w:val="24"/>
          <w:lang w:eastAsia="en-US"/>
        </w:rPr>
        <w:t xml:space="preserve">АДМИНИСТРАЦИЯ </w:t>
      </w:r>
      <w:r w:rsidR="007A37C1">
        <w:rPr>
          <w:rFonts w:ascii="Times New Roman" w:hAnsi="Times New Roman"/>
          <w:b/>
          <w:sz w:val="24"/>
          <w:szCs w:val="24"/>
          <w:lang w:eastAsia="en-US"/>
        </w:rPr>
        <w:t>КИЕВСКОГО</w:t>
      </w:r>
      <w:r w:rsidRPr="00A26963">
        <w:rPr>
          <w:rFonts w:ascii="Times New Roman" w:hAnsi="Times New Roman"/>
          <w:b/>
          <w:sz w:val="24"/>
          <w:szCs w:val="24"/>
          <w:lang w:eastAsia="en-US"/>
        </w:rPr>
        <w:t xml:space="preserve"> СЕЛЬСКОГО ПОСЕЛЕНИЯ</w:t>
      </w:r>
    </w:p>
    <w:p w:rsidR="009338C2" w:rsidRPr="00A26963" w:rsidRDefault="009338C2" w:rsidP="009338C2">
      <w:pPr>
        <w:widowControl w:val="0"/>
        <w:autoSpaceDE w:val="0"/>
        <w:autoSpaceDN w:val="0"/>
        <w:adjustRightInd w:val="0"/>
        <w:jc w:val="center"/>
        <w:rPr>
          <w:rFonts w:ascii="Times New Roman" w:hAnsi="Times New Roman"/>
          <w:b/>
          <w:sz w:val="24"/>
          <w:szCs w:val="24"/>
          <w:lang w:eastAsia="en-US"/>
        </w:rPr>
      </w:pPr>
    </w:p>
    <w:p w:rsidR="009338C2" w:rsidRPr="00A26963" w:rsidRDefault="009338C2" w:rsidP="009338C2">
      <w:pPr>
        <w:widowControl w:val="0"/>
        <w:autoSpaceDE w:val="0"/>
        <w:autoSpaceDN w:val="0"/>
        <w:adjustRightInd w:val="0"/>
        <w:jc w:val="center"/>
        <w:rPr>
          <w:rFonts w:ascii="Times New Roman" w:hAnsi="Times New Roman"/>
          <w:b/>
          <w:sz w:val="24"/>
          <w:szCs w:val="24"/>
          <w:lang w:eastAsia="en-US"/>
        </w:rPr>
      </w:pPr>
      <w:r w:rsidRPr="00A26963">
        <w:rPr>
          <w:rFonts w:ascii="Times New Roman" w:hAnsi="Times New Roman"/>
          <w:b/>
          <w:sz w:val="24"/>
          <w:szCs w:val="24"/>
          <w:lang w:eastAsia="en-US"/>
        </w:rPr>
        <w:t xml:space="preserve">ПОСТАНОВЛЕНИЕ </w:t>
      </w:r>
    </w:p>
    <w:p w:rsidR="009338C2" w:rsidRPr="00A26963" w:rsidRDefault="009338C2" w:rsidP="009338C2">
      <w:pPr>
        <w:widowControl w:val="0"/>
        <w:autoSpaceDE w:val="0"/>
        <w:autoSpaceDN w:val="0"/>
        <w:adjustRightInd w:val="0"/>
        <w:jc w:val="center"/>
        <w:rPr>
          <w:rFonts w:ascii="Times New Roman" w:hAnsi="Times New Roman"/>
          <w:b/>
          <w:sz w:val="24"/>
          <w:szCs w:val="24"/>
          <w:lang w:eastAsia="en-US"/>
        </w:rPr>
      </w:pPr>
    </w:p>
    <w:tbl>
      <w:tblPr>
        <w:tblW w:w="0" w:type="auto"/>
        <w:tblLook w:val="01E0" w:firstRow="1" w:lastRow="1" w:firstColumn="1" w:lastColumn="1" w:noHBand="0" w:noVBand="0"/>
      </w:tblPr>
      <w:tblGrid>
        <w:gridCol w:w="3190"/>
        <w:gridCol w:w="3190"/>
        <w:gridCol w:w="3191"/>
      </w:tblGrid>
      <w:tr w:rsidR="009338C2" w:rsidRPr="00A26963" w:rsidTr="00751EFA">
        <w:trPr>
          <w:trHeight w:val="654"/>
        </w:trPr>
        <w:tc>
          <w:tcPr>
            <w:tcW w:w="3190" w:type="dxa"/>
          </w:tcPr>
          <w:p w:rsidR="009338C2" w:rsidRPr="00A26963" w:rsidRDefault="00D8534D" w:rsidP="00BA1C75">
            <w:pPr>
              <w:widowControl w:val="0"/>
              <w:autoSpaceDE w:val="0"/>
              <w:autoSpaceDN w:val="0"/>
              <w:adjustRightInd w:val="0"/>
              <w:rPr>
                <w:rFonts w:ascii="Times New Roman" w:hAnsi="Times New Roman"/>
                <w:b/>
                <w:sz w:val="24"/>
                <w:szCs w:val="24"/>
                <w:lang w:eastAsia="en-US"/>
              </w:rPr>
            </w:pPr>
            <w:r>
              <w:rPr>
                <w:rFonts w:ascii="Times New Roman" w:hAnsi="Times New Roman"/>
                <w:b/>
                <w:sz w:val="24"/>
                <w:szCs w:val="24"/>
                <w:lang w:eastAsia="en-US"/>
              </w:rPr>
              <w:t>09</w:t>
            </w:r>
            <w:r w:rsidR="00F33A1D">
              <w:rPr>
                <w:rFonts w:ascii="Times New Roman" w:hAnsi="Times New Roman"/>
                <w:b/>
                <w:sz w:val="24"/>
                <w:szCs w:val="24"/>
                <w:lang w:eastAsia="en-US"/>
              </w:rPr>
              <w:t>.01.2025</w:t>
            </w:r>
          </w:p>
        </w:tc>
        <w:tc>
          <w:tcPr>
            <w:tcW w:w="3190" w:type="dxa"/>
          </w:tcPr>
          <w:p w:rsidR="009338C2" w:rsidRPr="00A26963" w:rsidRDefault="00CA0948" w:rsidP="00F33A1D">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 xml:space="preserve">  </w:t>
            </w:r>
            <w:r w:rsidRPr="00A26963">
              <w:rPr>
                <w:rFonts w:ascii="Times New Roman" w:hAnsi="Times New Roman"/>
                <w:b/>
                <w:sz w:val="24"/>
                <w:szCs w:val="24"/>
                <w:lang w:eastAsia="en-US"/>
              </w:rPr>
              <w:t xml:space="preserve">№ </w:t>
            </w:r>
            <w:r w:rsidR="00D8534D">
              <w:rPr>
                <w:rFonts w:ascii="Times New Roman" w:hAnsi="Times New Roman"/>
                <w:b/>
                <w:sz w:val="24"/>
                <w:szCs w:val="24"/>
                <w:lang w:eastAsia="en-US"/>
              </w:rPr>
              <w:t>9</w:t>
            </w:r>
            <w:r>
              <w:rPr>
                <w:rFonts w:ascii="Times New Roman" w:hAnsi="Times New Roman"/>
                <w:b/>
                <w:sz w:val="24"/>
                <w:szCs w:val="24"/>
                <w:lang w:eastAsia="en-US"/>
              </w:rPr>
              <w:t xml:space="preserve">                                              </w:t>
            </w:r>
          </w:p>
        </w:tc>
        <w:tc>
          <w:tcPr>
            <w:tcW w:w="3191" w:type="dxa"/>
          </w:tcPr>
          <w:p w:rsidR="009338C2" w:rsidRPr="00A26963" w:rsidRDefault="00CA0948" w:rsidP="00BA1C75">
            <w:pPr>
              <w:widowControl w:val="0"/>
              <w:autoSpaceDE w:val="0"/>
              <w:autoSpaceDN w:val="0"/>
              <w:adjustRightInd w:val="0"/>
              <w:jc w:val="center"/>
              <w:rPr>
                <w:rFonts w:ascii="Times New Roman" w:hAnsi="Times New Roman"/>
                <w:b/>
                <w:sz w:val="24"/>
                <w:szCs w:val="24"/>
                <w:lang w:eastAsia="en-US"/>
              </w:rPr>
            </w:pPr>
            <w:r w:rsidRPr="00CA0948">
              <w:rPr>
                <w:rFonts w:ascii="Times New Roman" w:hAnsi="Times New Roman"/>
                <w:b/>
                <w:sz w:val="24"/>
                <w:szCs w:val="24"/>
                <w:lang w:eastAsia="en-US"/>
              </w:rPr>
              <w:t>с. Киевка</w:t>
            </w:r>
          </w:p>
        </w:tc>
      </w:tr>
    </w:tbl>
    <w:p w:rsidR="009338C2" w:rsidRDefault="009338C2" w:rsidP="009338C2">
      <w:pPr>
        <w:rPr>
          <w:b/>
          <w:sz w:val="24"/>
          <w:szCs w:val="24"/>
        </w:rPr>
      </w:pPr>
      <w:r>
        <w:rPr>
          <w:b/>
          <w:sz w:val="24"/>
          <w:szCs w:val="24"/>
        </w:rPr>
        <w:t xml:space="preserve">О внесении изменений в постановление </w:t>
      </w:r>
    </w:p>
    <w:p w:rsidR="009338C2" w:rsidRDefault="00BA1C75" w:rsidP="009338C2">
      <w:pPr>
        <w:suppressAutoHyphens/>
        <w:rPr>
          <w:b/>
          <w:sz w:val="24"/>
          <w:szCs w:val="24"/>
        </w:rPr>
      </w:pPr>
      <w:proofErr w:type="gramStart"/>
      <w:r>
        <w:rPr>
          <w:b/>
          <w:sz w:val="24"/>
          <w:szCs w:val="24"/>
        </w:rPr>
        <w:t>от</w:t>
      </w:r>
      <w:proofErr w:type="gramEnd"/>
      <w:r>
        <w:rPr>
          <w:b/>
          <w:sz w:val="24"/>
          <w:szCs w:val="24"/>
        </w:rPr>
        <w:t xml:space="preserve"> 18</w:t>
      </w:r>
      <w:r w:rsidR="009338C2">
        <w:rPr>
          <w:b/>
          <w:sz w:val="24"/>
          <w:szCs w:val="24"/>
        </w:rPr>
        <w:t xml:space="preserve">.10.2018 № </w:t>
      </w:r>
      <w:r w:rsidR="00B75CB7">
        <w:rPr>
          <w:b/>
          <w:sz w:val="24"/>
          <w:szCs w:val="24"/>
        </w:rPr>
        <w:t>89</w:t>
      </w:r>
      <w:r w:rsidR="009338C2">
        <w:rPr>
          <w:b/>
          <w:sz w:val="24"/>
          <w:szCs w:val="24"/>
        </w:rPr>
        <w:t xml:space="preserve"> «</w:t>
      </w:r>
      <w:r w:rsidR="009338C2" w:rsidRPr="00E66D13">
        <w:rPr>
          <w:b/>
          <w:sz w:val="24"/>
          <w:szCs w:val="24"/>
        </w:rPr>
        <w:t>Об утверждении муниципальной</w:t>
      </w:r>
      <w:r w:rsidR="009338C2">
        <w:rPr>
          <w:b/>
          <w:sz w:val="24"/>
          <w:szCs w:val="24"/>
        </w:rPr>
        <w:t xml:space="preserve"> </w:t>
      </w:r>
    </w:p>
    <w:p w:rsidR="009338C2" w:rsidRDefault="009338C2" w:rsidP="009338C2">
      <w:pPr>
        <w:suppressAutoHyphens/>
        <w:rPr>
          <w:b/>
          <w:sz w:val="24"/>
          <w:szCs w:val="24"/>
        </w:rPr>
      </w:pPr>
      <w:proofErr w:type="gramStart"/>
      <w:r w:rsidRPr="00E66D13">
        <w:rPr>
          <w:b/>
          <w:sz w:val="24"/>
          <w:szCs w:val="24"/>
        </w:rPr>
        <w:t>программы</w:t>
      </w:r>
      <w:proofErr w:type="gramEnd"/>
      <w:r w:rsidRPr="00E66D13">
        <w:rPr>
          <w:b/>
          <w:sz w:val="24"/>
          <w:szCs w:val="24"/>
        </w:rPr>
        <w:t xml:space="preserve"> </w:t>
      </w:r>
      <w:r w:rsidR="007A37C1">
        <w:rPr>
          <w:b/>
          <w:sz w:val="24"/>
          <w:szCs w:val="24"/>
        </w:rPr>
        <w:t>Киевского</w:t>
      </w:r>
      <w:r w:rsidRPr="00E66D13">
        <w:rPr>
          <w:b/>
          <w:sz w:val="24"/>
          <w:szCs w:val="24"/>
        </w:rPr>
        <w:t xml:space="preserve"> сельского поселения</w:t>
      </w:r>
    </w:p>
    <w:p w:rsidR="009338C2" w:rsidRPr="00A26963" w:rsidRDefault="009338C2" w:rsidP="009338C2">
      <w:pPr>
        <w:suppressAutoHyphens/>
        <w:rPr>
          <w:rFonts w:ascii="Times New Roman" w:hAnsi="Times New Roman"/>
          <w:b/>
          <w:kern w:val="2"/>
          <w:sz w:val="24"/>
          <w:szCs w:val="24"/>
        </w:rPr>
      </w:pPr>
      <w:r w:rsidRPr="00E66D13">
        <w:rPr>
          <w:b/>
          <w:sz w:val="24"/>
          <w:szCs w:val="24"/>
        </w:rPr>
        <w:t xml:space="preserve"> «</w:t>
      </w:r>
      <w:r>
        <w:rPr>
          <w:b/>
          <w:sz w:val="24"/>
          <w:szCs w:val="24"/>
        </w:rPr>
        <w:t>Социальная поддержка граждан</w:t>
      </w:r>
      <w:r w:rsidRPr="00E66D13">
        <w:rPr>
          <w:b/>
          <w:sz w:val="24"/>
          <w:szCs w:val="24"/>
        </w:rPr>
        <w:t>»</w:t>
      </w:r>
    </w:p>
    <w:p w:rsidR="009338C2" w:rsidRPr="00A26963" w:rsidRDefault="009338C2" w:rsidP="009338C2">
      <w:pPr>
        <w:suppressAutoHyphens/>
        <w:jc w:val="right"/>
        <w:rPr>
          <w:rFonts w:ascii="Times New Roman" w:hAnsi="Times New Roman"/>
          <w:b/>
          <w:spacing w:val="30"/>
          <w:sz w:val="24"/>
          <w:szCs w:val="24"/>
        </w:rPr>
      </w:pPr>
    </w:p>
    <w:p w:rsidR="009338C2" w:rsidRPr="00616D24" w:rsidRDefault="009338C2" w:rsidP="009338C2">
      <w:pPr>
        <w:rPr>
          <w:rFonts w:ascii="Times New Roman" w:hAnsi="Times New Roman"/>
          <w:b/>
          <w:sz w:val="24"/>
          <w:szCs w:val="24"/>
        </w:rPr>
      </w:pPr>
    </w:p>
    <w:p w:rsidR="0073061C" w:rsidRPr="0073061C" w:rsidRDefault="0073061C" w:rsidP="0073061C">
      <w:pPr>
        <w:ind w:firstLine="540"/>
        <w:rPr>
          <w:rFonts w:ascii="Times New Roman" w:hAnsi="Times New Roman"/>
          <w:bCs/>
          <w:color w:val="auto"/>
          <w:sz w:val="24"/>
          <w:szCs w:val="24"/>
        </w:rPr>
      </w:pPr>
      <w:r w:rsidRPr="0073061C">
        <w:rPr>
          <w:rFonts w:ascii="Times New Roman" w:hAnsi="Times New Roman"/>
          <w:bCs/>
          <w:color w:val="auto"/>
          <w:sz w:val="24"/>
          <w:szCs w:val="24"/>
        </w:rPr>
        <w:t>В связи с принятием решения Собрания депутатов от 27.12.2024 № 117 «О бюджете Киевского сельского поселения Ремонтненского района на 2025 год и на плановый период 2026 и 2027 годов» и в соответствии с постановлением Администрации Киевского сельского поселения от 27.09.2024 № 96 «Об утверждении Порядка разработки, реализации и оценки эффективности муниципальных программ Киевского сельского поселения»,</w:t>
      </w:r>
    </w:p>
    <w:p w:rsidR="0073061C" w:rsidRPr="0073061C" w:rsidRDefault="0073061C" w:rsidP="0073061C">
      <w:pPr>
        <w:tabs>
          <w:tab w:val="left" w:pos="435"/>
          <w:tab w:val="center" w:pos="4875"/>
        </w:tabs>
        <w:rPr>
          <w:rFonts w:ascii="Times New Roman" w:hAnsi="Times New Roman"/>
          <w:b/>
          <w:color w:val="auto"/>
          <w:sz w:val="24"/>
          <w:szCs w:val="24"/>
        </w:rPr>
      </w:pPr>
    </w:p>
    <w:p w:rsidR="0073061C" w:rsidRPr="0073061C" w:rsidRDefault="0073061C" w:rsidP="0073061C">
      <w:pPr>
        <w:tabs>
          <w:tab w:val="left" w:pos="435"/>
          <w:tab w:val="center" w:pos="4875"/>
        </w:tabs>
        <w:jc w:val="center"/>
        <w:rPr>
          <w:rFonts w:ascii="Times New Roman" w:hAnsi="Times New Roman"/>
          <w:b/>
          <w:color w:val="auto"/>
          <w:sz w:val="24"/>
          <w:szCs w:val="24"/>
        </w:rPr>
      </w:pPr>
      <w:r w:rsidRPr="0073061C">
        <w:rPr>
          <w:rFonts w:ascii="Times New Roman" w:hAnsi="Times New Roman"/>
          <w:b/>
          <w:color w:val="auto"/>
          <w:sz w:val="24"/>
          <w:szCs w:val="24"/>
        </w:rPr>
        <w:t>ПОСТАНОВЛЯЮ:</w:t>
      </w:r>
    </w:p>
    <w:p w:rsidR="00636DE4" w:rsidRPr="00636DE4" w:rsidRDefault="00636DE4" w:rsidP="00636DE4">
      <w:pPr>
        <w:suppressAutoHyphens/>
        <w:ind w:right="-5" w:firstLine="72"/>
        <w:rPr>
          <w:rFonts w:ascii="Times New Roman" w:hAnsi="Times New Roman"/>
          <w:sz w:val="24"/>
          <w:szCs w:val="24"/>
        </w:rPr>
      </w:pPr>
    </w:p>
    <w:p w:rsidR="00636DE4" w:rsidRPr="00636DE4" w:rsidRDefault="00636DE4" w:rsidP="00EE0AA6">
      <w:pPr>
        <w:suppressAutoHyphens/>
        <w:ind w:right="-5" w:firstLine="567"/>
        <w:rPr>
          <w:rFonts w:ascii="Times New Roman" w:hAnsi="Times New Roman"/>
          <w:sz w:val="24"/>
          <w:szCs w:val="24"/>
        </w:rPr>
      </w:pPr>
      <w:r w:rsidRPr="00636DE4">
        <w:rPr>
          <w:rFonts w:ascii="Times New Roman" w:hAnsi="Times New Roman"/>
          <w:sz w:val="24"/>
          <w:szCs w:val="24"/>
        </w:rPr>
        <w:t>1.</w:t>
      </w:r>
      <w:r w:rsidRPr="00636DE4">
        <w:rPr>
          <w:rFonts w:ascii="Times New Roman" w:hAnsi="Times New Roman"/>
          <w:sz w:val="24"/>
          <w:szCs w:val="24"/>
        </w:rPr>
        <w:tab/>
        <w:t xml:space="preserve">Внести в постановление Администрации Киевского сельского поселения от 18.10.2018г. № </w:t>
      </w:r>
      <w:r w:rsidR="00687C69">
        <w:rPr>
          <w:rFonts w:ascii="Times New Roman" w:hAnsi="Times New Roman"/>
          <w:sz w:val="24"/>
          <w:szCs w:val="24"/>
        </w:rPr>
        <w:t>89</w:t>
      </w:r>
      <w:r w:rsidRPr="00636DE4">
        <w:rPr>
          <w:rFonts w:ascii="Times New Roman" w:hAnsi="Times New Roman"/>
          <w:sz w:val="24"/>
          <w:szCs w:val="24"/>
        </w:rPr>
        <w:t xml:space="preserve"> «Об утверждении муниципальной программы Киевского сельского поселения «</w:t>
      </w:r>
      <w:r w:rsidR="00C179C8" w:rsidRPr="00C179C8">
        <w:rPr>
          <w:sz w:val="24"/>
          <w:szCs w:val="24"/>
        </w:rPr>
        <w:t>Социальная поддержка граждан</w:t>
      </w:r>
      <w:r w:rsidRPr="00636DE4">
        <w:rPr>
          <w:rFonts w:ascii="Times New Roman" w:hAnsi="Times New Roman"/>
          <w:sz w:val="24"/>
          <w:szCs w:val="24"/>
        </w:rPr>
        <w:t>» (далее – Программа) изменения согласно приложению.</w:t>
      </w:r>
    </w:p>
    <w:p w:rsidR="00636DE4" w:rsidRPr="00636DE4" w:rsidRDefault="00EE0AA6" w:rsidP="0079457A">
      <w:pPr>
        <w:suppressAutoHyphens/>
        <w:ind w:right="-5" w:firstLine="567"/>
        <w:rPr>
          <w:rFonts w:ascii="Times New Roman" w:hAnsi="Times New Roman"/>
          <w:sz w:val="24"/>
          <w:szCs w:val="24"/>
        </w:rPr>
      </w:pPr>
      <w:r>
        <w:rPr>
          <w:rFonts w:ascii="Times New Roman" w:hAnsi="Times New Roman"/>
          <w:sz w:val="24"/>
          <w:szCs w:val="24"/>
        </w:rPr>
        <w:t xml:space="preserve"> </w:t>
      </w:r>
      <w:r w:rsidR="0079457A">
        <w:rPr>
          <w:rFonts w:ascii="Times New Roman" w:hAnsi="Times New Roman"/>
          <w:sz w:val="24"/>
          <w:szCs w:val="24"/>
        </w:rPr>
        <w:t xml:space="preserve">2. </w:t>
      </w:r>
      <w:r w:rsidR="00636DE4" w:rsidRPr="00636DE4">
        <w:rPr>
          <w:rFonts w:ascii="Times New Roman" w:hAnsi="Times New Roman"/>
          <w:sz w:val="24"/>
          <w:szCs w:val="24"/>
        </w:rPr>
        <w:t>Контроль за исполнением постановления возложить на начальника сектора экономики и финансов А.А. Макарову.</w:t>
      </w:r>
    </w:p>
    <w:p w:rsidR="00636DE4" w:rsidRDefault="00636DE4" w:rsidP="00636DE4">
      <w:pPr>
        <w:suppressAutoHyphens/>
        <w:ind w:right="-5" w:firstLine="72"/>
        <w:rPr>
          <w:rFonts w:ascii="Times New Roman" w:hAnsi="Times New Roman"/>
          <w:sz w:val="24"/>
          <w:szCs w:val="24"/>
        </w:rPr>
      </w:pPr>
    </w:p>
    <w:p w:rsidR="0079457A" w:rsidRDefault="0079457A" w:rsidP="00636DE4">
      <w:pPr>
        <w:suppressAutoHyphens/>
        <w:ind w:right="-5" w:firstLine="72"/>
        <w:rPr>
          <w:rFonts w:ascii="Times New Roman" w:hAnsi="Times New Roman"/>
          <w:sz w:val="24"/>
          <w:szCs w:val="24"/>
        </w:rPr>
      </w:pPr>
    </w:p>
    <w:p w:rsidR="0079457A" w:rsidRPr="00636DE4" w:rsidRDefault="0079457A" w:rsidP="00636DE4">
      <w:pPr>
        <w:suppressAutoHyphens/>
        <w:ind w:right="-5" w:firstLine="72"/>
        <w:rPr>
          <w:rFonts w:ascii="Times New Roman" w:hAnsi="Times New Roman"/>
          <w:sz w:val="24"/>
          <w:szCs w:val="24"/>
        </w:rPr>
      </w:pPr>
    </w:p>
    <w:p w:rsidR="00636DE4" w:rsidRPr="0079457A" w:rsidRDefault="00636DE4" w:rsidP="00636DE4">
      <w:pPr>
        <w:suppressAutoHyphens/>
        <w:ind w:right="-5" w:firstLine="72"/>
        <w:rPr>
          <w:rFonts w:ascii="Times New Roman" w:hAnsi="Times New Roman"/>
          <w:b/>
          <w:sz w:val="24"/>
          <w:szCs w:val="24"/>
        </w:rPr>
      </w:pPr>
      <w:r w:rsidRPr="0079457A">
        <w:rPr>
          <w:rFonts w:ascii="Times New Roman" w:hAnsi="Times New Roman"/>
          <w:b/>
          <w:sz w:val="24"/>
          <w:szCs w:val="24"/>
        </w:rPr>
        <w:t xml:space="preserve">Глава Администрации </w:t>
      </w:r>
    </w:p>
    <w:p w:rsidR="009338C2" w:rsidRPr="0079457A" w:rsidRDefault="00636DE4" w:rsidP="00636DE4">
      <w:pPr>
        <w:suppressAutoHyphens/>
        <w:ind w:right="-5" w:firstLine="72"/>
        <w:rPr>
          <w:rFonts w:ascii="Times New Roman" w:hAnsi="Times New Roman"/>
          <w:b/>
          <w:sz w:val="24"/>
          <w:szCs w:val="24"/>
        </w:rPr>
      </w:pPr>
      <w:r w:rsidRPr="0079457A">
        <w:rPr>
          <w:rFonts w:ascii="Times New Roman" w:hAnsi="Times New Roman"/>
          <w:b/>
          <w:sz w:val="24"/>
          <w:szCs w:val="24"/>
        </w:rPr>
        <w:t xml:space="preserve">Киевского сельского поселения                                       Г.Г. Головченко                                                                                        </w:t>
      </w:r>
    </w:p>
    <w:p w:rsidR="009338C2" w:rsidRPr="0079457A" w:rsidRDefault="009338C2" w:rsidP="009338C2">
      <w:pPr>
        <w:suppressAutoHyphens/>
        <w:ind w:right="-5" w:firstLine="72"/>
        <w:rPr>
          <w:rFonts w:ascii="Times New Roman" w:hAnsi="Times New Roman"/>
          <w:b/>
          <w:sz w:val="24"/>
          <w:szCs w:val="24"/>
        </w:rPr>
      </w:pPr>
    </w:p>
    <w:p w:rsidR="0019760D" w:rsidRPr="0019760D" w:rsidRDefault="0019760D" w:rsidP="00067FE5">
      <w:pPr>
        <w:suppressAutoHyphens/>
        <w:ind w:right="-5" w:firstLine="72"/>
        <w:jc w:val="center"/>
        <w:rPr>
          <w:rFonts w:ascii="Times New Roman" w:hAnsi="Times New Roman"/>
          <w:sz w:val="24"/>
          <w:szCs w:val="24"/>
        </w:rPr>
      </w:pPr>
    </w:p>
    <w:p w:rsidR="009338C2" w:rsidRPr="0019760D" w:rsidRDefault="009338C2" w:rsidP="009338C2">
      <w:pPr>
        <w:suppressAutoHyphens/>
        <w:ind w:right="-5" w:firstLine="72"/>
        <w:rPr>
          <w:rFonts w:ascii="Times New Roman" w:hAnsi="Times New Roman"/>
          <w:sz w:val="20"/>
        </w:rPr>
      </w:pPr>
    </w:p>
    <w:p w:rsidR="009338C2" w:rsidRPr="0019760D" w:rsidRDefault="009338C2" w:rsidP="009338C2">
      <w:pPr>
        <w:suppressAutoHyphens/>
        <w:ind w:right="-5" w:firstLine="72"/>
        <w:rPr>
          <w:rFonts w:ascii="Times New Roman" w:hAnsi="Times New Roman"/>
          <w:i/>
          <w:sz w:val="20"/>
        </w:rPr>
      </w:pPr>
      <w:r w:rsidRPr="0019760D">
        <w:rPr>
          <w:rFonts w:ascii="Times New Roman" w:hAnsi="Times New Roman"/>
          <w:i/>
          <w:sz w:val="20"/>
        </w:rPr>
        <w:t>Постановление вносит</w:t>
      </w:r>
    </w:p>
    <w:p w:rsidR="009338C2" w:rsidRPr="0019760D" w:rsidRDefault="009338C2" w:rsidP="009338C2">
      <w:pPr>
        <w:suppressAutoHyphens/>
        <w:ind w:right="-5" w:firstLine="72"/>
        <w:rPr>
          <w:rFonts w:ascii="Times New Roman" w:hAnsi="Times New Roman"/>
          <w:i/>
          <w:sz w:val="20"/>
        </w:rPr>
      </w:pPr>
      <w:proofErr w:type="gramStart"/>
      <w:r w:rsidRPr="0019760D">
        <w:rPr>
          <w:rFonts w:ascii="Times New Roman" w:hAnsi="Times New Roman"/>
          <w:i/>
          <w:sz w:val="20"/>
        </w:rPr>
        <w:t>сектор</w:t>
      </w:r>
      <w:proofErr w:type="gramEnd"/>
      <w:r w:rsidRPr="0019760D">
        <w:rPr>
          <w:rFonts w:ascii="Times New Roman" w:hAnsi="Times New Roman"/>
          <w:i/>
          <w:sz w:val="20"/>
        </w:rPr>
        <w:t xml:space="preserve"> экономики и финансов</w:t>
      </w:r>
    </w:p>
    <w:p w:rsidR="009338C2" w:rsidRPr="0019760D" w:rsidRDefault="009338C2" w:rsidP="009338C2">
      <w:pPr>
        <w:rPr>
          <w:rFonts w:ascii="Times New Roman" w:hAnsi="Times New Roman"/>
          <w:i/>
          <w:sz w:val="20"/>
        </w:rPr>
      </w:pPr>
      <w:r w:rsidRPr="0019760D">
        <w:rPr>
          <w:rFonts w:ascii="Times New Roman" w:hAnsi="Times New Roman"/>
          <w:i/>
          <w:sz w:val="20"/>
        </w:rPr>
        <w:br w:type="page"/>
      </w:r>
    </w:p>
    <w:p w:rsidR="009338C2" w:rsidRPr="00C560A8" w:rsidRDefault="009338C2" w:rsidP="009338C2">
      <w:pPr>
        <w:widowControl w:val="0"/>
        <w:suppressAutoHyphens/>
        <w:ind w:left="6237"/>
        <w:jc w:val="center"/>
        <w:rPr>
          <w:rFonts w:ascii="Times New Roman" w:hAnsi="Times New Roman"/>
          <w:sz w:val="24"/>
          <w:szCs w:val="24"/>
        </w:rPr>
      </w:pPr>
      <w:bookmarkStart w:id="0" w:name="_GoBack"/>
      <w:r w:rsidRPr="00C560A8">
        <w:rPr>
          <w:rFonts w:ascii="Times New Roman" w:hAnsi="Times New Roman"/>
          <w:sz w:val="24"/>
          <w:szCs w:val="24"/>
        </w:rPr>
        <w:lastRenderedPageBreak/>
        <w:t xml:space="preserve">Приложение </w:t>
      </w:r>
    </w:p>
    <w:p w:rsidR="009338C2" w:rsidRPr="00C560A8" w:rsidRDefault="009338C2" w:rsidP="009338C2">
      <w:pPr>
        <w:widowControl w:val="0"/>
        <w:suppressAutoHyphens/>
        <w:ind w:left="6237"/>
        <w:jc w:val="center"/>
        <w:rPr>
          <w:rFonts w:ascii="Times New Roman" w:hAnsi="Times New Roman"/>
          <w:sz w:val="24"/>
          <w:szCs w:val="24"/>
        </w:rPr>
      </w:pPr>
      <w:proofErr w:type="gramStart"/>
      <w:r w:rsidRPr="00C560A8">
        <w:rPr>
          <w:rFonts w:ascii="Times New Roman" w:hAnsi="Times New Roman"/>
          <w:sz w:val="24"/>
          <w:szCs w:val="24"/>
        </w:rPr>
        <w:t>к</w:t>
      </w:r>
      <w:proofErr w:type="gramEnd"/>
      <w:r w:rsidRPr="00C560A8">
        <w:rPr>
          <w:rFonts w:ascii="Times New Roman" w:hAnsi="Times New Roman"/>
          <w:sz w:val="24"/>
          <w:szCs w:val="24"/>
        </w:rPr>
        <w:t xml:space="preserve"> постановлению </w:t>
      </w:r>
    </w:p>
    <w:p w:rsidR="009338C2" w:rsidRPr="00C560A8" w:rsidRDefault="009338C2" w:rsidP="009338C2">
      <w:pPr>
        <w:widowControl w:val="0"/>
        <w:suppressAutoHyphens/>
        <w:ind w:left="6237"/>
        <w:jc w:val="center"/>
        <w:rPr>
          <w:rFonts w:ascii="Times New Roman" w:hAnsi="Times New Roman"/>
          <w:sz w:val="24"/>
          <w:szCs w:val="24"/>
        </w:rPr>
      </w:pPr>
      <w:r w:rsidRPr="00C560A8">
        <w:rPr>
          <w:rFonts w:ascii="Times New Roman" w:hAnsi="Times New Roman"/>
          <w:sz w:val="24"/>
          <w:szCs w:val="24"/>
        </w:rPr>
        <w:t xml:space="preserve">Администрации </w:t>
      </w:r>
      <w:r w:rsidR="007A37C1" w:rsidRPr="00C560A8">
        <w:rPr>
          <w:rFonts w:ascii="Times New Roman" w:hAnsi="Times New Roman"/>
          <w:sz w:val="24"/>
          <w:szCs w:val="24"/>
        </w:rPr>
        <w:t>Киевского</w:t>
      </w:r>
      <w:r w:rsidRPr="00C560A8">
        <w:rPr>
          <w:rFonts w:ascii="Times New Roman" w:hAnsi="Times New Roman"/>
          <w:sz w:val="24"/>
          <w:szCs w:val="24"/>
        </w:rPr>
        <w:t xml:space="preserve"> сельского поселения</w:t>
      </w:r>
    </w:p>
    <w:p w:rsidR="009338C2" w:rsidRPr="00C560A8" w:rsidRDefault="0056246C" w:rsidP="009338C2">
      <w:pPr>
        <w:widowControl w:val="0"/>
        <w:suppressAutoHyphens/>
        <w:ind w:left="6237"/>
        <w:jc w:val="center"/>
        <w:rPr>
          <w:rFonts w:ascii="Times New Roman" w:hAnsi="Times New Roman"/>
          <w:sz w:val="24"/>
          <w:szCs w:val="24"/>
        </w:rPr>
      </w:pPr>
      <w:proofErr w:type="gramStart"/>
      <w:r w:rsidRPr="00C560A8">
        <w:rPr>
          <w:rFonts w:ascii="Times New Roman" w:hAnsi="Times New Roman"/>
          <w:sz w:val="24"/>
          <w:szCs w:val="24"/>
        </w:rPr>
        <w:t>от</w:t>
      </w:r>
      <w:proofErr w:type="gramEnd"/>
      <w:r w:rsidRPr="00C560A8">
        <w:rPr>
          <w:rFonts w:ascii="Times New Roman" w:hAnsi="Times New Roman"/>
          <w:sz w:val="24"/>
          <w:szCs w:val="24"/>
        </w:rPr>
        <w:t xml:space="preserve"> 0</w:t>
      </w:r>
      <w:r w:rsidR="002537CC" w:rsidRPr="00C560A8">
        <w:rPr>
          <w:rFonts w:ascii="Times New Roman" w:hAnsi="Times New Roman"/>
          <w:sz w:val="24"/>
          <w:szCs w:val="24"/>
        </w:rPr>
        <w:t>9</w:t>
      </w:r>
      <w:r w:rsidR="009338C2" w:rsidRPr="00C560A8">
        <w:rPr>
          <w:rFonts w:ascii="Times New Roman" w:hAnsi="Times New Roman"/>
          <w:sz w:val="24"/>
          <w:szCs w:val="24"/>
        </w:rPr>
        <w:t>.</w:t>
      </w:r>
      <w:r w:rsidR="001D5097" w:rsidRPr="00C560A8">
        <w:rPr>
          <w:rFonts w:ascii="Times New Roman" w:hAnsi="Times New Roman"/>
          <w:sz w:val="24"/>
          <w:szCs w:val="24"/>
        </w:rPr>
        <w:t>01</w:t>
      </w:r>
      <w:r w:rsidRPr="00C560A8">
        <w:rPr>
          <w:rFonts w:ascii="Times New Roman" w:hAnsi="Times New Roman"/>
          <w:sz w:val="24"/>
          <w:szCs w:val="24"/>
        </w:rPr>
        <w:t>.</w:t>
      </w:r>
      <w:r w:rsidR="009338C2" w:rsidRPr="00C560A8">
        <w:rPr>
          <w:rFonts w:ascii="Times New Roman" w:hAnsi="Times New Roman"/>
          <w:sz w:val="24"/>
          <w:szCs w:val="24"/>
        </w:rPr>
        <w:t>202</w:t>
      </w:r>
      <w:r w:rsidR="001D5097" w:rsidRPr="00C560A8">
        <w:rPr>
          <w:rFonts w:ascii="Times New Roman" w:hAnsi="Times New Roman"/>
          <w:sz w:val="24"/>
          <w:szCs w:val="24"/>
        </w:rPr>
        <w:t>5</w:t>
      </w:r>
      <w:r w:rsidR="009338C2" w:rsidRPr="00C560A8">
        <w:rPr>
          <w:rFonts w:ascii="Times New Roman" w:hAnsi="Times New Roman"/>
          <w:sz w:val="24"/>
          <w:szCs w:val="24"/>
        </w:rPr>
        <w:t xml:space="preserve"> №</w:t>
      </w:r>
      <w:r w:rsidRPr="00C560A8">
        <w:rPr>
          <w:rFonts w:ascii="Times New Roman" w:hAnsi="Times New Roman"/>
          <w:sz w:val="24"/>
          <w:szCs w:val="24"/>
        </w:rPr>
        <w:t xml:space="preserve"> </w:t>
      </w:r>
      <w:r w:rsidR="002537CC" w:rsidRPr="00C560A8">
        <w:rPr>
          <w:rFonts w:ascii="Times New Roman" w:hAnsi="Times New Roman"/>
          <w:sz w:val="24"/>
          <w:szCs w:val="24"/>
        </w:rPr>
        <w:t>9</w:t>
      </w:r>
    </w:p>
    <w:bookmarkEnd w:id="0"/>
    <w:p w:rsidR="009338C2" w:rsidRPr="001F600A" w:rsidRDefault="009338C2" w:rsidP="009338C2">
      <w:pPr>
        <w:widowControl w:val="0"/>
        <w:suppressAutoHyphens/>
        <w:jc w:val="center"/>
        <w:rPr>
          <w:sz w:val="20"/>
        </w:rPr>
      </w:pPr>
    </w:p>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II. ПАСПОРТ</w:t>
      </w:r>
    </w:p>
    <w:p w:rsidR="008C17E9" w:rsidRPr="001F600A" w:rsidRDefault="001F600A" w:rsidP="001F600A">
      <w:pPr>
        <w:widowControl w:val="0"/>
        <w:spacing w:line="252" w:lineRule="auto"/>
        <w:jc w:val="center"/>
        <w:rPr>
          <w:rFonts w:ascii="Times New Roman" w:hAnsi="Times New Roman"/>
          <w:sz w:val="24"/>
          <w:szCs w:val="24"/>
        </w:rPr>
      </w:pPr>
      <w:proofErr w:type="gramStart"/>
      <w:r w:rsidRPr="0019760D">
        <w:rPr>
          <w:rFonts w:ascii="Times New Roman" w:hAnsi="Times New Roman"/>
          <w:sz w:val="24"/>
          <w:szCs w:val="24"/>
        </w:rPr>
        <w:t>муниципальной</w:t>
      </w:r>
      <w:proofErr w:type="gramEnd"/>
      <w:r w:rsidRPr="0019760D">
        <w:rPr>
          <w:rFonts w:ascii="Times New Roman" w:hAnsi="Times New Roman"/>
          <w:sz w:val="24"/>
          <w:szCs w:val="24"/>
        </w:rPr>
        <w:t xml:space="preserve"> программы </w:t>
      </w:r>
      <w:r w:rsidR="007A37C1">
        <w:rPr>
          <w:rFonts w:ascii="Times New Roman" w:hAnsi="Times New Roman"/>
          <w:sz w:val="24"/>
          <w:szCs w:val="24"/>
        </w:rPr>
        <w:t>Киевского</w:t>
      </w:r>
      <w:r w:rsidRPr="0019760D">
        <w:rPr>
          <w:rFonts w:ascii="Times New Roman" w:hAnsi="Times New Roman"/>
          <w:sz w:val="24"/>
          <w:szCs w:val="24"/>
        </w:rPr>
        <w:t xml:space="preserve"> сельского поселения</w:t>
      </w:r>
      <w:r w:rsidRPr="001F600A">
        <w:rPr>
          <w:rFonts w:ascii="Times New Roman" w:hAnsi="Times New Roman"/>
          <w:sz w:val="24"/>
          <w:szCs w:val="24"/>
        </w:rPr>
        <w:t xml:space="preserve"> </w:t>
      </w:r>
      <w:r w:rsidR="0017082C" w:rsidRPr="001F600A">
        <w:rPr>
          <w:rFonts w:ascii="Times New Roman" w:hAnsi="Times New Roman"/>
          <w:sz w:val="24"/>
          <w:szCs w:val="24"/>
        </w:rPr>
        <w:t>«Социальная поддержка граждан»</w:t>
      </w:r>
    </w:p>
    <w:p w:rsidR="008C17E9" w:rsidRPr="001F600A" w:rsidRDefault="008C17E9">
      <w:pPr>
        <w:widowControl w:val="0"/>
        <w:jc w:val="center"/>
        <w:rPr>
          <w:rFonts w:ascii="Times New Roman" w:hAnsi="Times New Roman"/>
          <w:sz w:val="24"/>
          <w:szCs w:val="24"/>
        </w:rPr>
      </w:pPr>
    </w:p>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 Основные положения</w:t>
      </w:r>
    </w:p>
    <w:p w:rsidR="008C17E9" w:rsidRPr="001F600A" w:rsidRDefault="008C17E9">
      <w:pPr>
        <w:widowControl w:val="0"/>
        <w:jc w:val="center"/>
        <w:rPr>
          <w:rFonts w:ascii="Times New Roman" w:hAnsi="Times New Roman"/>
          <w:sz w:val="24"/>
          <w:szCs w:val="24"/>
        </w:rPr>
      </w:pPr>
    </w:p>
    <w:tbl>
      <w:tblPr>
        <w:tblW w:w="5000" w:type="pct"/>
        <w:tblLayout w:type="fixed"/>
        <w:tblLook w:val="04A0" w:firstRow="1" w:lastRow="0" w:firstColumn="1" w:lastColumn="0" w:noHBand="0" w:noVBand="1"/>
      </w:tblPr>
      <w:tblGrid>
        <w:gridCol w:w="442"/>
        <w:gridCol w:w="2789"/>
        <w:gridCol w:w="566"/>
        <w:gridCol w:w="6125"/>
      </w:tblGrid>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1.1.</w:t>
            </w:r>
          </w:p>
        </w:tc>
        <w:tc>
          <w:tcPr>
            <w:tcW w:w="6095" w:type="dxa"/>
            <w:shd w:val="clear" w:color="auto" w:fill="auto"/>
          </w:tcPr>
          <w:p w:rsidR="008C17E9" w:rsidRPr="001F600A" w:rsidRDefault="0017082C" w:rsidP="001F600A">
            <w:pPr>
              <w:widowControl w:val="0"/>
              <w:jc w:val="left"/>
              <w:rPr>
                <w:rFonts w:ascii="Times New Roman" w:hAnsi="Times New Roman"/>
                <w:sz w:val="24"/>
                <w:szCs w:val="24"/>
              </w:rPr>
            </w:pPr>
            <w:r w:rsidRPr="001F600A">
              <w:rPr>
                <w:rFonts w:ascii="Times New Roman" w:hAnsi="Times New Roman"/>
                <w:sz w:val="24"/>
                <w:szCs w:val="24"/>
              </w:rPr>
              <w:t xml:space="preserve">Куратор </w:t>
            </w:r>
            <w:r w:rsidR="001F600A">
              <w:rPr>
                <w:rFonts w:ascii="Times New Roman" w:hAnsi="Times New Roman"/>
                <w:sz w:val="24"/>
                <w:szCs w:val="24"/>
              </w:rPr>
              <w:t>муниципаль</w:t>
            </w:r>
            <w:r w:rsidRPr="001F600A">
              <w:rPr>
                <w:rFonts w:ascii="Times New Roman" w:hAnsi="Times New Roman"/>
                <w:sz w:val="24"/>
                <w:szCs w:val="24"/>
              </w:rPr>
              <w:t xml:space="preserve">ной 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1F600A" w:rsidRDefault="00E50034" w:rsidP="001F600A">
            <w:pPr>
              <w:widowControl w:val="0"/>
              <w:suppressAutoHyphens/>
              <w:spacing w:line="264" w:lineRule="auto"/>
              <w:rPr>
                <w:rFonts w:ascii="Times New Roman" w:hAnsi="Times New Roman"/>
                <w:sz w:val="24"/>
                <w:szCs w:val="24"/>
              </w:rPr>
            </w:pPr>
            <w:r>
              <w:rPr>
                <w:rFonts w:ascii="Times New Roman" w:hAnsi="Times New Roman"/>
                <w:sz w:val="24"/>
                <w:szCs w:val="24"/>
              </w:rPr>
              <w:t>-</w:t>
            </w:r>
          </w:p>
          <w:p w:rsidR="008C17E9" w:rsidRPr="001F600A" w:rsidRDefault="008C17E9" w:rsidP="00DE6F62">
            <w:pPr>
              <w:widowControl w:val="0"/>
              <w:rPr>
                <w:rFonts w:ascii="Times New Roman" w:hAnsi="Times New Roman"/>
                <w:sz w:val="24"/>
                <w:szCs w:val="24"/>
              </w:rPr>
            </w:pPr>
          </w:p>
        </w:tc>
      </w:tr>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1.2.</w:t>
            </w:r>
          </w:p>
        </w:tc>
        <w:tc>
          <w:tcPr>
            <w:tcW w:w="6095" w:type="dxa"/>
            <w:shd w:val="clear" w:color="auto" w:fill="auto"/>
          </w:tcPr>
          <w:p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Ответственный исполнитель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1F600A" w:rsidRDefault="00016797" w:rsidP="001F600A">
            <w:pPr>
              <w:widowControl w:val="0"/>
              <w:suppressAutoHyphens/>
              <w:spacing w:line="264" w:lineRule="auto"/>
              <w:rPr>
                <w:rFonts w:ascii="Times New Roman" w:hAnsi="Times New Roman"/>
                <w:sz w:val="24"/>
                <w:szCs w:val="24"/>
              </w:rPr>
            </w:pPr>
            <w:r>
              <w:rPr>
                <w:rFonts w:ascii="Times New Roman" w:hAnsi="Times New Roman"/>
                <w:sz w:val="24"/>
                <w:szCs w:val="24"/>
              </w:rPr>
              <w:t>Главный специалист по бухгалтерскому учету – Романенко Д.Н.</w:t>
            </w:r>
          </w:p>
          <w:p w:rsidR="008C17E9" w:rsidRPr="001F600A" w:rsidRDefault="008C17E9" w:rsidP="00DE6F62">
            <w:pPr>
              <w:widowControl w:val="0"/>
              <w:rPr>
                <w:rFonts w:ascii="Times New Roman" w:hAnsi="Times New Roman"/>
                <w:sz w:val="24"/>
                <w:szCs w:val="24"/>
              </w:rPr>
            </w:pPr>
          </w:p>
        </w:tc>
      </w:tr>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1.3.</w:t>
            </w:r>
          </w:p>
        </w:tc>
        <w:tc>
          <w:tcPr>
            <w:tcW w:w="6095" w:type="dxa"/>
            <w:shd w:val="clear" w:color="auto" w:fill="auto"/>
          </w:tcPr>
          <w:p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Срок реализации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8C17E9" w:rsidRPr="001F600A" w:rsidRDefault="008F47A6" w:rsidP="00DE6F62">
            <w:pPr>
              <w:widowControl w:val="0"/>
              <w:rPr>
                <w:rFonts w:ascii="Times New Roman" w:hAnsi="Times New Roman"/>
                <w:sz w:val="24"/>
                <w:szCs w:val="24"/>
              </w:rPr>
            </w:pPr>
            <w:proofErr w:type="gramStart"/>
            <w:r>
              <w:rPr>
                <w:rFonts w:ascii="Times New Roman" w:hAnsi="Times New Roman"/>
                <w:sz w:val="24"/>
                <w:szCs w:val="24"/>
              </w:rPr>
              <w:t>этап</w:t>
            </w:r>
            <w:proofErr w:type="gramEnd"/>
            <w:r>
              <w:rPr>
                <w:rFonts w:ascii="Times New Roman" w:hAnsi="Times New Roman"/>
                <w:sz w:val="24"/>
                <w:szCs w:val="24"/>
              </w:rPr>
              <w:t xml:space="preserve"> I: 2019 – 2024</w:t>
            </w:r>
            <w:r w:rsidR="0017082C" w:rsidRPr="001F600A">
              <w:rPr>
                <w:rFonts w:ascii="Times New Roman" w:hAnsi="Times New Roman"/>
                <w:sz w:val="24"/>
                <w:szCs w:val="24"/>
              </w:rPr>
              <w:t xml:space="preserve"> годы;</w:t>
            </w:r>
          </w:p>
          <w:p w:rsidR="008C17E9" w:rsidRPr="001F600A" w:rsidRDefault="008F47A6" w:rsidP="00DE6F62">
            <w:pPr>
              <w:widowControl w:val="0"/>
              <w:rPr>
                <w:rFonts w:ascii="Times New Roman" w:hAnsi="Times New Roman"/>
                <w:sz w:val="24"/>
                <w:szCs w:val="24"/>
              </w:rPr>
            </w:pPr>
            <w:proofErr w:type="gramStart"/>
            <w:r>
              <w:rPr>
                <w:rFonts w:ascii="Times New Roman" w:hAnsi="Times New Roman"/>
                <w:sz w:val="24"/>
                <w:szCs w:val="24"/>
              </w:rPr>
              <w:t>этап</w:t>
            </w:r>
            <w:proofErr w:type="gramEnd"/>
            <w:r>
              <w:rPr>
                <w:rFonts w:ascii="Times New Roman" w:hAnsi="Times New Roman"/>
                <w:sz w:val="24"/>
                <w:szCs w:val="24"/>
              </w:rPr>
              <w:t xml:space="preserve"> II: 2025</w:t>
            </w:r>
            <w:r w:rsidR="0017082C" w:rsidRPr="001F600A">
              <w:rPr>
                <w:rFonts w:ascii="Times New Roman" w:hAnsi="Times New Roman"/>
                <w:sz w:val="24"/>
                <w:szCs w:val="24"/>
              </w:rPr>
              <w:t xml:space="preserve"> – 2030 годы</w:t>
            </w:r>
          </w:p>
        </w:tc>
      </w:tr>
      <w:tr w:rsidR="008C17E9" w:rsidRPr="001F600A" w:rsidTr="00DE6F62">
        <w:tc>
          <w:tcPr>
            <w:tcW w:w="708"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1.4.</w:t>
            </w:r>
          </w:p>
        </w:tc>
        <w:tc>
          <w:tcPr>
            <w:tcW w:w="6095" w:type="dxa"/>
            <w:shd w:val="clear" w:color="auto" w:fill="auto"/>
          </w:tcPr>
          <w:p w:rsidR="008C17E9" w:rsidRPr="001F600A" w:rsidRDefault="0017082C">
            <w:pPr>
              <w:widowControl w:val="0"/>
              <w:jc w:val="left"/>
              <w:rPr>
                <w:rFonts w:ascii="Times New Roman" w:hAnsi="Times New Roman"/>
                <w:sz w:val="24"/>
                <w:szCs w:val="24"/>
              </w:rPr>
            </w:pPr>
            <w:r w:rsidRPr="001F600A">
              <w:rPr>
                <w:rFonts w:ascii="Times New Roman" w:hAnsi="Times New Roman"/>
                <w:sz w:val="24"/>
                <w:szCs w:val="24"/>
              </w:rPr>
              <w:t xml:space="preserve">Цели </w:t>
            </w:r>
            <w:r w:rsidR="001F600A">
              <w:rPr>
                <w:rFonts w:ascii="Times New Roman" w:hAnsi="Times New Roman"/>
                <w:sz w:val="24"/>
                <w:szCs w:val="24"/>
              </w:rPr>
              <w:t>муниципаль</w:t>
            </w:r>
            <w:r w:rsidR="001F600A" w:rsidRPr="001F600A">
              <w:rPr>
                <w:rFonts w:ascii="Times New Roman" w:hAnsi="Times New Roman"/>
                <w:sz w:val="24"/>
                <w:szCs w:val="24"/>
              </w:rPr>
              <w:t xml:space="preserve">ной </w:t>
            </w:r>
            <w:r w:rsidRPr="001F600A">
              <w:rPr>
                <w:rFonts w:ascii="Times New Roman" w:hAnsi="Times New Roman"/>
                <w:sz w:val="24"/>
                <w:szCs w:val="24"/>
              </w:rPr>
              <w:t xml:space="preserve">программы </w:t>
            </w:r>
          </w:p>
        </w:tc>
        <w:tc>
          <w:tcPr>
            <w:tcW w:w="993" w:type="dxa"/>
          </w:tcPr>
          <w:p w:rsidR="008C17E9" w:rsidRPr="001F600A" w:rsidRDefault="0017082C">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8C17E9" w:rsidRPr="001F600A" w:rsidRDefault="0017082C" w:rsidP="00DE6F62">
            <w:pPr>
              <w:widowControl w:val="0"/>
              <w:rPr>
                <w:rFonts w:ascii="Times New Roman" w:hAnsi="Times New Roman"/>
                <w:sz w:val="24"/>
                <w:szCs w:val="24"/>
              </w:rPr>
            </w:pPr>
            <w:proofErr w:type="gramStart"/>
            <w:r w:rsidRPr="001F600A">
              <w:rPr>
                <w:rFonts w:ascii="Times New Roman" w:hAnsi="Times New Roman"/>
                <w:sz w:val="24"/>
                <w:szCs w:val="24"/>
              </w:rPr>
              <w:t>повышение</w:t>
            </w:r>
            <w:proofErr w:type="gramEnd"/>
            <w:r w:rsidRPr="001F600A">
              <w:rPr>
                <w:rFonts w:ascii="Times New Roman" w:hAnsi="Times New Roman"/>
                <w:sz w:val="24"/>
                <w:szCs w:val="24"/>
              </w:rPr>
              <w:t xml:space="preserve"> уровня социального обеспечения граждан – получателей мер социальной поддержки, социальных гарантий, направленного на рост и</w:t>
            </w:r>
            <w:r w:rsidR="001F600A">
              <w:rPr>
                <w:rFonts w:ascii="Times New Roman" w:hAnsi="Times New Roman"/>
                <w:sz w:val="24"/>
                <w:szCs w:val="24"/>
              </w:rPr>
              <w:t>х благосостояния</w:t>
            </w:r>
            <w:r w:rsidRPr="001F600A">
              <w:rPr>
                <w:rFonts w:ascii="Times New Roman" w:hAnsi="Times New Roman"/>
                <w:sz w:val="24"/>
                <w:szCs w:val="24"/>
              </w:rPr>
              <w:t>;</w:t>
            </w:r>
          </w:p>
          <w:p w:rsidR="008C17E9" w:rsidRPr="001F600A" w:rsidRDefault="0017082C" w:rsidP="00DE6F62">
            <w:pPr>
              <w:widowControl w:val="0"/>
              <w:rPr>
                <w:rFonts w:ascii="Times New Roman" w:hAnsi="Times New Roman"/>
                <w:sz w:val="24"/>
                <w:szCs w:val="24"/>
              </w:rPr>
            </w:pPr>
            <w:proofErr w:type="gramStart"/>
            <w:r w:rsidRPr="001F600A">
              <w:rPr>
                <w:rFonts w:ascii="Times New Roman" w:hAnsi="Times New Roman"/>
                <w:sz w:val="24"/>
                <w:szCs w:val="24"/>
              </w:rPr>
              <w:t>повышение</w:t>
            </w:r>
            <w:proofErr w:type="gramEnd"/>
            <w:r w:rsidRPr="001F600A">
              <w:rPr>
                <w:rFonts w:ascii="Times New Roman" w:hAnsi="Times New Roman"/>
                <w:sz w:val="24"/>
                <w:szCs w:val="24"/>
              </w:rPr>
              <w:t xml:space="preserve"> доступности социального обслуживания </w:t>
            </w:r>
            <w:r w:rsidR="001F600A">
              <w:rPr>
                <w:rFonts w:ascii="Times New Roman" w:hAnsi="Times New Roman"/>
                <w:sz w:val="24"/>
                <w:szCs w:val="24"/>
              </w:rPr>
              <w:t xml:space="preserve">граждан </w:t>
            </w:r>
            <w:r w:rsidRPr="001F600A">
              <w:rPr>
                <w:rFonts w:ascii="Times New Roman" w:hAnsi="Times New Roman"/>
                <w:sz w:val="24"/>
                <w:szCs w:val="24"/>
              </w:rPr>
              <w:t>и сохранение на уровне 100 процентов до 2030 года;</w:t>
            </w:r>
          </w:p>
          <w:p w:rsidR="008C17E9" w:rsidRPr="001F600A" w:rsidRDefault="008C17E9" w:rsidP="00DE6F62">
            <w:pPr>
              <w:widowControl w:val="0"/>
              <w:rPr>
                <w:rFonts w:ascii="Times New Roman" w:hAnsi="Times New Roman"/>
                <w:sz w:val="24"/>
                <w:szCs w:val="24"/>
              </w:rPr>
            </w:pPr>
          </w:p>
        </w:tc>
      </w:tr>
      <w:tr w:rsidR="005C2ECE" w:rsidRPr="001F600A" w:rsidTr="00DE6F62">
        <w:tc>
          <w:tcPr>
            <w:tcW w:w="708" w:type="dxa"/>
          </w:tcPr>
          <w:p w:rsidR="005C2ECE" w:rsidRPr="001F600A" w:rsidRDefault="005C2ECE" w:rsidP="005C2ECE">
            <w:pPr>
              <w:widowControl w:val="0"/>
              <w:jc w:val="center"/>
              <w:rPr>
                <w:rFonts w:ascii="Times New Roman" w:hAnsi="Times New Roman"/>
                <w:sz w:val="24"/>
                <w:szCs w:val="24"/>
              </w:rPr>
            </w:pPr>
            <w:r w:rsidRPr="001F600A">
              <w:rPr>
                <w:rFonts w:ascii="Times New Roman" w:hAnsi="Times New Roman"/>
                <w:sz w:val="24"/>
                <w:szCs w:val="24"/>
              </w:rPr>
              <w:t>1.5.</w:t>
            </w:r>
          </w:p>
        </w:tc>
        <w:tc>
          <w:tcPr>
            <w:tcW w:w="6095" w:type="dxa"/>
            <w:shd w:val="clear" w:color="auto" w:fill="auto"/>
          </w:tcPr>
          <w:p w:rsidR="005C2ECE" w:rsidRPr="001F600A" w:rsidRDefault="005C2ECE" w:rsidP="001F600A">
            <w:pPr>
              <w:widowControl w:val="0"/>
              <w:jc w:val="left"/>
              <w:rPr>
                <w:rFonts w:ascii="Times New Roman" w:hAnsi="Times New Roman"/>
                <w:sz w:val="24"/>
                <w:szCs w:val="24"/>
              </w:rPr>
            </w:pPr>
            <w:r w:rsidRPr="001F600A">
              <w:rPr>
                <w:rFonts w:ascii="Times New Roman" w:hAnsi="Times New Roman"/>
                <w:sz w:val="24"/>
                <w:szCs w:val="24"/>
              </w:rPr>
              <w:t xml:space="preserve">Параметры финансового обеспечения </w:t>
            </w:r>
            <w:r w:rsidR="001F600A">
              <w:rPr>
                <w:rFonts w:ascii="Times New Roman" w:hAnsi="Times New Roman"/>
                <w:sz w:val="24"/>
                <w:szCs w:val="24"/>
              </w:rPr>
              <w:t>муниципаль</w:t>
            </w:r>
            <w:r w:rsidR="001F600A" w:rsidRPr="001F600A">
              <w:rPr>
                <w:rFonts w:ascii="Times New Roman" w:hAnsi="Times New Roman"/>
                <w:sz w:val="24"/>
                <w:szCs w:val="24"/>
              </w:rPr>
              <w:t>ной</w:t>
            </w:r>
            <w:r w:rsidRPr="001F600A">
              <w:rPr>
                <w:rFonts w:ascii="Times New Roman" w:hAnsi="Times New Roman"/>
                <w:sz w:val="24"/>
                <w:szCs w:val="24"/>
              </w:rPr>
              <w:t xml:space="preserve"> программы</w:t>
            </w:r>
          </w:p>
        </w:tc>
        <w:tc>
          <w:tcPr>
            <w:tcW w:w="993" w:type="dxa"/>
          </w:tcPr>
          <w:p w:rsidR="005C2ECE" w:rsidRPr="001F600A" w:rsidRDefault="005C2ECE" w:rsidP="005C2ECE">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5C2ECE" w:rsidRPr="003E2611" w:rsidRDefault="00636CBA" w:rsidP="005C2ECE">
            <w:pPr>
              <w:widowControl w:val="0"/>
              <w:spacing w:line="276" w:lineRule="auto"/>
              <w:jc w:val="left"/>
              <w:rPr>
                <w:rFonts w:ascii="Times New Roman" w:hAnsi="Times New Roman"/>
                <w:sz w:val="24"/>
                <w:szCs w:val="24"/>
              </w:rPr>
            </w:pPr>
            <w:r>
              <w:rPr>
                <w:rFonts w:ascii="Times New Roman" w:hAnsi="Times New Roman"/>
                <w:sz w:val="24"/>
                <w:szCs w:val="24"/>
              </w:rPr>
              <w:t>1221,8</w:t>
            </w:r>
            <w:r w:rsidR="005C2ECE" w:rsidRPr="003E2611">
              <w:rPr>
                <w:rFonts w:ascii="Times New Roman" w:hAnsi="Times New Roman"/>
                <w:sz w:val="24"/>
                <w:szCs w:val="24"/>
              </w:rPr>
              <w:t xml:space="preserve"> тыс. рублей:</w:t>
            </w:r>
          </w:p>
          <w:p w:rsidR="005C2ECE" w:rsidRPr="003E2611" w:rsidRDefault="005C2ECE" w:rsidP="005C2ECE">
            <w:pPr>
              <w:widowControl w:val="0"/>
              <w:spacing w:line="276" w:lineRule="auto"/>
              <w:jc w:val="left"/>
              <w:rPr>
                <w:rFonts w:ascii="Times New Roman" w:hAnsi="Times New Roman"/>
                <w:sz w:val="24"/>
                <w:szCs w:val="24"/>
              </w:rPr>
            </w:pPr>
            <w:proofErr w:type="gramStart"/>
            <w:r w:rsidRPr="003E2611">
              <w:rPr>
                <w:rFonts w:ascii="Times New Roman" w:hAnsi="Times New Roman"/>
                <w:sz w:val="24"/>
                <w:szCs w:val="24"/>
              </w:rPr>
              <w:t>этап</w:t>
            </w:r>
            <w:proofErr w:type="gramEnd"/>
            <w:r w:rsidRPr="003E2611">
              <w:rPr>
                <w:rFonts w:ascii="Times New Roman" w:hAnsi="Times New Roman"/>
                <w:sz w:val="24"/>
                <w:szCs w:val="24"/>
              </w:rPr>
              <w:t xml:space="preserve"> I</w:t>
            </w:r>
            <w:r w:rsidR="0081144E">
              <w:rPr>
                <w:rFonts w:ascii="Times New Roman" w:hAnsi="Times New Roman"/>
                <w:sz w:val="24"/>
                <w:szCs w:val="24"/>
              </w:rPr>
              <w:t xml:space="preserve"> </w:t>
            </w:r>
            <w:r w:rsidR="00636CBA">
              <w:rPr>
                <w:rFonts w:ascii="Times New Roman" w:hAnsi="Times New Roman"/>
                <w:sz w:val="24"/>
                <w:szCs w:val="24"/>
              </w:rPr>
              <w:t>–</w:t>
            </w:r>
            <w:r w:rsidR="00A348EA">
              <w:rPr>
                <w:rFonts w:ascii="Times New Roman" w:hAnsi="Times New Roman"/>
                <w:sz w:val="24"/>
                <w:szCs w:val="24"/>
              </w:rPr>
              <w:t xml:space="preserve"> </w:t>
            </w:r>
            <w:r w:rsidR="00636CBA">
              <w:rPr>
                <w:rFonts w:ascii="Times New Roman" w:hAnsi="Times New Roman"/>
                <w:sz w:val="24"/>
                <w:szCs w:val="24"/>
              </w:rPr>
              <w:t>710,7</w:t>
            </w:r>
            <w:r w:rsidRPr="003E2611">
              <w:rPr>
                <w:rFonts w:ascii="Times New Roman" w:hAnsi="Times New Roman"/>
                <w:sz w:val="24"/>
                <w:szCs w:val="24"/>
              </w:rPr>
              <w:t xml:space="preserve"> тыс. рублей;</w:t>
            </w:r>
          </w:p>
          <w:p w:rsidR="005C2ECE" w:rsidRPr="001F600A" w:rsidRDefault="005C2ECE" w:rsidP="00471FB7">
            <w:pPr>
              <w:widowControl w:val="0"/>
              <w:spacing w:line="276" w:lineRule="auto"/>
              <w:jc w:val="left"/>
              <w:rPr>
                <w:rFonts w:ascii="Times New Roman" w:hAnsi="Times New Roman"/>
                <w:sz w:val="24"/>
                <w:szCs w:val="24"/>
              </w:rPr>
            </w:pPr>
            <w:proofErr w:type="gramStart"/>
            <w:r w:rsidRPr="003E2611">
              <w:rPr>
                <w:rFonts w:ascii="Times New Roman" w:hAnsi="Times New Roman"/>
                <w:sz w:val="24"/>
                <w:szCs w:val="24"/>
              </w:rPr>
              <w:t>этап</w:t>
            </w:r>
            <w:proofErr w:type="gramEnd"/>
            <w:r w:rsidRPr="003E2611">
              <w:rPr>
                <w:rFonts w:ascii="Times New Roman" w:hAnsi="Times New Roman"/>
                <w:sz w:val="24"/>
                <w:szCs w:val="24"/>
              </w:rPr>
              <w:t xml:space="preserve"> II</w:t>
            </w:r>
            <w:r w:rsidR="0002080C">
              <w:rPr>
                <w:rFonts w:ascii="Times New Roman" w:hAnsi="Times New Roman"/>
                <w:sz w:val="24"/>
                <w:szCs w:val="24"/>
              </w:rPr>
              <w:t xml:space="preserve"> </w:t>
            </w:r>
            <w:r w:rsidR="003742FE">
              <w:rPr>
                <w:rFonts w:ascii="Times New Roman" w:hAnsi="Times New Roman"/>
                <w:sz w:val="24"/>
                <w:szCs w:val="24"/>
              </w:rPr>
              <w:t xml:space="preserve">– </w:t>
            </w:r>
            <w:r w:rsidR="00471FB7">
              <w:rPr>
                <w:rFonts w:ascii="Times New Roman" w:hAnsi="Times New Roman"/>
                <w:sz w:val="24"/>
                <w:szCs w:val="24"/>
              </w:rPr>
              <w:t>511,1</w:t>
            </w:r>
            <w:r w:rsidR="0081144E">
              <w:rPr>
                <w:rFonts w:ascii="Times New Roman" w:hAnsi="Times New Roman"/>
                <w:sz w:val="24"/>
                <w:szCs w:val="24"/>
              </w:rPr>
              <w:t xml:space="preserve"> </w:t>
            </w:r>
            <w:r w:rsidRPr="003E2611">
              <w:rPr>
                <w:rFonts w:ascii="Times New Roman" w:hAnsi="Times New Roman"/>
                <w:sz w:val="24"/>
                <w:szCs w:val="24"/>
              </w:rPr>
              <w:t xml:space="preserve"> тыс. рублей</w:t>
            </w:r>
          </w:p>
        </w:tc>
      </w:tr>
      <w:tr w:rsidR="00DE6F62" w:rsidRPr="001F600A" w:rsidTr="00DE6F62">
        <w:tc>
          <w:tcPr>
            <w:tcW w:w="708" w:type="dxa"/>
          </w:tcPr>
          <w:p w:rsidR="00DE6F62" w:rsidRPr="001F600A" w:rsidRDefault="00DE6F62" w:rsidP="00DE6F62">
            <w:pPr>
              <w:widowControl w:val="0"/>
              <w:jc w:val="center"/>
              <w:rPr>
                <w:rFonts w:ascii="Times New Roman" w:hAnsi="Times New Roman"/>
                <w:sz w:val="24"/>
                <w:szCs w:val="24"/>
              </w:rPr>
            </w:pPr>
            <w:r w:rsidRPr="001F600A">
              <w:rPr>
                <w:rFonts w:ascii="Times New Roman" w:hAnsi="Times New Roman"/>
                <w:sz w:val="24"/>
                <w:szCs w:val="24"/>
              </w:rPr>
              <w:t>1.6.</w:t>
            </w:r>
          </w:p>
        </w:tc>
        <w:tc>
          <w:tcPr>
            <w:tcW w:w="6095" w:type="dxa"/>
            <w:shd w:val="clear" w:color="auto" w:fill="auto"/>
          </w:tcPr>
          <w:p w:rsidR="00DE6F62" w:rsidRPr="001F600A" w:rsidRDefault="001F600A" w:rsidP="00DE6F62">
            <w:pPr>
              <w:widowControl w:val="0"/>
              <w:jc w:val="left"/>
              <w:rPr>
                <w:rFonts w:ascii="Times New Roman" w:hAnsi="Times New Roman"/>
                <w:sz w:val="24"/>
                <w:szCs w:val="24"/>
              </w:rPr>
            </w:pPr>
            <w:r w:rsidRPr="00616D24">
              <w:rPr>
                <w:rFonts w:ascii="Times New Roman" w:hAnsi="Times New Roman"/>
                <w:sz w:val="24"/>
                <w:szCs w:val="24"/>
              </w:rPr>
              <w:t xml:space="preserve">Связь с национальными целями развития </w:t>
            </w:r>
            <w:r>
              <w:rPr>
                <w:rFonts w:ascii="Times New Roman" w:hAnsi="Times New Roman"/>
                <w:sz w:val="24"/>
                <w:szCs w:val="24"/>
              </w:rPr>
              <w:t>Ростовской области/</w:t>
            </w:r>
            <w:r w:rsidRPr="00616D24">
              <w:rPr>
                <w:rFonts w:ascii="Times New Roman" w:hAnsi="Times New Roman"/>
                <w:sz w:val="24"/>
                <w:szCs w:val="24"/>
              </w:rPr>
              <w:t xml:space="preserve">государственными программами </w:t>
            </w:r>
            <w:r>
              <w:rPr>
                <w:rFonts w:ascii="Times New Roman" w:hAnsi="Times New Roman"/>
                <w:sz w:val="24"/>
                <w:szCs w:val="24"/>
              </w:rPr>
              <w:t>Ростовской области</w:t>
            </w:r>
          </w:p>
        </w:tc>
        <w:tc>
          <w:tcPr>
            <w:tcW w:w="993" w:type="dxa"/>
          </w:tcPr>
          <w:p w:rsidR="00DE6F62" w:rsidRPr="001F600A" w:rsidRDefault="00DE6F62" w:rsidP="00DE6F62">
            <w:pPr>
              <w:widowControl w:val="0"/>
              <w:jc w:val="center"/>
              <w:rPr>
                <w:rFonts w:ascii="Times New Roman" w:hAnsi="Times New Roman"/>
                <w:sz w:val="24"/>
                <w:szCs w:val="24"/>
              </w:rPr>
            </w:pPr>
            <w:r w:rsidRPr="001F600A">
              <w:rPr>
                <w:rFonts w:ascii="Times New Roman" w:hAnsi="Times New Roman"/>
                <w:sz w:val="24"/>
                <w:szCs w:val="24"/>
              </w:rPr>
              <w:t>–</w:t>
            </w:r>
          </w:p>
        </w:tc>
        <w:tc>
          <w:tcPr>
            <w:tcW w:w="13750" w:type="dxa"/>
            <w:shd w:val="clear" w:color="auto" w:fill="auto"/>
          </w:tcPr>
          <w:p w:rsidR="00DE6F62" w:rsidRPr="001F600A" w:rsidRDefault="001F600A" w:rsidP="00DE6F62">
            <w:pPr>
              <w:widowControl w:val="0"/>
              <w:ind w:firstLine="33"/>
              <w:rPr>
                <w:rFonts w:ascii="Times New Roman" w:hAnsi="Times New Roman"/>
                <w:sz w:val="24"/>
                <w:szCs w:val="24"/>
              </w:rPr>
            </w:pPr>
            <w:r w:rsidRPr="00616D24">
              <w:rPr>
                <w:rFonts w:ascii="Times New Roman" w:hAnsi="Times New Roman"/>
                <w:sz w:val="24"/>
                <w:szCs w:val="24"/>
              </w:rPr>
              <w:t>–</w:t>
            </w:r>
          </w:p>
        </w:tc>
      </w:tr>
    </w:tbl>
    <w:p w:rsidR="008C17E9" w:rsidRPr="001F600A" w:rsidRDefault="008C17E9">
      <w:pPr>
        <w:widowControl w:val="0"/>
        <w:jc w:val="center"/>
        <w:rPr>
          <w:rFonts w:ascii="Times New Roman" w:hAnsi="Times New Roman"/>
          <w:sz w:val="24"/>
          <w:szCs w:val="24"/>
        </w:rPr>
      </w:pPr>
    </w:p>
    <w:p w:rsidR="00DE6F62" w:rsidRPr="001F600A" w:rsidRDefault="00DE6F62">
      <w:pPr>
        <w:jc w:val="left"/>
        <w:rPr>
          <w:rFonts w:ascii="Times New Roman" w:hAnsi="Times New Roman"/>
          <w:sz w:val="24"/>
          <w:szCs w:val="24"/>
        </w:rPr>
      </w:pPr>
      <w:r w:rsidRPr="001F600A">
        <w:rPr>
          <w:rFonts w:ascii="Times New Roman" w:hAnsi="Times New Roman"/>
          <w:sz w:val="24"/>
          <w:szCs w:val="24"/>
        </w:rPr>
        <w:br w:type="page"/>
      </w:r>
    </w:p>
    <w:p w:rsidR="005E3FBA" w:rsidRDefault="005E3FBA">
      <w:pPr>
        <w:widowControl w:val="0"/>
        <w:jc w:val="center"/>
        <w:rPr>
          <w:rFonts w:ascii="Times New Roman" w:hAnsi="Times New Roman"/>
          <w:sz w:val="24"/>
          <w:szCs w:val="24"/>
        </w:rPr>
        <w:sectPr w:rsidR="005E3FBA" w:rsidSect="00D8534D">
          <w:headerReference w:type="default" r:id="rId8"/>
          <w:footerReference w:type="default" r:id="rId9"/>
          <w:pgSz w:w="11907" w:h="16840"/>
          <w:pgMar w:top="851" w:right="709" w:bottom="1134" w:left="1276" w:header="709" w:footer="624" w:gutter="0"/>
          <w:cols w:space="720"/>
          <w:docGrid w:linePitch="381"/>
        </w:sectPr>
      </w:pPr>
    </w:p>
    <w:p w:rsidR="00DE6F62" w:rsidRPr="00CB4B57" w:rsidRDefault="00DE6F62" w:rsidP="00DE6F62">
      <w:pPr>
        <w:widowControl w:val="0"/>
        <w:jc w:val="center"/>
        <w:rPr>
          <w:rFonts w:ascii="Times New Roman" w:hAnsi="Times New Roman"/>
          <w:sz w:val="24"/>
          <w:szCs w:val="24"/>
        </w:rPr>
      </w:pPr>
    </w:p>
    <w:p w:rsidR="005C2ECE" w:rsidRPr="00CB4B57" w:rsidRDefault="005C2ECE" w:rsidP="005C2ECE">
      <w:pPr>
        <w:widowControl w:val="0"/>
        <w:jc w:val="center"/>
        <w:rPr>
          <w:rFonts w:ascii="Times New Roman" w:hAnsi="Times New Roman"/>
          <w:sz w:val="24"/>
          <w:szCs w:val="24"/>
        </w:rPr>
      </w:pPr>
      <w:r w:rsidRPr="00CB4B57">
        <w:rPr>
          <w:rFonts w:ascii="Times New Roman" w:hAnsi="Times New Roman"/>
          <w:sz w:val="24"/>
          <w:szCs w:val="24"/>
        </w:rPr>
        <w:t xml:space="preserve">4. Параметры финансового обеспечения </w:t>
      </w:r>
      <w:r w:rsidR="00CB4B57">
        <w:rPr>
          <w:rFonts w:ascii="Times New Roman" w:hAnsi="Times New Roman"/>
          <w:sz w:val="24"/>
          <w:szCs w:val="24"/>
        </w:rPr>
        <w:t>муниципальн</w:t>
      </w:r>
      <w:r w:rsidRPr="00CB4B57">
        <w:rPr>
          <w:rFonts w:ascii="Times New Roman" w:hAnsi="Times New Roman"/>
          <w:sz w:val="24"/>
          <w:szCs w:val="24"/>
        </w:rPr>
        <w:t>ой программы</w:t>
      </w:r>
    </w:p>
    <w:p w:rsidR="005C2ECE" w:rsidRPr="00CB4B57" w:rsidRDefault="005C2ECE" w:rsidP="005C2ECE">
      <w:pPr>
        <w:widowControl w:val="0"/>
        <w:jc w:val="center"/>
        <w:rPr>
          <w:rFonts w:ascii="Times New Roman" w:hAnsi="Times New Roman"/>
          <w:sz w:val="24"/>
          <w:szCs w:val="24"/>
        </w:rPr>
      </w:pPr>
    </w:p>
    <w:tbl>
      <w:tblPr>
        <w:tblW w:w="150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124"/>
        <w:gridCol w:w="7235"/>
        <w:gridCol w:w="1559"/>
        <w:gridCol w:w="1701"/>
        <w:gridCol w:w="1559"/>
        <w:gridCol w:w="1843"/>
      </w:tblGrid>
      <w:tr w:rsidR="005C2ECE" w:rsidRPr="00CB4B57" w:rsidTr="00D354D6">
        <w:tc>
          <w:tcPr>
            <w:tcW w:w="112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 xml:space="preserve">№ </w:t>
            </w:r>
          </w:p>
          <w:p w:rsidR="005C2ECE" w:rsidRPr="00CB4B57" w:rsidRDefault="005C2ECE" w:rsidP="0064282C">
            <w:pPr>
              <w:widowControl w:val="0"/>
              <w:jc w:val="center"/>
              <w:outlineLvl w:val="2"/>
              <w:rPr>
                <w:rFonts w:ascii="Times New Roman" w:hAnsi="Times New Roman"/>
                <w:sz w:val="24"/>
                <w:szCs w:val="24"/>
              </w:rPr>
            </w:pPr>
            <w:proofErr w:type="gramStart"/>
            <w:r w:rsidRPr="00CB4B57">
              <w:rPr>
                <w:rFonts w:ascii="Times New Roman" w:hAnsi="Times New Roman"/>
                <w:sz w:val="24"/>
                <w:szCs w:val="24"/>
              </w:rPr>
              <w:t>п</w:t>
            </w:r>
            <w:proofErr w:type="gramEnd"/>
            <w:r w:rsidRPr="00CB4B57">
              <w:rPr>
                <w:rFonts w:ascii="Times New Roman" w:hAnsi="Times New Roman"/>
                <w:sz w:val="24"/>
                <w:szCs w:val="24"/>
              </w:rPr>
              <w:t>/п</w:t>
            </w:r>
          </w:p>
        </w:tc>
        <w:tc>
          <w:tcPr>
            <w:tcW w:w="723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rPr>
                <w:rFonts w:ascii="Times New Roman" w:hAnsi="Times New Roman"/>
                <w:sz w:val="24"/>
                <w:szCs w:val="24"/>
              </w:rPr>
            </w:pPr>
            <w:r w:rsidRPr="00CB4B57">
              <w:rPr>
                <w:rFonts w:ascii="Times New Roman" w:hAnsi="Times New Roman"/>
                <w:sz w:val="24"/>
                <w:szCs w:val="24"/>
              </w:rPr>
              <w:t xml:space="preserve">Наименование </w:t>
            </w:r>
            <w:r w:rsidR="00CB4B57">
              <w:rPr>
                <w:rFonts w:ascii="Times New Roman" w:hAnsi="Times New Roman"/>
                <w:sz w:val="24"/>
                <w:szCs w:val="24"/>
              </w:rPr>
              <w:t>муниципальн</w:t>
            </w:r>
            <w:r w:rsidR="00CB4B57" w:rsidRPr="00CB4B57">
              <w:rPr>
                <w:rFonts w:ascii="Times New Roman" w:hAnsi="Times New Roman"/>
                <w:sz w:val="24"/>
                <w:szCs w:val="24"/>
              </w:rPr>
              <w:t>ой</w:t>
            </w:r>
            <w:r w:rsidRPr="00CB4B57">
              <w:rPr>
                <w:rFonts w:ascii="Times New Roman" w:hAnsi="Times New Roman"/>
                <w:sz w:val="24"/>
                <w:szCs w:val="24"/>
              </w:rPr>
              <w:t xml:space="preserve"> программы, </w:t>
            </w:r>
          </w:p>
          <w:p w:rsidR="005C2ECE" w:rsidRPr="00CB4B57" w:rsidRDefault="005C2ECE" w:rsidP="0064282C">
            <w:pPr>
              <w:widowControl w:val="0"/>
              <w:jc w:val="center"/>
              <w:rPr>
                <w:rFonts w:ascii="Times New Roman" w:hAnsi="Times New Roman"/>
                <w:sz w:val="24"/>
                <w:szCs w:val="24"/>
              </w:rPr>
            </w:pPr>
            <w:proofErr w:type="gramStart"/>
            <w:r w:rsidRPr="00CB4B57">
              <w:rPr>
                <w:rFonts w:ascii="Times New Roman" w:hAnsi="Times New Roman"/>
                <w:sz w:val="24"/>
                <w:szCs w:val="24"/>
              </w:rPr>
              <w:t>структурного</w:t>
            </w:r>
            <w:proofErr w:type="gramEnd"/>
            <w:r w:rsidRPr="00CB4B57">
              <w:rPr>
                <w:rFonts w:ascii="Times New Roman" w:hAnsi="Times New Roman"/>
                <w:sz w:val="24"/>
                <w:szCs w:val="24"/>
              </w:rPr>
              <w:t xml:space="preserve"> элемента, источник финансового обеспечения </w:t>
            </w:r>
          </w:p>
        </w:tc>
        <w:tc>
          <w:tcPr>
            <w:tcW w:w="6662"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Объем расходов по годам реализации (тыс. рублей)</w:t>
            </w:r>
          </w:p>
        </w:tc>
      </w:tr>
      <w:tr w:rsidR="005C2ECE"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rPr>
                <w:sz w:val="24"/>
                <w:szCs w:val="24"/>
              </w:rPr>
            </w:pPr>
          </w:p>
        </w:tc>
        <w:tc>
          <w:tcPr>
            <w:tcW w:w="723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rPr>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E05989">
            <w:pPr>
              <w:widowControl w:val="0"/>
              <w:jc w:val="center"/>
              <w:outlineLvl w:val="2"/>
              <w:rPr>
                <w:rFonts w:ascii="Times New Roman" w:hAnsi="Times New Roman"/>
                <w:sz w:val="24"/>
                <w:szCs w:val="24"/>
              </w:rPr>
            </w:pPr>
            <w:r w:rsidRPr="00CB4B57">
              <w:rPr>
                <w:rFonts w:ascii="Times New Roman" w:hAnsi="Times New Roman"/>
                <w:sz w:val="24"/>
                <w:szCs w:val="24"/>
              </w:rPr>
              <w:t>202</w:t>
            </w:r>
            <w:r w:rsidR="00E05989">
              <w:rPr>
                <w:rFonts w:ascii="Times New Roman" w:hAnsi="Times New Roman"/>
                <w:sz w:val="24"/>
                <w:szCs w:val="24"/>
              </w:rPr>
              <w:t>5</w:t>
            </w:r>
            <w:r w:rsidRPr="00CB4B57">
              <w:rPr>
                <w:rFonts w:ascii="Times New Roman" w:hAnsi="Times New Roman"/>
                <w:sz w:val="24"/>
                <w:szCs w:val="24"/>
              </w:rPr>
              <w:t xml:space="preserve">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E05989">
            <w:pPr>
              <w:widowControl w:val="0"/>
              <w:jc w:val="center"/>
              <w:outlineLvl w:val="2"/>
              <w:rPr>
                <w:rFonts w:ascii="Times New Roman" w:hAnsi="Times New Roman"/>
                <w:sz w:val="24"/>
                <w:szCs w:val="24"/>
              </w:rPr>
            </w:pPr>
            <w:r w:rsidRPr="00CB4B57">
              <w:rPr>
                <w:rFonts w:ascii="Times New Roman" w:hAnsi="Times New Roman"/>
                <w:sz w:val="24"/>
                <w:szCs w:val="24"/>
              </w:rPr>
              <w:t>202</w:t>
            </w:r>
            <w:r w:rsidR="00E05989">
              <w:rPr>
                <w:rFonts w:ascii="Times New Roman" w:hAnsi="Times New Roman"/>
                <w:sz w:val="24"/>
                <w:szCs w:val="24"/>
              </w:rPr>
              <w:t>6</w:t>
            </w:r>
            <w:r w:rsidRPr="00CB4B57">
              <w:rPr>
                <w:rFonts w:ascii="Times New Roman" w:hAnsi="Times New Roman"/>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CB4B57" w:rsidRDefault="005C2ECE" w:rsidP="00E05989">
            <w:pPr>
              <w:widowControl w:val="0"/>
              <w:jc w:val="center"/>
              <w:rPr>
                <w:rFonts w:ascii="Times New Roman" w:hAnsi="Times New Roman"/>
                <w:sz w:val="24"/>
                <w:szCs w:val="24"/>
              </w:rPr>
            </w:pPr>
            <w:r w:rsidRPr="00CB4B57">
              <w:rPr>
                <w:rFonts w:ascii="Times New Roman" w:hAnsi="Times New Roman"/>
                <w:sz w:val="24"/>
                <w:szCs w:val="24"/>
              </w:rPr>
              <w:t>202</w:t>
            </w:r>
            <w:r w:rsidR="00E05989">
              <w:rPr>
                <w:rFonts w:ascii="Times New Roman" w:hAnsi="Times New Roman"/>
                <w:sz w:val="24"/>
                <w:szCs w:val="24"/>
              </w:rPr>
              <w:t>7</w:t>
            </w:r>
            <w:r w:rsidR="00C6498F">
              <w:rPr>
                <w:rFonts w:ascii="Times New Roman" w:hAnsi="Times New Roman"/>
                <w:sz w:val="24"/>
                <w:szCs w:val="24"/>
              </w:rPr>
              <w:t>-2030гг</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proofErr w:type="gramStart"/>
            <w:r w:rsidRPr="00CB4B57">
              <w:rPr>
                <w:rFonts w:ascii="Times New Roman" w:hAnsi="Times New Roman"/>
                <w:sz w:val="24"/>
                <w:szCs w:val="24"/>
              </w:rPr>
              <w:t>всего</w:t>
            </w:r>
            <w:proofErr w:type="gramEnd"/>
          </w:p>
        </w:tc>
      </w:tr>
    </w:tbl>
    <w:p w:rsidR="005C2ECE" w:rsidRPr="00CB4B57" w:rsidRDefault="005C2ECE" w:rsidP="005C2ECE">
      <w:pPr>
        <w:rPr>
          <w:sz w:val="24"/>
          <w:szCs w:val="24"/>
        </w:rPr>
      </w:pPr>
    </w:p>
    <w:tbl>
      <w:tblPr>
        <w:tblW w:w="150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1124"/>
        <w:gridCol w:w="7235"/>
        <w:gridCol w:w="1559"/>
        <w:gridCol w:w="1701"/>
        <w:gridCol w:w="1559"/>
        <w:gridCol w:w="1843"/>
      </w:tblGrid>
      <w:tr w:rsidR="005C2ECE" w:rsidRPr="00CB4B57" w:rsidTr="00D354D6">
        <w:trPr>
          <w:tblHeader/>
        </w:trPr>
        <w:tc>
          <w:tcPr>
            <w:tcW w:w="112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1</w:t>
            </w: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2</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4</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5</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jc w:val="center"/>
              <w:outlineLvl w:val="2"/>
              <w:rPr>
                <w:rFonts w:ascii="Times New Roman" w:hAnsi="Times New Roman"/>
                <w:sz w:val="24"/>
                <w:szCs w:val="24"/>
              </w:rPr>
            </w:pPr>
            <w:r w:rsidRPr="00CB4B57">
              <w:rPr>
                <w:rFonts w:ascii="Times New Roman" w:hAnsi="Times New Roman"/>
                <w:sz w:val="24"/>
                <w:szCs w:val="24"/>
              </w:rPr>
              <w:t>6</w:t>
            </w:r>
          </w:p>
        </w:tc>
      </w:tr>
      <w:tr w:rsidR="00E05989" w:rsidRPr="00CB4B57" w:rsidTr="00D354D6">
        <w:tc>
          <w:tcPr>
            <w:tcW w:w="112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widowControl w:val="0"/>
              <w:jc w:val="center"/>
              <w:outlineLvl w:val="2"/>
              <w:rPr>
                <w:rFonts w:ascii="Times New Roman" w:hAnsi="Times New Roman"/>
                <w:sz w:val="24"/>
                <w:szCs w:val="24"/>
              </w:rPr>
            </w:pPr>
            <w:r w:rsidRPr="00CB4B57">
              <w:rPr>
                <w:rFonts w:ascii="Times New Roman" w:hAnsi="Times New Roman"/>
                <w:sz w:val="24"/>
                <w:szCs w:val="24"/>
              </w:rPr>
              <w:t>1.</w:t>
            </w: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widowControl w:val="0"/>
              <w:spacing w:line="252" w:lineRule="auto"/>
              <w:rPr>
                <w:rFonts w:ascii="Times New Roman" w:hAnsi="Times New Roman"/>
                <w:sz w:val="24"/>
                <w:szCs w:val="24"/>
              </w:rPr>
            </w:pPr>
            <w:r w:rsidRPr="00CB4B57">
              <w:rPr>
                <w:rFonts w:ascii="Times New Roman" w:hAnsi="Times New Roman"/>
                <w:sz w:val="24"/>
                <w:szCs w:val="24"/>
              </w:rPr>
              <w:t xml:space="preserve">Муниципальная программа </w:t>
            </w:r>
            <w:r w:rsidR="007A37C1">
              <w:rPr>
                <w:rFonts w:ascii="Times New Roman" w:hAnsi="Times New Roman"/>
                <w:sz w:val="24"/>
                <w:szCs w:val="24"/>
              </w:rPr>
              <w:t>Киевского</w:t>
            </w:r>
            <w:r w:rsidRPr="00CB4B57">
              <w:rPr>
                <w:rFonts w:ascii="Times New Roman" w:hAnsi="Times New Roman"/>
                <w:sz w:val="24"/>
                <w:szCs w:val="24"/>
              </w:rPr>
              <w:t xml:space="preserve"> сельского поселения «Социальная поддержка граждан» (всего), в том числе:</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BD500D" w:rsidP="00E05989">
            <w:pPr>
              <w:jc w:val="center"/>
              <w:rPr>
                <w:sz w:val="24"/>
                <w:szCs w:val="24"/>
              </w:rPr>
            </w:pPr>
            <w:r>
              <w:rPr>
                <w:rFonts w:ascii="Times New Roman" w:hAnsi="Times New Roman"/>
                <w:sz w:val="24"/>
                <w:szCs w:val="24"/>
              </w:rPr>
              <w:t>131,1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3C5B49" w:rsidP="00E05989">
            <w:pPr>
              <w:jc w:val="center"/>
              <w:rPr>
                <w:sz w:val="24"/>
                <w:szCs w:val="24"/>
              </w:rPr>
            </w:pPr>
            <w:r w:rsidRPr="005C3A0F">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3C5B49" w:rsidP="00E05989">
            <w:pPr>
              <w:jc w:val="center"/>
              <w:rPr>
                <w:sz w:val="24"/>
                <w:szCs w:val="24"/>
              </w:rPr>
            </w:pPr>
            <w:r w:rsidRPr="005C3A0F">
              <w:rPr>
                <w:rFonts w:ascii="Times New Roman" w:hAnsi="Times New Roman"/>
                <w:sz w:val="24"/>
                <w:szCs w:val="24"/>
              </w:rPr>
              <w:t>10,0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D266CA" w:rsidP="00E05989">
            <w:pPr>
              <w:widowControl w:val="0"/>
              <w:jc w:val="center"/>
              <w:rPr>
                <w:rFonts w:ascii="Times New Roman" w:hAnsi="Times New Roman"/>
                <w:sz w:val="24"/>
                <w:szCs w:val="24"/>
                <w:highlight w:val="yellow"/>
              </w:rPr>
            </w:pPr>
            <w:r>
              <w:rPr>
                <w:rFonts w:ascii="Times New Roman" w:hAnsi="Times New Roman"/>
                <w:sz w:val="24"/>
                <w:szCs w:val="24"/>
              </w:rPr>
              <w:t>511,1</w:t>
            </w:r>
          </w:p>
        </w:tc>
      </w:tr>
      <w:tr w:rsidR="003C5B49"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C5B49" w:rsidRPr="00CB4B57" w:rsidRDefault="003C5B49" w:rsidP="003C5B4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C5B49" w:rsidRPr="00CB4B57" w:rsidRDefault="003C5B49" w:rsidP="003C5B49">
            <w:pPr>
              <w:widowControl w:val="0"/>
              <w:contextualSpacing/>
              <w:jc w:val="left"/>
              <w:rPr>
                <w:rFonts w:ascii="Times New Roman" w:hAnsi="Times New Roman"/>
                <w:sz w:val="24"/>
                <w:szCs w:val="24"/>
              </w:rPr>
            </w:pPr>
            <w:proofErr w:type="gramStart"/>
            <w:r w:rsidRPr="00C11517">
              <w:rPr>
                <w:rFonts w:ascii="Times New Roman" w:hAnsi="Times New Roman"/>
                <w:color w:val="auto"/>
                <w:sz w:val="24"/>
                <w:szCs w:val="24"/>
              </w:rPr>
              <w:t>бюджет</w:t>
            </w:r>
            <w:proofErr w:type="gramEnd"/>
            <w:r w:rsidRPr="00C11517">
              <w:rPr>
                <w:rFonts w:ascii="Times New Roman" w:hAnsi="Times New Roman"/>
                <w:sz w:val="24"/>
                <w:szCs w:val="24"/>
              </w:rPr>
              <w:t xml:space="preserve"> </w:t>
            </w:r>
            <w:r>
              <w:rPr>
                <w:rFonts w:ascii="Times New Roman" w:hAnsi="Times New Roman"/>
                <w:sz w:val="24"/>
                <w:szCs w:val="24"/>
              </w:rPr>
              <w:t>Киевского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r w:rsidRPr="00CB4B57">
              <w:rPr>
                <w:rFonts w:ascii="Times New Roman" w:hAnsi="Times New Roman"/>
                <w:sz w:val="24"/>
                <w:szCs w:val="24"/>
              </w:rPr>
              <w:t>:</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C5B49" w:rsidRPr="005C3A0F" w:rsidRDefault="00BD500D" w:rsidP="003C5B49">
            <w:pPr>
              <w:jc w:val="center"/>
              <w:rPr>
                <w:sz w:val="24"/>
                <w:szCs w:val="24"/>
              </w:rPr>
            </w:pPr>
            <w:r>
              <w:rPr>
                <w:rFonts w:ascii="Times New Roman" w:hAnsi="Times New Roman"/>
                <w:sz w:val="24"/>
                <w:szCs w:val="24"/>
              </w:rPr>
              <w:t>131,1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3C5B49" w:rsidRPr="005C3A0F" w:rsidRDefault="003C5B49" w:rsidP="003C5B49">
            <w:pPr>
              <w:jc w:val="center"/>
              <w:rPr>
                <w:sz w:val="24"/>
                <w:szCs w:val="24"/>
              </w:rPr>
            </w:pPr>
            <w:r w:rsidRPr="005C3A0F">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C5B49" w:rsidRPr="005C3A0F" w:rsidRDefault="003C5B49" w:rsidP="003C5B49">
            <w:pPr>
              <w:jc w:val="center"/>
              <w:rPr>
                <w:sz w:val="24"/>
                <w:szCs w:val="24"/>
              </w:rPr>
            </w:pPr>
            <w:r w:rsidRPr="005C3A0F">
              <w:rPr>
                <w:rFonts w:ascii="Times New Roman" w:hAnsi="Times New Roman"/>
                <w:sz w:val="24"/>
                <w:szCs w:val="24"/>
              </w:rPr>
              <w:t>10,0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C5B49" w:rsidRPr="005C3A0F" w:rsidRDefault="00D266CA" w:rsidP="003C5B49">
            <w:pPr>
              <w:widowControl w:val="0"/>
              <w:jc w:val="center"/>
              <w:rPr>
                <w:rFonts w:ascii="Times New Roman" w:hAnsi="Times New Roman"/>
                <w:sz w:val="24"/>
                <w:szCs w:val="24"/>
                <w:highlight w:val="yellow"/>
              </w:rPr>
            </w:pPr>
            <w:r>
              <w:rPr>
                <w:rFonts w:ascii="Times New Roman" w:hAnsi="Times New Roman"/>
                <w:sz w:val="24"/>
                <w:szCs w:val="24"/>
              </w:rPr>
              <w:t>511,1</w:t>
            </w:r>
          </w:p>
        </w:tc>
      </w:tr>
      <w:tr w:rsidR="005C2ECE"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CB4B57" w:rsidRDefault="005C2ECE" w:rsidP="0064282C">
            <w:pPr>
              <w:widowControl w:val="0"/>
              <w:ind w:firstLine="11"/>
              <w:contextualSpacing/>
              <w:jc w:val="left"/>
              <w:rPr>
                <w:rFonts w:ascii="Times New Roman" w:hAnsi="Times New Roman"/>
                <w:sz w:val="24"/>
                <w:szCs w:val="24"/>
              </w:rPr>
            </w:pPr>
            <w:proofErr w:type="gramStart"/>
            <w:r w:rsidRPr="00CB4B57">
              <w:rPr>
                <w:rFonts w:ascii="Times New Roman" w:hAnsi="Times New Roman"/>
                <w:sz w:val="24"/>
                <w:szCs w:val="24"/>
              </w:rPr>
              <w:t>безвозмездные</w:t>
            </w:r>
            <w:proofErr w:type="gramEnd"/>
            <w:r w:rsidRPr="00CB4B57">
              <w:rPr>
                <w:rFonts w:ascii="Times New Roman" w:hAnsi="Times New Roman"/>
                <w:sz w:val="24"/>
                <w:szCs w:val="24"/>
              </w:rPr>
              <w:t xml:space="preserve"> поступления в </w:t>
            </w:r>
            <w:r w:rsidR="00CB4B57" w:rsidRPr="00C11517">
              <w:rPr>
                <w:rFonts w:ascii="Times New Roman" w:hAnsi="Times New Roman"/>
                <w:color w:val="auto"/>
                <w:sz w:val="24"/>
                <w:szCs w:val="24"/>
              </w:rPr>
              <w:t>бюджет</w:t>
            </w:r>
            <w:r w:rsidR="00CB4B57" w:rsidRPr="00C11517">
              <w:rPr>
                <w:rFonts w:ascii="Times New Roman" w:hAnsi="Times New Roman"/>
                <w:sz w:val="24"/>
                <w:szCs w:val="24"/>
              </w:rPr>
              <w:t xml:space="preserve"> </w:t>
            </w:r>
            <w:r w:rsidR="007A37C1">
              <w:rPr>
                <w:rFonts w:ascii="Times New Roman" w:hAnsi="Times New Roman"/>
                <w:sz w:val="24"/>
                <w:szCs w:val="24"/>
              </w:rPr>
              <w:t>Киевского</w:t>
            </w:r>
            <w:r w:rsidR="00CB4B57" w:rsidRPr="00C11517">
              <w:rPr>
                <w:rFonts w:ascii="Times New Roman" w:hAnsi="Times New Roman"/>
                <w:sz w:val="24"/>
                <w:szCs w:val="24"/>
              </w:rPr>
              <w:t xml:space="preserve"> сельского поселения</w:t>
            </w:r>
            <w:r w:rsidRPr="00CB4B57">
              <w:rPr>
                <w:rFonts w:ascii="Times New Roman" w:hAnsi="Times New Roman"/>
                <w:sz w:val="24"/>
                <w:szCs w:val="24"/>
              </w:rPr>
              <w:t>, в том числе за счет средств: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5C3A0F" w:rsidRDefault="005C2ECE" w:rsidP="0064282C">
            <w:pPr>
              <w:widowControl w:val="0"/>
              <w:jc w:val="center"/>
              <w:rPr>
                <w:rFonts w:ascii="Times New Roman" w:hAnsi="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5C3A0F" w:rsidRDefault="005C2ECE" w:rsidP="0064282C">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5C3A0F" w:rsidRDefault="005C2ECE" w:rsidP="0064282C">
            <w:pPr>
              <w:widowControl w:val="0"/>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5C3A0F" w:rsidRDefault="005C2ECE" w:rsidP="0064282C">
            <w:pPr>
              <w:widowControl w:val="0"/>
              <w:jc w:val="center"/>
              <w:rPr>
                <w:rFonts w:ascii="Times New Roman" w:hAnsi="Times New Roman"/>
                <w:sz w:val="24"/>
                <w:szCs w:val="24"/>
              </w:rPr>
            </w:pPr>
          </w:p>
        </w:tc>
      </w:tr>
      <w:tr w:rsidR="00E05989"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федерального</w:t>
            </w:r>
            <w:proofErr w:type="gramEnd"/>
            <w:r w:rsidRPr="00C11517">
              <w:rPr>
                <w:rFonts w:ascii="Times New Roman" w:hAnsi="Times New Roman"/>
                <w:sz w:val="24"/>
                <w:szCs w:val="24"/>
              </w:rPr>
              <w:t xml:space="preserve"> бюджета</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rPr>
            </w:pPr>
          </w:p>
        </w:tc>
      </w:tr>
      <w:tr w:rsidR="00E05989"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областного</w:t>
            </w:r>
            <w:proofErr w:type="gramEnd"/>
            <w:r w:rsidRPr="00C11517">
              <w:rPr>
                <w:rFonts w:ascii="Times New Roman" w:hAnsi="Times New Roman"/>
                <w:sz w:val="24"/>
                <w:szCs w:val="24"/>
              </w:rPr>
              <w:t xml:space="preserve"> бюджета</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rPr>
            </w:pPr>
          </w:p>
        </w:tc>
      </w:tr>
      <w:tr w:rsidR="00F370E9"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370E9" w:rsidRPr="00CB4B57" w:rsidRDefault="00F370E9" w:rsidP="00F370E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370E9" w:rsidRPr="00C11517" w:rsidRDefault="00F370E9" w:rsidP="00F370E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местный</w:t>
            </w:r>
            <w:proofErr w:type="gramEnd"/>
            <w:r w:rsidRPr="00C11517">
              <w:rPr>
                <w:rFonts w:ascii="Times New Roman" w:hAnsi="Times New Roman"/>
                <w:sz w:val="24"/>
                <w:szCs w:val="24"/>
              </w:rPr>
              <w:t xml:space="preserve"> бюджет</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370E9" w:rsidRPr="005C3A0F" w:rsidRDefault="00F370E9" w:rsidP="00F370E9">
            <w:pPr>
              <w:jc w:val="center"/>
              <w:rPr>
                <w:sz w:val="24"/>
                <w:szCs w:val="24"/>
              </w:rPr>
            </w:pPr>
            <w:r>
              <w:rPr>
                <w:rFonts w:ascii="Times New Roman" w:hAnsi="Times New Roman"/>
                <w:sz w:val="24"/>
                <w:szCs w:val="24"/>
              </w:rPr>
              <w:t>131,1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370E9" w:rsidRPr="005C3A0F" w:rsidRDefault="00F370E9" w:rsidP="00F370E9">
            <w:pPr>
              <w:jc w:val="center"/>
              <w:rPr>
                <w:sz w:val="24"/>
                <w:szCs w:val="24"/>
              </w:rPr>
            </w:pPr>
            <w:r w:rsidRPr="005C3A0F">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370E9" w:rsidRPr="005C3A0F" w:rsidRDefault="00F370E9" w:rsidP="00F370E9">
            <w:pPr>
              <w:jc w:val="center"/>
              <w:rPr>
                <w:sz w:val="24"/>
                <w:szCs w:val="24"/>
              </w:rPr>
            </w:pPr>
            <w:r w:rsidRPr="005C3A0F">
              <w:rPr>
                <w:rFonts w:ascii="Times New Roman" w:hAnsi="Times New Roman"/>
                <w:sz w:val="24"/>
                <w:szCs w:val="24"/>
              </w:rPr>
              <w:t>10,0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370E9" w:rsidRPr="005C3A0F" w:rsidRDefault="00F370E9" w:rsidP="00F370E9">
            <w:pPr>
              <w:widowControl w:val="0"/>
              <w:jc w:val="center"/>
              <w:rPr>
                <w:rFonts w:ascii="Times New Roman" w:hAnsi="Times New Roman"/>
                <w:sz w:val="24"/>
                <w:szCs w:val="24"/>
                <w:highlight w:val="yellow"/>
              </w:rPr>
            </w:pPr>
            <w:r>
              <w:rPr>
                <w:rFonts w:ascii="Times New Roman" w:hAnsi="Times New Roman"/>
                <w:sz w:val="24"/>
                <w:szCs w:val="24"/>
              </w:rPr>
              <w:t>511,1</w:t>
            </w:r>
          </w:p>
        </w:tc>
      </w:tr>
      <w:tr w:rsidR="00E05989" w:rsidRPr="00CB4B57" w:rsidTr="00D354D6">
        <w:tc>
          <w:tcPr>
            <w:tcW w:w="112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внебюджетные</w:t>
            </w:r>
            <w:proofErr w:type="gramEnd"/>
            <w:r w:rsidRPr="00C11517">
              <w:rPr>
                <w:rFonts w:ascii="Times New Roman" w:hAnsi="Times New Roman"/>
                <w:sz w:val="24"/>
                <w:szCs w:val="24"/>
              </w:rPr>
              <w:t xml:space="preserve"> источники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rPr>
            </w:pPr>
          </w:p>
        </w:tc>
      </w:tr>
      <w:tr w:rsidR="00D266CA" w:rsidRPr="00CB4B57" w:rsidTr="00D354D6">
        <w:tc>
          <w:tcPr>
            <w:tcW w:w="112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D266CA" w:rsidRPr="00CB4B57" w:rsidRDefault="00D266CA" w:rsidP="00D266CA">
            <w:pPr>
              <w:widowControl w:val="0"/>
              <w:jc w:val="center"/>
              <w:rPr>
                <w:rFonts w:ascii="Times New Roman" w:hAnsi="Times New Roman"/>
                <w:sz w:val="24"/>
                <w:szCs w:val="24"/>
              </w:rPr>
            </w:pPr>
            <w:r>
              <w:rPr>
                <w:rFonts w:ascii="Times New Roman" w:hAnsi="Times New Roman"/>
                <w:sz w:val="24"/>
                <w:szCs w:val="24"/>
              </w:rPr>
              <w:t>2</w:t>
            </w:r>
            <w:r w:rsidRPr="00CB4B57">
              <w:rPr>
                <w:rFonts w:ascii="Times New Roman" w:hAnsi="Times New Roman"/>
                <w:sz w:val="24"/>
                <w:szCs w:val="24"/>
              </w:rPr>
              <w:t>.</w:t>
            </w: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66CA" w:rsidRPr="00CB4B57" w:rsidRDefault="00D266CA" w:rsidP="00D266CA">
            <w:pPr>
              <w:widowControl w:val="0"/>
              <w:contextualSpacing/>
              <w:jc w:val="left"/>
              <w:rPr>
                <w:rFonts w:ascii="Times New Roman" w:hAnsi="Times New Roman"/>
                <w:sz w:val="24"/>
                <w:szCs w:val="24"/>
                <w:highlight w:val="yellow"/>
              </w:rPr>
            </w:pPr>
            <w:r w:rsidRPr="00E05989">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266CA" w:rsidRPr="005C3A0F" w:rsidRDefault="00D266CA" w:rsidP="00D266CA">
            <w:pPr>
              <w:jc w:val="center"/>
              <w:rPr>
                <w:sz w:val="24"/>
                <w:szCs w:val="24"/>
              </w:rPr>
            </w:pPr>
            <w:r>
              <w:rPr>
                <w:rFonts w:ascii="Times New Roman" w:hAnsi="Times New Roman"/>
                <w:sz w:val="24"/>
                <w:szCs w:val="24"/>
              </w:rPr>
              <w:t>131,1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266CA" w:rsidRPr="005C3A0F" w:rsidRDefault="00D266CA" w:rsidP="00D266CA">
            <w:pPr>
              <w:jc w:val="center"/>
              <w:rPr>
                <w:sz w:val="24"/>
                <w:szCs w:val="24"/>
              </w:rPr>
            </w:pPr>
            <w:r w:rsidRPr="005C3A0F">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266CA" w:rsidRPr="005C3A0F" w:rsidRDefault="00D266CA" w:rsidP="00D266CA">
            <w:pPr>
              <w:jc w:val="center"/>
              <w:rPr>
                <w:sz w:val="24"/>
                <w:szCs w:val="24"/>
              </w:rPr>
            </w:pPr>
            <w:r w:rsidRPr="005C3A0F">
              <w:rPr>
                <w:rFonts w:ascii="Times New Roman" w:hAnsi="Times New Roman"/>
                <w:sz w:val="24"/>
                <w:szCs w:val="24"/>
              </w:rPr>
              <w:t>10,0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266CA" w:rsidRPr="005C3A0F" w:rsidRDefault="00D266CA" w:rsidP="00D266CA">
            <w:pPr>
              <w:widowControl w:val="0"/>
              <w:jc w:val="center"/>
              <w:rPr>
                <w:rFonts w:ascii="Times New Roman" w:hAnsi="Times New Roman"/>
                <w:sz w:val="24"/>
                <w:szCs w:val="24"/>
                <w:highlight w:val="yellow"/>
              </w:rPr>
            </w:pPr>
            <w:r>
              <w:rPr>
                <w:rFonts w:ascii="Times New Roman" w:hAnsi="Times New Roman"/>
                <w:sz w:val="24"/>
                <w:szCs w:val="24"/>
              </w:rPr>
              <w:t>511,1</w:t>
            </w:r>
          </w:p>
        </w:tc>
      </w:tr>
      <w:tr w:rsidR="00D266CA" w:rsidRPr="00CB4B57" w:rsidTr="00D354D6">
        <w:tc>
          <w:tcPr>
            <w:tcW w:w="1124" w:type="dxa"/>
            <w:vMerge/>
            <w:tcBorders>
              <w:left w:val="single" w:sz="4" w:space="0" w:color="000000"/>
              <w:right w:val="single" w:sz="4" w:space="0" w:color="000000"/>
            </w:tcBorders>
            <w:shd w:val="clear" w:color="auto" w:fill="auto"/>
            <w:tcMar>
              <w:left w:w="57" w:type="dxa"/>
              <w:right w:w="57" w:type="dxa"/>
            </w:tcMar>
          </w:tcPr>
          <w:p w:rsidR="00D266CA" w:rsidRPr="00CB4B57" w:rsidRDefault="00D266CA" w:rsidP="00D266CA">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66CA" w:rsidRPr="005B257E" w:rsidRDefault="00D266CA" w:rsidP="00D266CA">
            <w:pPr>
              <w:widowControl w:val="0"/>
              <w:suppressAutoHyphens/>
              <w:rPr>
                <w:rFonts w:ascii="Times New Roman" w:hAnsi="Times New Roman"/>
                <w:sz w:val="24"/>
                <w:szCs w:val="24"/>
                <w:highlight w:val="magenta"/>
              </w:rPr>
            </w:pPr>
            <w:proofErr w:type="gramStart"/>
            <w:r w:rsidRPr="00C11517">
              <w:rPr>
                <w:rFonts w:ascii="Times New Roman" w:hAnsi="Times New Roman"/>
                <w:color w:val="auto"/>
                <w:sz w:val="24"/>
                <w:szCs w:val="24"/>
              </w:rPr>
              <w:t>бюджет</w:t>
            </w:r>
            <w:proofErr w:type="gramEnd"/>
            <w:r w:rsidRPr="00C11517">
              <w:rPr>
                <w:rFonts w:ascii="Times New Roman" w:hAnsi="Times New Roman"/>
                <w:sz w:val="24"/>
                <w:szCs w:val="24"/>
              </w:rPr>
              <w:t xml:space="preserve"> </w:t>
            </w:r>
            <w:r>
              <w:rPr>
                <w:rFonts w:ascii="Times New Roman" w:hAnsi="Times New Roman"/>
                <w:sz w:val="24"/>
                <w:szCs w:val="24"/>
              </w:rPr>
              <w:t>Киевского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266CA" w:rsidRPr="005C3A0F" w:rsidRDefault="00D266CA" w:rsidP="00D266CA">
            <w:pPr>
              <w:jc w:val="center"/>
              <w:rPr>
                <w:sz w:val="24"/>
                <w:szCs w:val="24"/>
              </w:rPr>
            </w:pPr>
            <w:r>
              <w:rPr>
                <w:rFonts w:ascii="Times New Roman" w:hAnsi="Times New Roman"/>
                <w:sz w:val="24"/>
                <w:szCs w:val="24"/>
              </w:rPr>
              <w:t>131,1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266CA" w:rsidRPr="005C3A0F" w:rsidRDefault="00D266CA" w:rsidP="00D266CA">
            <w:pPr>
              <w:jc w:val="center"/>
              <w:rPr>
                <w:sz w:val="24"/>
                <w:szCs w:val="24"/>
              </w:rPr>
            </w:pPr>
            <w:r w:rsidRPr="005C3A0F">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D266CA" w:rsidRPr="005C3A0F" w:rsidRDefault="00D266CA" w:rsidP="00D266CA">
            <w:pPr>
              <w:jc w:val="center"/>
              <w:rPr>
                <w:sz w:val="24"/>
                <w:szCs w:val="24"/>
              </w:rPr>
            </w:pPr>
            <w:r w:rsidRPr="005C3A0F">
              <w:rPr>
                <w:rFonts w:ascii="Times New Roman" w:hAnsi="Times New Roman"/>
                <w:sz w:val="24"/>
                <w:szCs w:val="24"/>
              </w:rPr>
              <w:t>10,0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266CA" w:rsidRPr="005C3A0F" w:rsidRDefault="00D266CA" w:rsidP="00D266CA">
            <w:pPr>
              <w:widowControl w:val="0"/>
              <w:jc w:val="center"/>
              <w:rPr>
                <w:rFonts w:ascii="Times New Roman" w:hAnsi="Times New Roman"/>
                <w:sz w:val="24"/>
                <w:szCs w:val="24"/>
                <w:highlight w:val="yellow"/>
              </w:rPr>
            </w:pPr>
            <w:r>
              <w:rPr>
                <w:rFonts w:ascii="Times New Roman" w:hAnsi="Times New Roman"/>
                <w:sz w:val="24"/>
                <w:szCs w:val="24"/>
              </w:rPr>
              <w:t>511,1</w:t>
            </w:r>
          </w:p>
        </w:tc>
      </w:tr>
      <w:tr w:rsidR="00E05989" w:rsidRPr="00CB4B57" w:rsidTr="00D354D6">
        <w:tc>
          <w:tcPr>
            <w:tcW w:w="1124" w:type="dxa"/>
            <w:vMerge/>
            <w:tcBorders>
              <w:left w:val="single" w:sz="4" w:space="0" w:color="000000"/>
              <w:right w:val="single" w:sz="4" w:space="0" w:color="000000"/>
            </w:tcBorders>
            <w:shd w:val="clear" w:color="auto" w:fill="auto"/>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5989" w:rsidRPr="00C11517" w:rsidRDefault="00E05989" w:rsidP="00E05989">
            <w:pPr>
              <w:rPr>
                <w:rFonts w:ascii="Times New Roman" w:hAnsi="Times New Roman"/>
                <w:color w:val="auto"/>
                <w:sz w:val="24"/>
                <w:szCs w:val="24"/>
              </w:rPr>
            </w:pPr>
            <w:proofErr w:type="gramStart"/>
            <w:r w:rsidRPr="00C11517">
              <w:rPr>
                <w:rFonts w:ascii="Times New Roman" w:hAnsi="Times New Roman"/>
                <w:color w:val="auto"/>
                <w:sz w:val="24"/>
                <w:szCs w:val="24"/>
              </w:rPr>
              <w:t>безвозмездные</w:t>
            </w:r>
            <w:proofErr w:type="gramEnd"/>
            <w:r w:rsidRPr="00C11517">
              <w:rPr>
                <w:rFonts w:ascii="Times New Roman" w:hAnsi="Times New Roman"/>
                <w:color w:val="auto"/>
                <w:sz w:val="24"/>
                <w:szCs w:val="24"/>
              </w:rPr>
              <w:t xml:space="preserve"> поступления в бюджет</w:t>
            </w:r>
            <w:r w:rsidRPr="00C11517">
              <w:rPr>
                <w:rFonts w:ascii="Times New Roman" w:hAnsi="Times New Roman"/>
                <w:sz w:val="24"/>
                <w:szCs w:val="24"/>
              </w:rPr>
              <w:t xml:space="preserve"> </w:t>
            </w:r>
            <w:r w:rsidR="007A37C1">
              <w:rPr>
                <w:rFonts w:ascii="Times New Roman" w:hAnsi="Times New Roman"/>
                <w:sz w:val="24"/>
                <w:szCs w:val="24"/>
              </w:rPr>
              <w:t>Киевского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highlight w:val="yellow"/>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highlight w:val="yellow"/>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5C3A0F" w:rsidRDefault="00E05989" w:rsidP="00E05989">
            <w:pPr>
              <w:widowControl w:val="0"/>
              <w:jc w:val="center"/>
              <w:rPr>
                <w:rFonts w:ascii="Times New Roman" w:hAnsi="Times New Roman"/>
                <w:sz w:val="24"/>
                <w:szCs w:val="24"/>
                <w:highlight w:val="yellow"/>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5C3A0F" w:rsidRDefault="00E05989" w:rsidP="00E05989">
            <w:pPr>
              <w:widowControl w:val="0"/>
              <w:jc w:val="center"/>
              <w:rPr>
                <w:rFonts w:ascii="Times New Roman" w:hAnsi="Times New Roman"/>
                <w:sz w:val="24"/>
                <w:szCs w:val="24"/>
                <w:highlight w:val="yellow"/>
              </w:rPr>
            </w:pPr>
          </w:p>
        </w:tc>
      </w:tr>
      <w:tr w:rsidR="00E05989" w:rsidRPr="00CB4B57" w:rsidTr="00D354D6">
        <w:tc>
          <w:tcPr>
            <w:tcW w:w="1124" w:type="dxa"/>
            <w:vMerge/>
            <w:tcBorders>
              <w:left w:val="single" w:sz="4" w:space="0" w:color="000000"/>
              <w:right w:val="single" w:sz="4" w:space="0" w:color="000000"/>
            </w:tcBorders>
            <w:shd w:val="clear" w:color="auto" w:fill="auto"/>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федерального</w:t>
            </w:r>
            <w:proofErr w:type="gramEnd"/>
            <w:r w:rsidRPr="00C11517">
              <w:rPr>
                <w:rFonts w:ascii="Times New Roman" w:hAnsi="Times New Roman"/>
                <w:sz w:val="24"/>
                <w:szCs w:val="24"/>
              </w:rPr>
              <w:t xml:space="preserve"> бюджета</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r>
      <w:tr w:rsidR="00E05989" w:rsidRPr="00CB4B57" w:rsidTr="00D354D6">
        <w:tc>
          <w:tcPr>
            <w:tcW w:w="1124" w:type="dxa"/>
            <w:vMerge/>
            <w:tcBorders>
              <w:left w:val="single" w:sz="4" w:space="0" w:color="000000"/>
              <w:right w:val="single" w:sz="4" w:space="0" w:color="000000"/>
            </w:tcBorders>
            <w:shd w:val="clear" w:color="auto" w:fill="auto"/>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областного</w:t>
            </w:r>
            <w:proofErr w:type="gramEnd"/>
            <w:r w:rsidRPr="00C11517">
              <w:rPr>
                <w:rFonts w:ascii="Times New Roman" w:hAnsi="Times New Roman"/>
                <w:sz w:val="24"/>
                <w:szCs w:val="24"/>
              </w:rPr>
              <w:t xml:space="preserve"> бюджета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highlight w:val="yellow"/>
              </w:rPr>
            </w:pPr>
          </w:p>
        </w:tc>
      </w:tr>
      <w:tr w:rsidR="00F370E9" w:rsidRPr="00CB4B57" w:rsidTr="000E41F9">
        <w:tc>
          <w:tcPr>
            <w:tcW w:w="1124" w:type="dxa"/>
            <w:vMerge/>
            <w:tcBorders>
              <w:left w:val="single" w:sz="4" w:space="0" w:color="000000"/>
              <w:right w:val="single" w:sz="4" w:space="0" w:color="000000"/>
            </w:tcBorders>
            <w:tcMar>
              <w:left w:w="57" w:type="dxa"/>
              <w:right w:w="57" w:type="dxa"/>
            </w:tcMar>
          </w:tcPr>
          <w:p w:rsidR="00F370E9" w:rsidRPr="00CB4B57" w:rsidRDefault="00F370E9" w:rsidP="00F370E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370E9" w:rsidRPr="00C11517" w:rsidRDefault="00F370E9" w:rsidP="00F370E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местный</w:t>
            </w:r>
            <w:proofErr w:type="gramEnd"/>
            <w:r w:rsidRPr="00C11517">
              <w:rPr>
                <w:rFonts w:ascii="Times New Roman" w:hAnsi="Times New Roman"/>
                <w:sz w:val="24"/>
                <w:szCs w:val="24"/>
              </w:rPr>
              <w:t xml:space="preserve"> бюджет</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370E9" w:rsidRPr="005C3A0F" w:rsidRDefault="00F370E9" w:rsidP="00F370E9">
            <w:pPr>
              <w:jc w:val="center"/>
              <w:rPr>
                <w:sz w:val="24"/>
                <w:szCs w:val="24"/>
              </w:rPr>
            </w:pPr>
            <w:r>
              <w:rPr>
                <w:rFonts w:ascii="Times New Roman" w:hAnsi="Times New Roman"/>
                <w:sz w:val="24"/>
                <w:szCs w:val="24"/>
              </w:rPr>
              <w:t>131,1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370E9" w:rsidRPr="005C3A0F" w:rsidRDefault="00F370E9" w:rsidP="00F370E9">
            <w:pPr>
              <w:jc w:val="center"/>
              <w:rPr>
                <w:sz w:val="24"/>
                <w:szCs w:val="24"/>
              </w:rPr>
            </w:pPr>
            <w:r w:rsidRPr="005C3A0F">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F370E9" w:rsidRPr="005C3A0F" w:rsidRDefault="00F370E9" w:rsidP="00F370E9">
            <w:pPr>
              <w:jc w:val="center"/>
              <w:rPr>
                <w:sz w:val="24"/>
                <w:szCs w:val="24"/>
              </w:rPr>
            </w:pPr>
            <w:r w:rsidRPr="005C3A0F">
              <w:rPr>
                <w:rFonts w:ascii="Times New Roman" w:hAnsi="Times New Roman"/>
                <w:sz w:val="24"/>
                <w:szCs w:val="24"/>
              </w:rPr>
              <w:t>10,0</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370E9" w:rsidRPr="005C3A0F" w:rsidRDefault="00F370E9" w:rsidP="00F370E9">
            <w:pPr>
              <w:widowControl w:val="0"/>
              <w:jc w:val="center"/>
              <w:rPr>
                <w:rFonts w:ascii="Times New Roman" w:hAnsi="Times New Roman"/>
                <w:sz w:val="24"/>
                <w:szCs w:val="24"/>
                <w:highlight w:val="yellow"/>
              </w:rPr>
            </w:pPr>
            <w:r>
              <w:rPr>
                <w:rFonts w:ascii="Times New Roman" w:hAnsi="Times New Roman"/>
                <w:sz w:val="24"/>
                <w:szCs w:val="24"/>
              </w:rPr>
              <w:t>511,1</w:t>
            </w:r>
          </w:p>
        </w:tc>
      </w:tr>
      <w:tr w:rsidR="00E05989" w:rsidRPr="00CB4B57" w:rsidTr="00D354D6">
        <w:tc>
          <w:tcPr>
            <w:tcW w:w="1124" w:type="dxa"/>
            <w:vMerge/>
            <w:tcBorders>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rPr>
                <w:sz w:val="24"/>
                <w:szCs w:val="24"/>
              </w:rPr>
            </w:pPr>
          </w:p>
        </w:tc>
        <w:tc>
          <w:tcPr>
            <w:tcW w:w="72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05989" w:rsidRPr="00C11517" w:rsidRDefault="00E05989" w:rsidP="00E05989">
            <w:pPr>
              <w:rPr>
                <w:rFonts w:ascii="Times New Roman" w:hAnsi="Times New Roman"/>
                <w:sz w:val="24"/>
                <w:szCs w:val="24"/>
              </w:rPr>
            </w:pPr>
            <w:r w:rsidRPr="00C11517">
              <w:rPr>
                <w:rFonts w:ascii="Times New Roman" w:hAnsi="Times New Roman"/>
                <w:sz w:val="24"/>
                <w:szCs w:val="24"/>
              </w:rPr>
              <w:t xml:space="preserve">      </w:t>
            </w:r>
            <w:proofErr w:type="gramStart"/>
            <w:r w:rsidRPr="00C11517">
              <w:rPr>
                <w:rFonts w:ascii="Times New Roman" w:hAnsi="Times New Roman"/>
                <w:sz w:val="24"/>
                <w:szCs w:val="24"/>
              </w:rPr>
              <w:t>внебюджетные</w:t>
            </w:r>
            <w:proofErr w:type="gramEnd"/>
            <w:r w:rsidRPr="00C11517">
              <w:rPr>
                <w:rFonts w:ascii="Times New Roman" w:hAnsi="Times New Roman"/>
                <w:sz w:val="24"/>
                <w:szCs w:val="24"/>
              </w:rPr>
              <w:t xml:space="preserve"> источники</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rPr>
            </w:pP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rPr>
            </w:pP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05989" w:rsidRPr="00CB4B57" w:rsidRDefault="00E05989" w:rsidP="00E05989">
            <w:pPr>
              <w:widowControl w:val="0"/>
              <w:jc w:val="center"/>
              <w:rPr>
                <w:rFonts w:ascii="Times New Roman" w:hAnsi="Times New Roman"/>
                <w:sz w:val="24"/>
                <w:szCs w:val="24"/>
              </w:rPr>
            </w:pPr>
          </w:p>
        </w:tc>
      </w:tr>
    </w:tbl>
    <w:p w:rsidR="005C2ECE" w:rsidRPr="00CB4B57" w:rsidRDefault="005C2ECE" w:rsidP="005C2ECE">
      <w:pPr>
        <w:widowControl w:val="0"/>
        <w:ind w:firstLine="709"/>
        <w:rPr>
          <w:rFonts w:ascii="Times New Roman" w:hAnsi="Times New Roman"/>
          <w:sz w:val="24"/>
          <w:szCs w:val="24"/>
        </w:rPr>
      </w:pPr>
    </w:p>
    <w:p w:rsidR="008C17E9" w:rsidRDefault="008C17E9" w:rsidP="00B250CE">
      <w:pPr>
        <w:widowControl w:val="0"/>
        <w:rPr>
          <w:sz w:val="24"/>
          <w:szCs w:val="24"/>
        </w:rPr>
      </w:pPr>
    </w:p>
    <w:p w:rsidR="00B250CE" w:rsidRDefault="00B250CE" w:rsidP="00B250CE">
      <w:pPr>
        <w:widowControl w:val="0"/>
        <w:rPr>
          <w:sz w:val="24"/>
          <w:szCs w:val="24"/>
        </w:rPr>
      </w:pPr>
    </w:p>
    <w:p w:rsidR="00B250CE" w:rsidRDefault="00B250CE" w:rsidP="00B250CE">
      <w:pPr>
        <w:widowControl w:val="0"/>
        <w:rPr>
          <w:sz w:val="24"/>
          <w:szCs w:val="24"/>
        </w:rPr>
      </w:pPr>
    </w:p>
    <w:p w:rsidR="00B250CE" w:rsidRDefault="00B250CE" w:rsidP="00B250CE">
      <w:pPr>
        <w:widowControl w:val="0"/>
        <w:rPr>
          <w:sz w:val="24"/>
          <w:szCs w:val="24"/>
        </w:rPr>
      </w:pPr>
    </w:p>
    <w:p w:rsidR="00B250CE" w:rsidRDefault="00B250CE" w:rsidP="00B250CE">
      <w:pPr>
        <w:widowControl w:val="0"/>
        <w:rPr>
          <w:sz w:val="24"/>
          <w:szCs w:val="24"/>
        </w:rPr>
      </w:pPr>
    </w:p>
    <w:p w:rsidR="00B250CE" w:rsidRDefault="00B250CE" w:rsidP="00B250CE">
      <w:pPr>
        <w:widowControl w:val="0"/>
        <w:rPr>
          <w:sz w:val="24"/>
          <w:szCs w:val="24"/>
        </w:rPr>
      </w:pPr>
    </w:p>
    <w:p w:rsidR="00B250CE" w:rsidRDefault="00B250CE" w:rsidP="00B250CE">
      <w:pPr>
        <w:widowControl w:val="0"/>
        <w:rPr>
          <w:rFonts w:ascii="Times New Roman" w:hAnsi="Times New Roman"/>
          <w:sz w:val="24"/>
          <w:szCs w:val="24"/>
        </w:rPr>
      </w:pPr>
    </w:p>
    <w:p w:rsidR="00527E36" w:rsidRDefault="00527E36" w:rsidP="00B250CE">
      <w:pPr>
        <w:widowControl w:val="0"/>
        <w:rPr>
          <w:rFonts w:ascii="Times New Roman" w:hAnsi="Times New Roman"/>
          <w:sz w:val="24"/>
          <w:szCs w:val="24"/>
        </w:rPr>
      </w:pPr>
    </w:p>
    <w:p w:rsidR="00527E36" w:rsidRPr="00B250CE" w:rsidRDefault="00527E36" w:rsidP="00B250CE">
      <w:pPr>
        <w:widowControl w:val="0"/>
        <w:rPr>
          <w:rFonts w:ascii="Times New Roman" w:hAnsi="Times New Roman"/>
          <w:sz w:val="24"/>
          <w:szCs w:val="24"/>
        </w:rPr>
      </w:pPr>
    </w:p>
    <w:p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t>III. ПАСПОРТ</w:t>
      </w:r>
    </w:p>
    <w:p w:rsidR="008C17E9" w:rsidRPr="00E05989" w:rsidRDefault="0017082C">
      <w:pPr>
        <w:widowControl w:val="0"/>
        <w:jc w:val="center"/>
        <w:rPr>
          <w:rFonts w:ascii="Times New Roman" w:hAnsi="Times New Roman"/>
          <w:sz w:val="24"/>
          <w:szCs w:val="24"/>
        </w:rPr>
      </w:pPr>
      <w:proofErr w:type="gramStart"/>
      <w:r w:rsidRPr="00E05989">
        <w:rPr>
          <w:rFonts w:ascii="Times New Roman" w:hAnsi="Times New Roman"/>
          <w:sz w:val="24"/>
          <w:szCs w:val="24"/>
        </w:rPr>
        <w:t>комплекса</w:t>
      </w:r>
      <w:proofErr w:type="gramEnd"/>
      <w:r w:rsidRPr="00E05989">
        <w:rPr>
          <w:rFonts w:ascii="Times New Roman" w:hAnsi="Times New Roman"/>
          <w:sz w:val="24"/>
          <w:szCs w:val="24"/>
        </w:rPr>
        <w:t xml:space="preserve"> процессных мероприятий «Социальная поддержка отдельных категорий граждан»</w:t>
      </w:r>
    </w:p>
    <w:p w:rsidR="008C17E9" w:rsidRPr="00E05989" w:rsidRDefault="008C17E9">
      <w:pPr>
        <w:widowControl w:val="0"/>
        <w:jc w:val="center"/>
        <w:rPr>
          <w:rFonts w:ascii="Times New Roman" w:hAnsi="Times New Roman"/>
          <w:sz w:val="24"/>
          <w:szCs w:val="24"/>
        </w:rPr>
      </w:pPr>
    </w:p>
    <w:p w:rsidR="008C17E9" w:rsidRPr="00E05989" w:rsidRDefault="0017082C">
      <w:pPr>
        <w:widowControl w:val="0"/>
        <w:jc w:val="center"/>
        <w:rPr>
          <w:rFonts w:ascii="Times New Roman" w:hAnsi="Times New Roman"/>
          <w:sz w:val="24"/>
          <w:szCs w:val="24"/>
        </w:rPr>
      </w:pPr>
      <w:r w:rsidRPr="00E05989">
        <w:rPr>
          <w:rFonts w:ascii="Times New Roman" w:hAnsi="Times New Roman"/>
          <w:sz w:val="24"/>
          <w:szCs w:val="24"/>
        </w:rPr>
        <w:t xml:space="preserve">1. Основные положения </w:t>
      </w:r>
    </w:p>
    <w:p w:rsidR="008C17E9" w:rsidRPr="00E05989" w:rsidRDefault="008C17E9">
      <w:pPr>
        <w:widowControl w:val="0"/>
        <w:jc w:val="center"/>
        <w:rPr>
          <w:rFonts w:ascii="Times New Roman" w:hAnsi="Times New Roman"/>
          <w:sz w:val="24"/>
          <w:szCs w:val="24"/>
        </w:rPr>
      </w:pPr>
    </w:p>
    <w:tbl>
      <w:tblPr>
        <w:tblW w:w="14175" w:type="dxa"/>
        <w:tblLayout w:type="fixed"/>
        <w:tblLook w:val="04A0" w:firstRow="1" w:lastRow="0" w:firstColumn="1" w:lastColumn="0" w:noHBand="0" w:noVBand="1"/>
      </w:tblPr>
      <w:tblGrid>
        <w:gridCol w:w="857"/>
        <w:gridCol w:w="5380"/>
        <w:gridCol w:w="713"/>
        <w:gridCol w:w="7225"/>
      </w:tblGrid>
      <w:tr w:rsidR="008C17E9" w:rsidRPr="00E05989" w:rsidTr="00F941A7">
        <w:tc>
          <w:tcPr>
            <w:tcW w:w="857"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1.1.</w:t>
            </w:r>
          </w:p>
        </w:tc>
        <w:tc>
          <w:tcPr>
            <w:tcW w:w="5380" w:type="dxa"/>
            <w:shd w:val="clear" w:color="auto" w:fill="auto"/>
          </w:tcPr>
          <w:p w:rsidR="008C17E9" w:rsidRPr="00E05989" w:rsidRDefault="0017082C">
            <w:pPr>
              <w:widowControl w:val="0"/>
              <w:jc w:val="left"/>
              <w:rPr>
                <w:rFonts w:ascii="Times New Roman" w:hAnsi="Times New Roman"/>
                <w:sz w:val="24"/>
                <w:szCs w:val="24"/>
              </w:rPr>
            </w:pPr>
            <w:r w:rsidRPr="00E05989">
              <w:rPr>
                <w:rFonts w:ascii="Times New Roman" w:hAnsi="Times New Roman"/>
                <w:sz w:val="24"/>
                <w:szCs w:val="24"/>
              </w:rPr>
              <w:t>Ответственный за разработку и реализацию комплекса процессных мероприятий «Социальная поддержка отдельных категорий граждан» (далее также в настоящем разделе – комплекс процессных мероприятий)</w:t>
            </w:r>
          </w:p>
        </w:tc>
        <w:tc>
          <w:tcPr>
            <w:tcW w:w="713"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w:t>
            </w:r>
          </w:p>
        </w:tc>
        <w:tc>
          <w:tcPr>
            <w:tcW w:w="7225" w:type="dxa"/>
            <w:shd w:val="clear" w:color="auto" w:fill="auto"/>
          </w:tcPr>
          <w:p w:rsidR="008C17E9" w:rsidRPr="00E05989" w:rsidRDefault="00F941A7" w:rsidP="00F941A7">
            <w:pPr>
              <w:widowControl w:val="0"/>
              <w:outlineLvl w:val="2"/>
              <w:rPr>
                <w:rFonts w:ascii="Times New Roman" w:hAnsi="Times New Roman"/>
                <w:sz w:val="24"/>
                <w:szCs w:val="24"/>
              </w:rPr>
            </w:pPr>
            <w:r>
              <w:rPr>
                <w:rFonts w:ascii="Times New Roman" w:hAnsi="Times New Roman"/>
                <w:sz w:val="24"/>
                <w:szCs w:val="24"/>
              </w:rPr>
              <w:t xml:space="preserve">Главный специалист по бухгалтерскому учету – Романенко Д.Н. </w:t>
            </w:r>
            <w:r w:rsidR="00E05989" w:rsidRPr="00E05989">
              <w:rPr>
                <w:rFonts w:ascii="Times New Roman" w:hAnsi="Times New Roman"/>
                <w:sz w:val="24"/>
                <w:szCs w:val="24"/>
              </w:rPr>
              <w:t xml:space="preserve"> </w:t>
            </w:r>
          </w:p>
        </w:tc>
      </w:tr>
      <w:tr w:rsidR="008C17E9" w:rsidRPr="00E05989" w:rsidTr="00F941A7">
        <w:tc>
          <w:tcPr>
            <w:tcW w:w="857"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1.2.</w:t>
            </w:r>
          </w:p>
        </w:tc>
        <w:tc>
          <w:tcPr>
            <w:tcW w:w="5380" w:type="dxa"/>
            <w:shd w:val="clear" w:color="auto" w:fill="auto"/>
          </w:tcPr>
          <w:p w:rsidR="008C17E9" w:rsidRPr="00E05989" w:rsidRDefault="0017082C">
            <w:pPr>
              <w:widowControl w:val="0"/>
              <w:jc w:val="left"/>
              <w:outlineLvl w:val="2"/>
              <w:rPr>
                <w:rFonts w:ascii="Times New Roman" w:hAnsi="Times New Roman"/>
                <w:sz w:val="24"/>
                <w:szCs w:val="24"/>
              </w:rPr>
            </w:pPr>
            <w:r w:rsidRPr="00E05989">
              <w:rPr>
                <w:rFonts w:ascii="Times New Roman" w:hAnsi="Times New Roman"/>
                <w:sz w:val="24"/>
                <w:szCs w:val="24"/>
              </w:rPr>
              <w:t xml:space="preserve">Связь с </w:t>
            </w:r>
            <w:r w:rsidR="00E05989" w:rsidRPr="00E05989">
              <w:rPr>
                <w:rFonts w:ascii="Times New Roman" w:hAnsi="Times New Roman"/>
                <w:sz w:val="24"/>
                <w:szCs w:val="24"/>
              </w:rPr>
              <w:t xml:space="preserve">муниципальной программой </w:t>
            </w:r>
            <w:r w:rsidR="007A37C1">
              <w:rPr>
                <w:rFonts w:ascii="Times New Roman" w:hAnsi="Times New Roman"/>
                <w:sz w:val="24"/>
                <w:szCs w:val="24"/>
              </w:rPr>
              <w:t>Киевского</w:t>
            </w:r>
            <w:r w:rsidR="00E05989" w:rsidRPr="00E05989">
              <w:rPr>
                <w:rFonts w:ascii="Times New Roman" w:hAnsi="Times New Roman"/>
                <w:sz w:val="24"/>
                <w:szCs w:val="24"/>
              </w:rPr>
              <w:t xml:space="preserve"> сельского поселения</w:t>
            </w:r>
          </w:p>
        </w:tc>
        <w:tc>
          <w:tcPr>
            <w:tcW w:w="713" w:type="dxa"/>
          </w:tcPr>
          <w:p w:rsidR="008C17E9" w:rsidRPr="00E05989" w:rsidRDefault="0017082C">
            <w:pPr>
              <w:widowControl w:val="0"/>
              <w:jc w:val="center"/>
              <w:outlineLvl w:val="2"/>
              <w:rPr>
                <w:rFonts w:ascii="Times New Roman" w:hAnsi="Times New Roman"/>
                <w:sz w:val="24"/>
                <w:szCs w:val="24"/>
              </w:rPr>
            </w:pPr>
            <w:r w:rsidRPr="00E05989">
              <w:rPr>
                <w:rFonts w:ascii="Times New Roman" w:hAnsi="Times New Roman"/>
                <w:sz w:val="24"/>
                <w:szCs w:val="24"/>
              </w:rPr>
              <w:t>–</w:t>
            </w:r>
          </w:p>
        </w:tc>
        <w:tc>
          <w:tcPr>
            <w:tcW w:w="7225" w:type="dxa"/>
            <w:shd w:val="clear" w:color="auto" w:fill="auto"/>
          </w:tcPr>
          <w:p w:rsidR="00E05989" w:rsidRDefault="00E05989">
            <w:pPr>
              <w:widowControl w:val="0"/>
              <w:outlineLvl w:val="2"/>
              <w:rPr>
                <w:rFonts w:ascii="Times New Roman" w:hAnsi="Times New Roman"/>
                <w:sz w:val="24"/>
                <w:szCs w:val="24"/>
              </w:rPr>
            </w:pPr>
            <w:proofErr w:type="gramStart"/>
            <w:r w:rsidRPr="00616D24">
              <w:rPr>
                <w:rFonts w:ascii="Times New Roman" w:hAnsi="Times New Roman"/>
                <w:sz w:val="24"/>
                <w:szCs w:val="24"/>
              </w:rPr>
              <w:t>муниципальная</w:t>
            </w:r>
            <w:proofErr w:type="gramEnd"/>
            <w:r w:rsidRPr="00616D24">
              <w:rPr>
                <w:rFonts w:ascii="Times New Roman" w:hAnsi="Times New Roman"/>
                <w:sz w:val="24"/>
                <w:szCs w:val="24"/>
              </w:rPr>
              <w:t xml:space="preserve"> программа </w:t>
            </w:r>
            <w:r w:rsidR="007A37C1">
              <w:rPr>
                <w:rFonts w:ascii="Times New Roman" w:hAnsi="Times New Roman"/>
                <w:sz w:val="24"/>
                <w:szCs w:val="24"/>
              </w:rPr>
              <w:t>Киевского</w:t>
            </w:r>
            <w:r w:rsidRPr="00616D24">
              <w:rPr>
                <w:rFonts w:ascii="Times New Roman" w:hAnsi="Times New Roman"/>
                <w:sz w:val="24"/>
                <w:szCs w:val="24"/>
              </w:rPr>
              <w:t xml:space="preserve"> сельского поселения </w:t>
            </w:r>
          </w:p>
          <w:p w:rsidR="008C17E9" w:rsidRPr="00E05989" w:rsidRDefault="0017082C">
            <w:pPr>
              <w:widowControl w:val="0"/>
              <w:outlineLvl w:val="2"/>
              <w:rPr>
                <w:rFonts w:ascii="Times New Roman" w:hAnsi="Times New Roman"/>
                <w:sz w:val="24"/>
                <w:szCs w:val="24"/>
              </w:rPr>
            </w:pPr>
            <w:r w:rsidRPr="00E05989">
              <w:rPr>
                <w:rFonts w:ascii="Times New Roman" w:hAnsi="Times New Roman"/>
                <w:sz w:val="24"/>
                <w:szCs w:val="24"/>
              </w:rPr>
              <w:t>«Социальная поддержка граждан»</w:t>
            </w:r>
          </w:p>
        </w:tc>
      </w:tr>
    </w:tbl>
    <w:p w:rsidR="008C17E9" w:rsidRPr="00E05989" w:rsidRDefault="008C17E9">
      <w:pPr>
        <w:widowControl w:val="0"/>
        <w:jc w:val="center"/>
        <w:rPr>
          <w:rFonts w:ascii="Times New Roman" w:hAnsi="Times New Roman"/>
          <w:sz w:val="24"/>
          <w:szCs w:val="24"/>
        </w:rPr>
      </w:pPr>
    </w:p>
    <w:p w:rsidR="008C17E9" w:rsidRPr="00E05989" w:rsidRDefault="008C17E9">
      <w:pPr>
        <w:widowControl w:val="0"/>
        <w:tabs>
          <w:tab w:val="left" w:pos="709"/>
        </w:tabs>
        <w:ind w:firstLine="709"/>
        <w:rPr>
          <w:rFonts w:ascii="Times New Roman" w:hAnsi="Times New Roman"/>
          <w:sz w:val="24"/>
          <w:szCs w:val="24"/>
        </w:rPr>
      </w:pPr>
    </w:p>
    <w:p w:rsidR="005C2ECE" w:rsidRPr="007E6C46" w:rsidRDefault="005C2ECE" w:rsidP="005C2ECE">
      <w:pPr>
        <w:widowControl w:val="0"/>
        <w:tabs>
          <w:tab w:val="left" w:pos="709"/>
        </w:tabs>
        <w:jc w:val="center"/>
        <w:rPr>
          <w:rFonts w:ascii="Times New Roman" w:hAnsi="Times New Roman"/>
          <w:sz w:val="24"/>
          <w:szCs w:val="24"/>
        </w:rPr>
      </w:pPr>
      <w:r w:rsidRPr="007E6C46">
        <w:rPr>
          <w:rFonts w:ascii="Times New Roman" w:hAnsi="Times New Roman"/>
          <w:sz w:val="24"/>
          <w:szCs w:val="24"/>
        </w:rPr>
        <w:t>4. Параметры финансового обеспечения комплекса процессных мероприятий</w:t>
      </w:r>
    </w:p>
    <w:p w:rsidR="005C2ECE" w:rsidRPr="007E6C46" w:rsidRDefault="005C2ECE" w:rsidP="005C2ECE">
      <w:pPr>
        <w:widowControl w:val="0"/>
        <w:tabs>
          <w:tab w:val="left" w:pos="709"/>
        </w:tabs>
        <w:jc w:val="center"/>
        <w:outlineLvl w:val="2"/>
        <w:rPr>
          <w:rFonts w:ascii="Times New Roman" w:hAnsi="Times New Roman"/>
          <w:b/>
          <w:sz w:val="24"/>
          <w:szCs w:val="24"/>
        </w:rPr>
      </w:pPr>
    </w:p>
    <w:tbl>
      <w:tblPr>
        <w:tblW w:w="15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92"/>
        <w:gridCol w:w="4532"/>
        <w:gridCol w:w="3685"/>
        <w:gridCol w:w="1559"/>
        <w:gridCol w:w="1418"/>
        <w:gridCol w:w="1559"/>
        <w:gridCol w:w="1418"/>
      </w:tblGrid>
      <w:tr w:rsidR="005C2ECE" w:rsidRPr="007E6C46" w:rsidTr="00057482">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b/>
                <w:sz w:val="24"/>
                <w:szCs w:val="24"/>
              </w:rPr>
            </w:pPr>
            <w:r w:rsidRPr="007E6C46">
              <w:rPr>
                <w:rFonts w:ascii="Times New Roman" w:hAnsi="Times New Roman"/>
                <w:b/>
                <w:sz w:val="24"/>
                <w:szCs w:val="24"/>
              </w:rPr>
              <w:t xml:space="preserve">№ </w:t>
            </w:r>
          </w:p>
          <w:p w:rsidR="005C2ECE" w:rsidRPr="007E6C46" w:rsidRDefault="005C2ECE" w:rsidP="0064282C">
            <w:pPr>
              <w:widowControl w:val="0"/>
              <w:jc w:val="center"/>
              <w:outlineLvl w:val="2"/>
              <w:rPr>
                <w:rFonts w:ascii="Times New Roman" w:hAnsi="Times New Roman"/>
                <w:b/>
                <w:sz w:val="24"/>
                <w:szCs w:val="24"/>
              </w:rPr>
            </w:pPr>
            <w:proofErr w:type="gramStart"/>
            <w:r w:rsidRPr="007E6C46">
              <w:rPr>
                <w:rFonts w:ascii="Times New Roman" w:hAnsi="Times New Roman"/>
                <w:b/>
                <w:sz w:val="24"/>
                <w:szCs w:val="24"/>
              </w:rPr>
              <w:t>п</w:t>
            </w:r>
            <w:proofErr w:type="gramEnd"/>
            <w:r w:rsidRPr="007E6C46">
              <w:rPr>
                <w:rFonts w:ascii="Times New Roman" w:hAnsi="Times New Roman"/>
                <w:b/>
                <w:sz w:val="24"/>
                <w:szCs w:val="24"/>
              </w:rPr>
              <w:t>/п</w:t>
            </w:r>
          </w:p>
        </w:tc>
        <w:tc>
          <w:tcPr>
            <w:tcW w:w="453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rPr>
                <w:rFonts w:ascii="Times New Roman" w:hAnsi="Times New Roman"/>
                <w:b/>
                <w:sz w:val="24"/>
                <w:szCs w:val="24"/>
              </w:rPr>
            </w:pPr>
            <w:r w:rsidRPr="007E6C46">
              <w:rPr>
                <w:rFonts w:ascii="Times New Roman" w:hAnsi="Times New Roman"/>
                <w:b/>
                <w:sz w:val="24"/>
                <w:szCs w:val="24"/>
              </w:rPr>
              <w:t xml:space="preserve">Наименование комплекса процессных мероприятий, </w:t>
            </w:r>
          </w:p>
          <w:p w:rsidR="005C2ECE" w:rsidRPr="007E6C46" w:rsidRDefault="005C2ECE" w:rsidP="0064282C">
            <w:pPr>
              <w:widowControl w:val="0"/>
              <w:jc w:val="center"/>
              <w:rPr>
                <w:rFonts w:ascii="Times New Roman" w:hAnsi="Times New Roman"/>
                <w:b/>
                <w:sz w:val="24"/>
                <w:szCs w:val="24"/>
              </w:rPr>
            </w:pPr>
            <w:proofErr w:type="gramStart"/>
            <w:r w:rsidRPr="007E6C46">
              <w:rPr>
                <w:rFonts w:ascii="Times New Roman" w:hAnsi="Times New Roman"/>
                <w:b/>
                <w:sz w:val="24"/>
                <w:szCs w:val="24"/>
              </w:rPr>
              <w:t>мероприятия</w:t>
            </w:r>
            <w:proofErr w:type="gramEnd"/>
            <w:r w:rsidRPr="007E6C46">
              <w:rPr>
                <w:rFonts w:ascii="Times New Roman" w:hAnsi="Times New Roman"/>
                <w:b/>
                <w:sz w:val="24"/>
                <w:szCs w:val="24"/>
              </w:rPr>
              <w:t xml:space="preserve"> (результата), источник финансового обеспечения </w:t>
            </w:r>
          </w:p>
        </w:tc>
        <w:tc>
          <w:tcPr>
            <w:tcW w:w="368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7E6C46" w:rsidRDefault="005C2ECE" w:rsidP="0064282C">
            <w:pPr>
              <w:widowControl w:val="0"/>
              <w:jc w:val="center"/>
              <w:outlineLvl w:val="2"/>
              <w:rPr>
                <w:rFonts w:ascii="Times New Roman" w:hAnsi="Times New Roman"/>
                <w:b/>
                <w:sz w:val="24"/>
                <w:szCs w:val="24"/>
              </w:rPr>
            </w:pPr>
            <w:r w:rsidRPr="007E6C46">
              <w:rPr>
                <w:rFonts w:ascii="Times New Roman" w:hAnsi="Times New Roman"/>
                <w:b/>
                <w:sz w:val="24"/>
                <w:szCs w:val="24"/>
              </w:rPr>
              <w:t xml:space="preserve">Код бюджетной классификации расходов </w:t>
            </w:r>
          </w:p>
        </w:tc>
        <w:tc>
          <w:tcPr>
            <w:tcW w:w="5954"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b/>
                <w:sz w:val="24"/>
                <w:szCs w:val="24"/>
              </w:rPr>
            </w:pPr>
            <w:r w:rsidRPr="007E6C46">
              <w:rPr>
                <w:rFonts w:ascii="Times New Roman" w:hAnsi="Times New Roman"/>
                <w:b/>
                <w:sz w:val="24"/>
                <w:szCs w:val="24"/>
              </w:rPr>
              <w:t>Объем расходов по годам реализации (тыс. рублей)</w:t>
            </w:r>
          </w:p>
        </w:tc>
      </w:tr>
      <w:tr w:rsidR="005C2ECE" w:rsidRPr="007E6C46" w:rsidTr="00057482">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rPr>
                <w:b/>
                <w:sz w:val="24"/>
                <w:szCs w:val="24"/>
              </w:rPr>
            </w:pPr>
          </w:p>
        </w:tc>
        <w:tc>
          <w:tcPr>
            <w:tcW w:w="453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rPr>
                <w:b/>
                <w:sz w:val="24"/>
                <w:szCs w:val="24"/>
              </w:rPr>
            </w:pPr>
          </w:p>
        </w:tc>
        <w:tc>
          <w:tcPr>
            <w:tcW w:w="368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7E6C46" w:rsidRDefault="005C2ECE" w:rsidP="0064282C">
            <w:pPr>
              <w:rPr>
                <w:b/>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C2ECE" w:rsidRPr="007E6C46" w:rsidRDefault="005C2ECE" w:rsidP="00C05B0B">
            <w:pPr>
              <w:widowControl w:val="0"/>
              <w:jc w:val="center"/>
              <w:outlineLvl w:val="2"/>
              <w:rPr>
                <w:rFonts w:ascii="Times New Roman" w:hAnsi="Times New Roman"/>
                <w:b/>
                <w:sz w:val="24"/>
                <w:szCs w:val="24"/>
              </w:rPr>
            </w:pPr>
            <w:r w:rsidRPr="007E6C46">
              <w:rPr>
                <w:rFonts w:ascii="Times New Roman" w:hAnsi="Times New Roman"/>
                <w:b/>
                <w:sz w:val="24"/>
                <w:szCs w:val="24"/>
              </w:rPr>
              <w:t>202</w:t>
            </w:r>
            <w:r w:rsidR="00C05B0B" w:rsidRPr="007E6C46">
              <w:rPr>
                <w:rFonts w:ascii="Times New Roman" w:hAnsi="Times New Roman"/>
                <w:b/>
                <w:sz w:val="24"/>
                <w:szCs w:val="24"/>
              </w:rPr>
              <w:t>5</w:t>
            </w:r>
            <w:r w:rsidRPr="007E6C46">
              <w:rPr>
                <w:rFonts w:ascii="Times New Roman" w:hAnsi="Times New Roman"/>
                <w:b/>
                <w:sz w:val="24"/>
                <w:szCs w:val="24"/>
              </w:rPr>
              <w:t xml:space="preserve"> </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C2ECE" w:rsidRPr="007E6C46" w:rsidRDefault="005C2ECE" w:rsidP="0064282C">
            <w:pPr>
              <w:widowControl w:val="0"/>
              <w:jc w:val="center"/>
              <w:outlineLvl w:val="2"/>
              <w:rPr>
                <w:rFonts w:ascii="Times New Roman" w:hAnsi="Times New Roman"/>
                <w:b/>
                <w:sz w:val="24"/>
                <w:szCs w:val="24"/>
              </w:rPr>
            </w:pPr>
            <w:r w:rsidRPr="007E6C46">
              <w:rPr>
                <w:rFonts w:ascii="Times New Roman" w:hAnsi="Times New Roman"/>
                <w:b/>
                <w:sz w:val="24"/>
                <w:szCs w:val="24"/>
              </w:rPr>
              <w:t>2</w:t>
            </w:r>
            <w:r w:rsidR="00C05B0B" w:rsidRPr="007E6C46">
              <w:rPr>
                <w:rFonts w:ascii="Times New Roman" w:hAnsi="Times New Roman"/>
                <w:b/>
                <w:sz w:val="24"/>
                <w:szCs w:val="24"/>
              </w:rPr>
              <w:t>026</w:t>
            </w:r>
            <w:r w:rsidRPr="007E6C46">
              <w:rPr>
                <w:rFonts w:ascii="Times New Roman" w:hAnsi="Times New Roman"/>
                <w:b/>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C2ECE" w:rsidRPr="007E6C46" w:rsidRDefault="005C2ECE" w:rsidP="00C05B0B">
            <w:pPr>
              <w:widowControl w:val="0"/>
              <w:jc w:val="center"/>
              <w:outlineLvl w:val="2"/>
              <w:rPr>
                <w:rFonts w:ascii="Times New Roman" w:hAnsi="Times New Roman"/>
                <w:b/>
                <w:sz w:val="24"/>
                <w:szCs w:val="24"/>
              </w:rPr>
            </w:pPr>
            <w:r w:rsidRPr="007E6C46">
              <w:rPr>
                <w:rFonts w:ascii="Times New Roman" w:hAnsi="Times New Roman"/>
                <w:b/>
                <w:sz w:val="24"/>
                <w:szCs w:val="24"/>
              </w:rPr>
              <w:t>202</w:t>
            </w:r>
            <w:r w:rsidR="00C05B0B" w:rsidRPr="007E6C46">
              <w:rPr>
                <w:rFonts w:ascii="Times New Roman" w:hAnsi="Times New Roman"/>
                <w:b/>
                <w:sz w:val="24"/>
                <w:szCs w:val="24"/>
              </w:rPr>
              <w:t>7</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C2ECE" w:rsidRPr="007E6C46" w:rsidRDefault="005C2ECE" w:rsidP="0064282C">
            <w:pPr>
              <w:widowControl w:val="0"/>
              <w:jc w:val="center"/>
              <w:outlineLvl w:val="2"/>
              <w:rPr>
                <w:rFonts w:ascii="Times New Roman" w:hAnsi="Times New Roman"/>
                <w:b/>
                <w:sz w:val="24"/>
                <w:szCs w:val="24"/>
              </w:rPr>
            </w:pPr>
            <w:proofErr w:type="gramStart"/>
            <w:r w:rsidRPr="007E6C46">
              <w:rPr>
                <w:rFonts w:ascii="Times New Roman" w:hAnsi="Times New Roman"/>
                <w:b/>
                <w:sz w:val="24"/>
                <w:szCs w:val="24"/>
              </w:rPr>
              <w:t>всего</w:t>
            </w:r>
            <w:proofErr w:type="gramEnd"/>
          </w:p>
        </w:tc>
      </w:tr>
    </w:tbl>
    <w:p w:rsidR="005C2ECE" w:rsidRPr="007E6C46" w:rsidRDefault="005C2ECE" w:rsidP="005C2ECE">
      <w:pPr>
        <w:rPr>
          <w:sz w:val="24"/>
          <w:szCs w:val="24"/>
        </w:rPr>
      </w:pPr>
    </w:p>
    <w:tbl>
      <w:tblPr>
        <w:tblW w:w="15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92"/>
        <w:gridCol w:w="4532"/>
        <w:gridCol w:w="3685"/>
        <w:gridCol w:w="1559"/>
        <w:gridCol w:w="1418"/>
        <w:gridCol w:w="1559"/>
        <w:gridCol w:w="1418"/>
      </w:tblGrid>
      <w:tr w:rsidR="005C2ECE" w:rsidRPr="007E6C46" w:rsidTr="00057482">
        <w:trPr>
          <w:tblHeader/>
        </w:trPr>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1</w:t>
            </w: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2</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5</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6</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outlineLvl w:val="2"/>
              <w:rPr>
                <w:rFonts w:ascii="Times New Roman" w:hAnsi="Times New Roman"/>
                <w:sz w:val="24"/>
                <w:szCs w:val="24"/>
              </w:rPr>
            </w:pPr>
            <w:r w:rsidRPr="007E6C46">
              <w:rPr>
                <w:rFonts w:ascii="Times New Roman" w:hAnsi="Times New Roman"/>
                <w:sz w:val="24"/>
                <w:szCs w:val="24"/>
              </w:rPr>
              <w:t>7</w:t>
            </w:r>
          </w:p>
        </w:tc>
      </w:tr>
      <w:tr w:rsidR="00C65B20" w:rsidRPr="007E6C46" w:rsidTr="00CD3D05">
        <w:tc>
          <w:tcPr>
            <w:tcW w:w="99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65B20" w:rsidRPr="007E6C46" w:rsidRDefault="00C65B20" w:rsidP="00C65B20">
            <w:pPr>
              <w:widowControl w:val="0"/>
              <w:contextualSpacing/>
              <w:jc w:val="center"/>
              <w:rPr>
                <w:rFonts w:ascii="Times New Roman" w:hAnsi="Times New Roman"/>
                <w:sz w:val="24"/>
                <w:szCs w:val="24"/>
              </w:rPr>
            </w:pPr>
            <w:r w:rsidRPr="007E6C46">
              <w:rPr>
                <w:rFonts w:ascii="Times New Roman" w:hAnsi="Times New Roman"/>
                <w:sz w:val="24"/>
                <w:szCs w:val="24"/>
              </w:rPr>
              <w:t>1.</w:t>
            </w: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65B20" w:rsidRPr="007E6C46" w:rsidRDefault="00C65B20" w:rsidP="00C65B20">
            <w:pPr>
              <w:widowControl w:val="0"/>
              <w:contextualSpacing/>
              <w:jc w:val="left"/>
              <w:rPr>
                <w:rFonts w:ascii="Times New Roman" w:hAnsi="Times New Roman"/>
                <w:sz w:val="24"/>
                <w:szCs w:val="24"/>
              </w:rPr>
            </w:pPr>
            <w:r w:rsidRPr="007E6C46">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3685" w:type="dxa"/>
            <w:tcBorders>
              <w:top w:val="single" w:sz="4" w:space="0" w:color="000000"/>
              <w:left w:val="single" w:sz="4" w:space="0" w:color="000000"/>
              <w:bottom w:val="single" w:sz="4" w:space="0" w:color="auto"/>
              <w:right w:val="single" w:sz="4" w:space="0" w:color="000000"/>
            </w:tcBorders>
            <w:tcMar>
              <w:left w:w="57" w:type="dxa"/>
              <w:right w:w="57" w:type="dxa"/>
            </w:tcMar>
          </w:tcPr>
          <w:p w:rsidR="00C65B20" w:rsidRPr="007E6C46" w:rsidRDefault="00C65B20" w:rsidP="00C65B20">
            <w:pPr>
              <w:widowControl w:val="0"/>
              <w:contextualSpacing/>
              <w:jc w:val="center"/>
              <w:rPr>
                <w:rFonts w:ascii="Times New Roman" w:hAnsi="Times New Roman"/>
                <w:sz w:val="24"/>
                <w:szCs w:val="24"/>
              </w:rPr>
            </w:pPr>
            <w:r w:rsidRPr="007E6C46">
              <w:rPr>
                <w:rFonts w:ascii="Times New Roman" w:hAnsi="Times New Roman"/>
                <w:sz w:val="24"/>
                <w:szCs w:val="24"/>
              </w:rPr>
              <w:t>Х</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131,1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65B20" w:rsidRPr="007E6C46" w:rsidRDefault="00C65B20" w:rsidP="00C65B20">
            <w:pPr>
              <w:widowControl w:val="0"/>
              <w:jc w:val="center"/>
              <w:rPr>
                <w:rFonts w:ascii="Times New Roman" w:hAnsi="Times New Roman"/>
                <w:sz w:val="24"/>
                <w:szCs w:val="24"/>
                <w:highlight w:val="yellow"/>
              </w:rPr>
            </w:pPr>
            <w:r w:rsidRPr="007E6C46">
              <w:rPr>
                <w:rFonts w:ascii="Times New Roman" w:hAnsi="Times New Roman"/>
                <w:sz w:val="24"/>
                <w:szCs w:val="24"/>
              </w:rPr>
              <w:t>511,1</w:t>
            </w:r>
          </w:p>
        </w:tc>
      </w:tr>
      <w:tr w:rsidR="00C65B20" w:rsidRPr="007E6C46" w:rsidTr="00CD3D05">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65B20" w:rsidRPr="007E6C46" w:rsidRDefault="00C65B20" w:rsidP="00C65B20">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65B20" w:rsidRPr="007E6C46" w:rsidRDefault="00C65B20" w:rsidP="00C65B20">
            <w:pPr>
              <w:widowControl w:val="0"/>
              <w:suppressAutoHyphens/>
              <w:rPr>
                <w:rFonts w:ascii="Times New Roman" w:hAnsi="Times New Roman"/>
                <w:sz w:val="24"/>
                <w:szCs w:val="24"/>
                <w:highlight w:val="magenta"/>
              </w:rPr>
            </w:pPr>
            <w:proofErr w:type="gramStart"/>
            <w:r w:rsidRPr="007E6C46">
              <w:rPr>
                <w:rFonts w:ascii="Times New Roman" w:hAnsi="Times New Roman"/>
                <w:color w:val="auto"/>
                <w:sz w:val="24"/>
                <w:szCs w:val="24"/>
              </w:rPr>
              <w:t>бюджет</w:t>
            </w:r>
            <w:proofErr w:type="gramEnd"/>
            <w:r w:rsidRPr="007E6C46">
              <w:rPr>
                <w:rFonts w:ascii="Times New Roman" w:hAnsi="Times New Roman"/>
                <w:sz w:val="24"/>
                <w:szCs w:val="24"/>
              </w:rPr>
              <w:t xml:space="preserve"> Киевского сельского поселения</w:t>
            </w:r>
            <w:r w:rsidRPr="007E6C46">
              <w:rPr>
                <w:rFonts w:ascii="Times New Roman" w:hAnsi="Times New Roman"/>
                <w:color w:val="auto"/>
                <w:sz w:val="24"/>
                <w:szCs w:val="24"/>
              </w:rPr>
              <w:t>, в том числе за счет средств:</w:t>
            </w:r>
          </w:p>
        </w:tc>
        <w:tc>
          <w:tcPr>
            <w:tcW w:w="3685" w:type="dxa"/>
            <w:tcBorders>
              <w:top w:val="single" w:sz="4" w:space="0" w:color="auto"/>
              <w:left w:val="single" w:sz="4" w:space="0" w:color="000000"/>
              <w:bottom w:val="single" w:sz="4" w:space="0" w:color="auto"/>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951 1001 0140100000 312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131,1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65B20" w:rsidRPr="007E6C46" w:rsidRDefault="00C65B20" w:rsidP="00C65B20">
            <w:pPr>
              <w:widowControl w:val="0"/>
              <w:jc w:val="center"/>
              <w:rPr>
                <w:rFonts w:ascii="Times New Roman" w:hAnsi="Times New Roman"/>
                <w:sz w:val="24"/>
                <w:szCs w:val="24"/>
                <w:highlight w:val="yellow"/>
              </w:rPr>
            </w:pPr>
            <w:r w:rsidRPr="007E6C46">
              <w:rPr>
                <w:rFonts w:ascii="Times New Roman" w:hAnsi="Times New Roman"/>
                <w:sz w:val="24"/>
                <w:szCs w:val="24"/>
              </w:rPr>
              <w:t>511,1</w:t>
            </w:r>
          </w:p>
        </w:tc>
      </w:tr>
      <w:tr w:rsidR="005C2ECE" w:rsidRPr="007E6C46" w:rsidTr="00057482">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C2ECE" w:rsidRPr="007E6C46" w:rsidRDefault="00594727" w:rsidP="00594727">
            <w:pPr>
              <w:widowControl w:val="0"/>
              <w:contextualSpacing/>
              <w:jc w:val="left"/>
              <w:rPr>
                <w:rFonts w:ascii="Times New Roman" w:hAnsi="Times New Roman"/>
                <w:sz w:val="24"/>
                <w:szCs w:val="24"/>
              </w:rPr>
            </w:pPr>
            <w:proofErr w:type="gramStart"/>
            <w:r w:rsidRPr="007E6C46">
              <w:rPr>
                <w:rFonts w:ascii="Times New Roman" w:hAnsi="Times New Roman"/>
                <w:color w:val="auto"/>
                <w:sz w:val="24"/>
                <w:szCs w:val="24"/>
              </w:rPr>
              <w:t>безвозмездные</w:t>
            </w:r>
            <w:proofErr w:type="gramEnd"/>
            <w:r w:rsidRPr="007E6C46">
              <w:rPr>
                <w:rFonts w:ascii="Times New Roman" w:hAnsi="Times New Roman"/>
                <w:color w:val="auto"/>
                <w:sz w:val="24"/>
                <w:szCs w:val="24"/>
              </w:rPr>
              <w:t xml:space="preserve"> поступления в бюджет</w:t>
            </w:r>
            <w:r w:rsidRPr="007E6C46">
              <w:rPr>
                <w:rFonts w:ascii="Times New Roman" w:hAnsi="Times New Roman"/>
                <w:sz w:val="24"/>
                <w:szCs w:val="24"/>
              </w:rPr>
              <w:t xml:space="preserve"> </w:t>
            </w:r>
            <w:r w:rsidR="007A37C1" w:rsidRPr="007E6C46">
              <w:rPr>
                <w:rFonts w:ascii="Times New Roman" w:hAnsi="Times New Roman"/>
                <w:sz w:val="24"/>
                <w:szCs w:val="24"/>
              </w:rPr>
              <w:t>Киевского</w:t>
            </w:r>
            <w:r w:rsidRPr="007E6C46">
              <w:rPr>
                <w:rFonts w:ascii="Times New Roman" w:hAnsi="Times New Roman"/>
                <w:sz w:val="24"/>
                <w:szCs w:val="24"/>
              </w:rPr>
              <w:t xml:space="preserve"> сельского поселения</w:t>
            </w:r>
            <w:r w:rsidRPr="007E6C46">
              <w:rPr>
                <w:rFonts w:ascii="Times New Roman" w:hAnsi="Times New Roman"/>
                <w:color w:val="auto"/>
                <w:sz w:val="24"/>
                <w:szCs w:val="24"/>
              </w:rPr>
              <w:t>, в том числе за счет средств:</w:t>
            </w:r>
          </w:p>
        </w:tc>
        <w:tc>
          <w:tcPr>
            <w:tcW w:w="3685" w:type="dxa"/>
            <w:tcBorders>
              <w:top w:val="single" w:sz="4" w:space="0" w:color="auto"/>
              <w:left w:val="single" w:sz="4" w:space="0" w:color="000000"/>
              <w:bottom w:val="single" w:sz="4" w:space="0" w:color="auto"/>
              <w:right w:val="single" w:sz="4" w:space="0" w:color="000000"/>
            </w:tcBorders>
            <w:tcMar>
              <w:left w:w="57" w:type="dxa"/>
              <w:right w:w="57" w:type="dxa"/>
            </w:tcMar>
          </w:tcPr>
          <w:p w:rsidR="005C2ECE" w:rsidRPr="007E6C46" w:rsidRDefault="005C2ECE" w:rsidP="0064282C">
            <w:pPr>
              <w:widowControl w:val="0"/>
              <w:contextualSpacing/>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7E6C46" w:rsidRDefault="005C2ECE" w:rsidP="0064282C">
            <w:pPr>
              <w:widowControl w:val="0"/>
              <w:jc w:val="center"/>
              <w:rPr>
                <w:rFonts w:ascii="Times New Roman" w:hAnsi="Times New Roman"/>
                <w:sz w:val="24"/>
                <w:szCs w:val="24"/>
              </w:rPr>
            </w:pPr>
          </w:p>
        </w:tc>
      </w:tr>
      <w:tr w:rsidR="00C05B0B" w:rsidRPr="007E6C46" w:rsidTr="00057482">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федерального</w:t>
            </w:r>
            <w:proofErr w:type="gramEnd"/>
            <w:r w:rsidRPr="007E6C46">
              <w:rPr>
                <w:rFonts w:ascii="Times New Roman" w:hAnsi="Times New Roman"/>
                <w:sz w:val="24"/>
                <w:szCs w:val="24"/>
              </w:rPr>
              <w:t xml:space="preserve"> бюджета</w:t>
            </w:r>
          </w:p>
        </w:tc>
        <w:tc>
          <w:tcPr>
            <w:tcW w:w="3685" w:type="dxa"/>
            <w:tcBorders>
              <w:top w:val="single" w:sz="4" w:space="0" w:color="auto"/>
              <w:left w:val="single" w:sz="4" w:space="0" w:color="000000"/>
              <w:bottom w:val="single" w:sz="4" w:space="0" w:color="auto"/>
              <w:right w:val="single" w:sz="4" w:space="0" w:color="000000"/>
            </w:tcBorders>
            <w:tcMar>
              <w:left w:w="57" w:type="dxa"/>
              <w:right w:w="57" w:type="dxa"/>
            </w:tcMar>
          </w:tcPr>
          <w:p w:rsidR="00C05B0B" w:rsidRPr="007E6C46" w:rsidRDefault="00C05B0B" w:rsidP="0064282C">
            <w:pPr>
              <w:widowControl w:val="0"/>
              <w:contextualSpacing/>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r w:rsidR="00C05B0B" w:rsidRPr="007E6C46" w:rsidTr="00057482">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областного</w:t>
            </w:r>
            <w:proofErr w:type="gramEnd"/>
            <w:r w:rsidRPr="007E6C46">
              <w:rPr>
                <w:rFonts w:ascii="Times New Roman" w:hAnsi="Times New Roman"/>
                <w:sz w:val="24"/>
                <w:szCs w:val="24"/>
              </w:rPr>
              <w:t xml:space="preserve"> бюджета</w:t>
            </w:r>
          </w:p>
        </w:tc>
        <w:tc>
          <w:tcPr>
            <w:tcW w:w="3685" w:type="dxa"/>
            <w:tcBorders>
              <w:top w:val="single" w:sz="4" w:space="0" w:color="auto"/>
              <w:left w:val="single" w:sz="4" w:space="0" w:color="000000"/>
              <w:bottom w:val="single" w:sz="4" w:space="0" w:color="000000"/>
              <w:right w:val="single" w:sz="4" w:space="0" w:color="000000"/>
            </w:tcBorders>
            <w:tcMar>
              <w:left w:w="57" w:type="dxa"/>
              <w:right w:w="57" w:type="dxa"/>
            </w:tcMar>
          </w:tcPr>
          <w:p w:rsidR="00C05B0B" w:rsidRPr="007E6C46" w:rsidRDefault="00C05B0B" w:rsidP="00C05B0B">
            <w:pPr>
              <w:rPr>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r w:rsidR="003A4ED0" w:rsidRPr="007E6C46" w:rsidTr="00D74512">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A4ED0" w:rsidRPr="007E6C46" w:rsidRDefault="003A4ED0" w:rsidP="003A4ED0">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4ED0" w:rsidRPr="007E6C46" w:rsidRDefault="003A4ED0" w:rsidP="003A4ED0">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местный</w:t>
            </w:r>
            <w:proofErr w:type="gramEnd"/>
            <w:r w:rsidRPr="007E6C46">
              <w:rPr>
                <w:rFonts w:ascii="Times New Roman" w:hAnsi="Times New Roman"/>
                <w:sz w:val="24"/>
                <w:szCs w:val="24"/>
              </w:rPr>
              <w:t xml:space="preserve"> бюджет</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widowControl w:val="0"/>
              <w:contextualSpacing/>
              <w:jc w:val="center"/>
              <w:rPr>
                <w:rFonts w:ascii="Times New Roman" w:hAnsi="Times New Roman"/>
                <w:sz w:val="24"/>
                <w:szCs w:val="24"/>
              </w:rPr>
            </w:pPr>
            <w:r w:rsidRPr="007E6C46">
              <w:rPr>
                <w:rFonts w:ascii="Times New Roman" w:hAnsi="Times New Roman"/>
                <w:sz w:val="24"/>
                <w:szCs w:val="24"/>
              </w:rPr>
              <w:t>951 1001 0140125600 312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jc w:val="center"/>
              <w:rPr>
                <w:sz w:val="24"/>
                <w:szCs w:val="24"/>
              </w:rPr>
            </w:pPr>
            <w:r w:rsidRPr="007E6C46">
              <w:rPr>
                <w:rFonts w:ascii="Times New Roman" w:hAnsi="Times New Roman"/>
                <w:sz w:val="24"/>
                <w:szCs w:val="24"/>
              </w:rPr>
              <w:t>131,1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jc w:val="center"/>
              <w:rPr>
                <w:sz w:val="24"/>
                <w:szCs w:val="24"/>
              </w:rPr>
            </w:pPr>
            <w:r w:rsidRPr="007E6C46">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jc w:val="center"/>
              <w:rPr>
                <w:sz w:val="24"/>
                <w:szCs w:val="24"/>
              </w:rPr>
            </w:pPr>
            <w:r w:rsidRPr="007E6C46">
              <w:rPr>
                <w:rFonts w:ascii="Times New Roman" w:hAnsi="Times New Roman"/>
                <w:sz w:val="24"/>
                <w:szCs w:val="24"/>
              </w:rPr>
              <w:t>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A4ED0" w:rsidRPr="007E6C46" w:rsidRDefault="003A4ED0" w:rsidP="003A4ED0">
            <w:pPr>
              <w:widowControl w:val="0"/>
              <w:jc w:val="center"/>
              <w:rPr>
                <w:rFonts w:ascii="Times New Roman" w:hAnsi="Times New Roman"/>
                <w:sz w:val="24"/>
                <w:szCs w:val="24"/>
                <w:highlight w:val="yellow"/>
              </w:rPr>
            </w:pPr>
            <w:r w:rsidRPr="007E6C46">
              <w:rPr>
                <w:rFonts w:ascii="Times New Roman" w:hAnsi="Times New Roman"/>
                <w:sz w:val="24"/>
                <w:szCs w:val="24"/>
              </w:rPr>
              <w:t>511,1</w:t>
            </w:r>
          </w:p>
        </w:tc>
      </w:tr>
      <w:tr w:rsidR="00C05B0B" w:rsidRPr="007E6C46" w:rsidTr="00057482">
        <w:tc>
          <w:tcPr>
            <w:tcW w:w="99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внебюджетные</w:t>
            </w:r>
            <w:proofErr w:type="gramEnd"/>
            <w:r w:rsidRPr="007E6C46">
              <w:rPr>
                <w:rFonts w:ascii="Times New Roman" w:hAnsi="Times New Roman"/>
                <w:sz w:val="24"/>
                <w:szCs w:val="24"/>
              </w:rPr>
              <w:t xml:space="preserve"> источники</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05B0B" w:rsidRPr="007E6C46" w:rsidRDefault="00C05B0B" w:rsidP="00C05B0B">
            <w:pPr>
              <w:widowControl w:val="0"/>
              <w:contextualSpacing/>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r w:rsidR="00C65B20" w:rsidRPr="007E6C46" w:rsidTr="00C0424D">
        <w:tc>
          <w:tcPr>
            <w:tcW w:w="99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C65B20" w:rsidRPr="007E6C46" w:rsidRDefault="00C65B20" w:rsidP="00C65B20">
            <w:pPr>
              <w:widowControl w:val="0"/>
              <w:contextualSpacing/>
              <w:jc w:val="center"/>
              <w:rPr>
                <w:rFonts w:ascii="Times New Roman" w:hAnsi="Times New Roman"/>
                <w:sz w:val="24"/>
                <w:szCs w:val="24"/>
              </w:rPr>
            </w:pPr>
            <w:r w:rsidRPr="007E6C46">
              <w:rPr>
                <w:rFonts w:ascii="Times New Roman" w:hAnsi="Times New Roman"/>
                <w:sz w:val="24"/>
                <w:szCs w:val="24"/>
              </w:rPr>
              <w:lastRenderedPageBreak/>
              <w:t>2.</w:t>
            </w: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65B20" w:rsidRPr="007E6C46" w:rsidRDefault="00C65B20" w:rsidP="00C65B20">
            <w:pPr>
              <w:widowControl w:val="0"/>
              <w:contextualSpacing/>
              <w:jc w:val="left"/>
              <w:rPr>
                <w:rFonts w:ascii="Times New Roman" w:hAnsi="Times New Roman"/>
                <w:sz w:val="24"/>
                <w:szCs w:val="24"/>
              </w:rPr>
            </w:pPr>
            <w:r w:rsidRPr="007E6C46">
              <w:rPr>
                <w:rFonts w:ascii="Times New Roman" w:hAnsi="Times New Roman"/>
                <w:sz w:val="24"/>
                <w:szCs w:val="24"/>
              </w:rPr>
              <w:t>Мероприятие (результат) 1.1 «Выплата государственной пенсии за выслугу лет осуществлена в полном объеме»</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widowControl w:val="0"/>
              <w:contextualSpacing/>
              <w:jc w:val="center"/>
              <w:rPr>
                <w:rFonts w:ascii="Times New Roman" w:hAnsi="Times New Roman"/>
                <w:sz w:val="24"/>
                <w:szCs w:val="24"/>
              </w:rPr>
            </w:pPr>
            <w:r w:rsidRPr="007E6C46">
              <w:rPr>
                <w:rFonts w:ascii="Times New Roman" w:hAnsi="Times New Roman"/>
                <w:sz w:val="24"/>
                <w:szCs w:val="24"/>
              </w:rPr>
              <w:t>951 1001 0140125600 312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131,1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65B20" w:rsidRPr="007E6C46" w:rsidRDefault="00C65B20" w:rsidP="00C65B20">
            <w:pPr>
              <w:widowControl w:val="0"/>
              <w:jc w:val="center"/>
              <w:rPr>
                <w:rFonts w:ascii="Times New Roman" w:hAnsi="Times New Roman"/>
                <w:sz w:val="24"/>
                <w:szCs w:val="24"/>
                <w:highlight w:val="yellow"/>
              </w:rPr>
            </w:pPr>
            <w:r w:rsidRPr="007E6C46">
              <w:rPr>
                <w:rFonts w:ascii="Times New Roman" w:hAnsi="Times New Roman"/>
                <w:sz w:val="24"/>
                <w:szCs w:val="24"/>
              </w:rPr>
              <w:t>511,1</w:t>
            </w:r>
          </w:p>
        </w:tc>
      </w:tr>
      <w:tr w:rsidR="00C65B20" w:rsidRPr="007E6C46" w:rsidTr="00C0424D">
        <w:tc>
          <w:tcPr>
            <w:tcW w:w="992" w:type="dxa"/>
            <w:vMerge/>
            <w:tcBorders>
              <w:left w:val="single" w:sz="4" w:space="0" w:color="000000"/>
              <w:right w:val="single" w:sz="4" w:space="0" w:color="000000"/>
            </w:tcBorders>
            <w:shd w:val="clear" w:color="auto" w:fill="auto"/>
            <w:tcMar>
              <w:left w:w="57" w:type="dxa"/>
              <w:right w:w="57" w:type="dxa"/>
            </w:tcMar>
          </w:tcPr>
          <w:p w:rsidR="00C65B20" w:rsidRPr="007E6C46" w:rsidRDefault="00C65B20" w:rsidP="00C65B20">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65B20" w:rsidRPr="007E6C46" w:rsidRDefault="00C65B20" w:rsidP="00C65B20">
            <w:pPr>
              <w:widowControl w:val="0"/>
              <w:suppressAutoHyphens/>
              <w:rPr>
                <w:rFonts w:ascii="Times New Roman" w:hAnsi="Times New Roman"/>
                <w:sz w:val="24"/>
                <w:szCs w:val="24"/>
                <w:highlight w:val="magenta"/>
              </w:rPr>
            </w:pPr>
            <w:proofErr w:type="gramStart"/>
            <w:r w:rsidRPr="007E6C46">
              <w:rPr>
                <w:rFonts w:ascii="Times New Roman" w:hAnsi="Times New Roman"/>
                <w:color w:val="auto"/>
                <w:sz w:val="24"/>
                <w:szCs w:val="24"/>
              </w:rPr>
              <w:t>бюджет</w:t>
            </w:r>
            <w:proofErr w:type="gramEnd"/>
            <w:r w:rsidRPr="007E6C46">
              <w:rPr>
                <w:rFonts w:ascii="Times New Roman" w:hAnsi="Times New Roman"/>
                <w:sz w:val="24"/>
                <w:szCs w:val="24"/>
              </w:rPr>
              <w:t xml:space="preserve"> Киевского сельского поселения</w:t>
            </w:r>
            <w:r w:rsidRPr="007E6C46">
              <w:rPr>
                <w:rFonts w:ascii="Times New Roman" w:hAnsi="Times New Roman"/>
                <w:color w:val="auto"/>
                <w:sz w:val="24"/>
                <w:szCs w:val="24"/>
              </w:rPr>
              <w:t>, в том числе за счет средств:</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widowControl w:val="0"/>
              <w:contextualSpacing/>
              <w:jc w:val="center"/>
              <w:rPr>
                <w:rFonts w:ascii="Times New Roman" w:hAnsi="Times New Roman"/>
                <w:sz w:val="24"/>
                <w:szCs w:val="24"/>
              </w:rPr>
            </w:pPr>
            <w:r w:rsidRPr="007E6C46">
              <w:rPr>
                <w:rFonts w:ascii="Times New Roman" w:hAnsi="Times New Roman"/>
                <w:sz w:val="24"/>
                <w:szCs w:val="24"/>
              </w:rPr>
              <w:t>951 1001 0140125600 312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131,1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65B20" w:rsidRPr="007E6C46" w:rsidRDefault="00C65B20" w:rsidP="00C65B20">
            <w:pPr>
              <w:jc w:val="center"/>
              <w:rPr>
                <w:sz w:val="24"/>
                <w:szCs w:val="24"/>
              </w:rPr>
            </w:pPr>
            <w:r w:rsidRPr="007E6C46">
              <w:rPr>
                <w:rFonts w:ascii="Times New Roman" w:hAnsi="Times New Roman"/>
                <w:sz w:val="24"/>
                <w:szCs w:val="24"/>
              </w:rPr>
              <w:t>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65B20" w:rsidRPr="007E6C46" w:rsidRDefault="00C65B20" w:rsidP="00C65B20">
            <w:pPr>
              <w:widowControl w:val="0"/>
              <w:jc w:val="center"/>
              <w:rPr>
                <w:rFonts w:ascii="Times New Roman" w:hAnsi="Times New Roman"/>
                <w:sz w:val="24"/>
                <w:szCs w:val="24"/>
                <w:highlight w:val="yellow"/>
              </w:rPr>
            </w:pPr>
            <w:r w:rsidRPr="007E6C46">
              <w:rPr>
                <w:rFonts w:ascii="Times New Roman" w:hAnsi="Times New Roman"/>
                <w:sz w:val="24"/>
                <w:szCs w:val="24"/>
              </w:rPr>
              <w:t>511,1</w:t>
            </w:r>
          </w:p>
        </w:tc>
      </w:tr>
      <w:tr w:rsidR="00C05B0B" w:rsidRPr="007E6C46" w:rsidTr="00057482">
        <w:tc>
          <w:tcPr>
            <w:tcW w:w="992" w:type="dxa"/>
            <w:vMerge/>
            <w:tcBorders>
              <w:left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widowControl w:val="0"/>
              <w:contextualSpacing/>
              <w:jc w:val="left"/>
              <w:rPr>
                <w:rFonts w:ascii="Times New Roman" w:hAnsi="Times New Roman"/>
                <w:sz w:val="24"/>
                <w:szCs w:val="24"/>
              </w:rPr>
            </w:pPr>
            <w:proofErr w:type="gramStart"/>
            <w:r w:rsidRPr="007E6C46">
              <w:rPr>
                <w:rFonts w:ascii="Times New Roman" w:hAnsi="Times New Roman"/>
                <w:color w:val="auto"/>
                <w:sz w:val="24"/>
                <w:szCs w:val="24"/>
              </w:rPr>
              <w:t>безвозмездные</w:t>
            </w:r>
            <w:proofErr w:type="gramEnd"/>
            <w:r w:rsidRPr="007E6C46">
              <w:rPr>
                <w:rFonts w:ascii="Times New Roman" w:hAnsi="Times New Roman"/>
                <w:color w:val="auto"/>
                <w:sz w:val="24"/>
                <w:szCs w:val="24"/>
              </w:rPr>
              <w:t xml:space="preserve"> поступления в бюджет</w:t>
            </w:r>
            <w:r w:rsidRPr="007E6C46">
              <w:rPr>
                <w:rFonts w:ascii="Times New Roman" w:hAnsi="Times New Roman"/>
                <w:sz w:val="24"/>
                <w:szCs w:val="24"/>
              </w:rPr>
              <w:t xml:space="preserve"> </w:t>
            </w:r>
            <w:r w:rsidR="007A37C1" w:rsidRPr="007E6C46">
              <w:rPr>
                <w:rFonts w:ascii="Times New Roman" w:hAnsi="Times New Roman"/>
                <w:sz w:val="24"/>
                <w:szCs w:val="24"/>
              </w:rPr>
              <w:t>Киевского</w:t>
            </w:r>
            <w:r w:rsidRPr="007E6C46">
              <w:rPr>
                <w:rFonts w:ascii="Times New Roman" w:hAnsi="Times New Roman"/>
                <w:sz w:val="24"/>
                <w:szCs w:val="24"/>
              </w:rPr>
              <w:t xml:space="preserve"> сельского поселения</w:t>
            </w:r>
            <w:r w:rsidRPr="007E6C46">
              <w:rPr>
                <w:rFonts w:ascii="Times New Roman" w:hAnsi="Times New Roman"/>
                <w:color w:val="auto"/>
                <w:sz w:val="24"/>
                <w:szCs w:val="24"/>
              </w:rPr>
              <w:t>, в том числе за счет средств:</w:t>
            </w:r>
          </w:p>
          <w:p w:rsidR="00C05B0B" w:rsidRPr="007E6C46" w:rsidRDefault="00C05B0B" w:rsidP="00C05B0B">
            <w:pPr>
              <w:widowControl w:val="0"/>
              <w:contextualSpacing/>
              <w:jc w:val="left"/>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федерального</w:t>
            </w:r>
            <w:proofErr w:type="gramEnd"/>
            <w:r w:rsidRPr="007E6C46">
              <w:rPr>
                <w:rFonts w:ascii="Times New Roman" w:hAnsi="Times New Roman"/>
                <w:sz w:val="24"/>
                <w:szCs w:val="24"/>
              </w:rPr>
              <w:t xml:space="preserve"> бюджета</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05B0B" w:rsidRPr="007E6C46" w:rsidRDefault="00C05B0B" w:rsidP="00C05B0B">
            <w:pPr>
              <w:widowControl w:val="0"/>
              <w:contextualSpacing/>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r w:rsidR="00C05B0B" w:rsidRPr="007E6C46" w:rsidTr="00057482">
        <w:tc>
          <w:tcPr>
            <w:tcW w:w="992" w:type="dxa"/>
            <w:vMerge/>
            <w:tcBorders>
              <w:left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rPr>
                <w:sz w:val="24"/>
                <w:szCs w:val="24"/>
              </w:rPr>
            </w:pP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05B0B" w:rsidRPr="007E6C46" w:rsidRDefault="00C05B0B" w:rsidP="00C05B0B">
            <w:pPr>
              <w:widowControl w:val="0"/>
              <w:contextualSpacing/>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r w:rsidR="00C05B0B" w:rsidRPr="007E6C46" w:rsidTr="00057482">
        <w:tc>
          <w:tcPr>
            <w:tcW w:w="992" w:type="dxa"/>
            <w:vMerge/>
            <w:tcBorders>
              <w:left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областного</w:t>
            </w:r>
            <w:proofErr w:type="gramEnd"/>
            <w:r w:rsidRPr="007E6C46">
              <w:rPr>
                <w:rFonts w:ascii="Times New Roman" w:hAnsi="Times New Roman"/>
                <w:sz w:val="24"/>
                <w:szCs w:val="24"/>
              </w:rPr>
              <w:t xml:space="preserve"> бюджета</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05B0B" w:rsidRPr="007E6C46" w:rsidRDefault="00C05B0B" w:rsidP="00C05B0B">
            <w:pPr>
              <w:widowControl w:val="0"/>
              <w:contextualSpacing/>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r w:rsidR="003A4ED0" w:rsidRPr="007E6C46" w:rsidTr="00935816">
        <w:tc>
          <w:tcPr>
            <w:tcW w:w="992" w:type="dxa"/>
            <w:vMerge/>
            <w:tcBorders>
              <w:left w:val="single" w:sz="4" w:space="0" w:color="000000"/>
              <w:right w:val="single" w:sz="4" w:space="0" w:color="000000"/>
            </w:tcBorders>
            <w:shd w:val="clear" w:color="auto" w:fill="auto"/>
            <w:tcMar>
              <w:left w:w="57" w:type="dxa"/>
              <w:right w:w="57" w:type="dxa"/>
            </w:tcMar>
          </w:tcPr>
          <w:p w:rsidR="003A4ED0" w:rsidRPr="007E6C46" w:rsidRDefault="003A4ED0" w:rsidP="003A4ED0">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A4ED0" w:rsidRPr="007E6C46" w:rsidRDefault="003A4ED0" w:rsidP="003A4ED0">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местный</w:t>
            </w:r>
            <w:proofErr w:type="gramEnd"/>
            <w:r w:rsidRPr="007E6C46">
              <w:rPr>
                <w:rFonts w:ascii="Times New Roman" w:hAnsi="Times New Roman"/>
                <w:sz w:val="24"/>
                <w:szCs w:val="24"/>
              </w:rPr>
              <w:t xml:space="preserve"> бюджет</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widowControl w:val="0"/>
              <w:contextualSpacing/>
              <w:jc w:val="center"/>
              <w:rPr>
                <w:rFonts w:ascii="Times New Roman" w:hAnsi="Times New Roman"/>
                <w:sz w:val="24"/>
                <w:szCs w:val="24"/>
              </w:rPr>
            </w:pPr>
            <w:r w:rsidRPr="007E6C46">
              <w:rPr>
                <w:rFonts w:ascii="Times New Roman" w:hAnsi="Times New Roman"/>
                <w:sz w:val="24"/>
                <w:szCs w:val="24"/>
              </w:rPr>
              <w:t>951 1001 0140125600 312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jc w:val="center"/>
              <w:rPr>
                <w:sz w:val="24"/>
                <w:szCs w:val="24"/>
              </w:rPr>
            </w:pPr>
            <w:r w:rsidRPr="007E6C46">
              <w:rPr>
                <w:rFonts w:ascii="Times New Roman" w:hAnsi="Times New Roman"/>
                <w:sz w:val="24"/>
                <w:szCs w:val="24"/>
              </w:rPr>
              <w:t>131,1</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jc w:val="center"/>
              <w:rPr>
                <w:sz w:val="24"/>
                <w:szCs w:val="24"/>
              </w:rPr>
            </w:pPr>
            <w:r w:rsidRPr="007E6C46">
              <w:rPr>
                <w:rFonts w:ascii="Times New Roman" w:hAnsi="Times New Roman"/>
                <w:sz w:val="24"/>
                <w:szCs w:val="24"/>
              </w:rPr>
              <w:t>10,0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3A4ED0" w:rsidRPr="007E6C46" w:rsidRDefault="003A4ED0" w:rsidP="003A4ED0">
            <w:pPr>
              <w:jc w:val="center"/>
              <w:rPr>
                <w:sz w:val="24"/>
                <w:szCs w:val="24"/>
              </w:rPr>
            </w:pPr>
            <w:r w:rsidRPr="007E6C46">
              <w:rPr>
                <w:rFonts w:ascii="Times New Roman" w:hAnsi="Times New Roman"/>
                <w:sz w:val="24"/>
                <w:szCs w:val="24"/>
              </w:rPr>
              <w:t>10,0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3A4ED0" w:rsidRPr="007E6C46" w:rsidRDefault="003A4ED0" w:rsidP="003A4ED0">
            <w:pPr>
              <w:widowControl w:val="0"/>
              <w:jc w:val="center"/>
              <w:rPr>
                <w:rFonts w:ascii="Times New Roman" w:hAnsi="Times New Roman"/>
                <w:sz w:val="24"/>
                <w:szCs w:val="24"/>
                <w:highlight w:val="yellow"/>
              </w:rPr>
            </w:pPr>
            <w:r w:rsidRPr="007E6C46">
              <w:rPr>
                <w:rFonts w:ascii="Times New Roman" w:hAnsi="Times New Roman"/>
                <w:sz w:val="24"/>
                <w:szCs w:val="24"/>
              </w:rPr>
              <w:t>511,1</w:t>
            </w:r>
          </w:p>
        </w:tc>
      </w:tr>
      <w:tr w:rsidR="00C05B0B" w:rsidRPr="007E6C46" w:rsidTr="00057482">
        <w:tc>
          <w:tcPr>
            <w:tcW w:w="992"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rPr>
                <w:sz w:val="24"/>
                <w:szCs w:val="24"/>
              </w:rPr>
            </w:pPr>
          </w:p>
        </w:tc>
        <w:tc>
          <w:tcPr>
            <w:tcW w:w="45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05B0B" w:rsidRPr="007E6C46" w:rsidRDefault="00C05B0B" w:rsidP="00C05B0B">
            <w:pPr>
              <w:rPr>
                <w:rFonts w:ascii="Times New Roman" w:hAnsi="Times New Roman"/>
                <w:sz w:val="24"/>
                <w:szCs w:val="24"/>
              </w:rPr>
            </w:pPr>
            <w:r w:rsidRPr="007E6C46">
              <w:rPr>
                <w:rFonts w:ascii="Times New Roman" w:hAnsi="Times New Roman"/>
                <w:sz w:val="24"/>
                <w:szCs w:val="24"/>
              </w:rPr>
              <w:t xml:space="preserve">      </w:t>
            </w:r>
            <w:proofErr w:type="gramStart"/>
            <w:r w:rsidRPr="007E6C46">
              <w:rPr>
                <w:rFonts w:ascii="Times New Roman" w:hAnsi="Times New Roman"/>
                <w:sz w:val="24"/>
                <w:szCs w:val="24"/>
              </w:rPr>
              <w:t>внебюджетные</w:t>
            </w:r>
            <w:proofErr w:type="gramEnd"/>
            <w:r w:rsidRPr="007E6C46">
              <w:rPr>
                <w:rFonts w:ascii="Times New Roman" w:hAnsi="Times New Roman"/>
                <w:sz w:val="24"/>
                <w:szCs w:val="24"/>
              </w:rPr>
              <w:t xml:space="preserve"> источники</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05B0B" w:rsidRPr="007E6C46" w:rsidRDefault="00C05B0B" w:rsidP="00C05B0B">
            <w:pPr>
              <w:widowControl w:val="0"/>
              <w:contextualSpacing/>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05B0B" w:rsidRPr="007E6C46" w:rsidRDefault="00C05B0B" w:rsidP="00C05B0B">
            <w:pPr>
              <w:widowControl w:val="0"/>
              <w:jc w:val="center"/>
              <w:rPr>
                <w:rFonts w:ascii="Times New Roman" w:hAnsi="Times New Roman"/>
                <w:sz w:val="24"/>
                <w:szCs w:val="24"/>
              </w:rPr>
            </w:pPr>
          </w:p>
        </w:tc>
      </w:tr>
    </w:tbl>
    <w:p w:rsidR="005C2ECE" w:rsidRPr="007E6C46" w:rsidRDefault="005C2ECE" w:rsidP="005C2ECE">
      <w:pPr>
        <w:widowControl w:val="0"/>
        <w:ind w:firstLine="709"/>
        <w:rPr>
          <w:rFonts w:ascii="Times New Roman" w:hAnsi="Times New Roman"/>
          <w:sz w:val="24"/>
          <w:szCs w:val="24"/>
        </w:rPr>
      </w:pPr>
    </w:p>
    <w:p w:rsidR="005C2ECE" w:rsidRPr="00891B3F" w:rsidRDefault="005C2ECE" w:rsidP="005C2ECE">
      <w:pPr>
        <w:widowControl w:val="0"/>
        <w:ind w:firstLine="709"/>
        <w:rPr>
          <w:rFonts w:ascii="Times New Roman" w:hAnsi="Times New Roman"/>
          <w:sz w:val="20"/>
        </w:rPr>
      </w:pPr>
      <w:r w:rsidRPr="00891B3F">
        <w:rPr>
          <w:rFonts w:ascii="Times New Roman" w:hAnsi="Times New Roman"/>
          <w:sz w:val="20"/>
        </w:rPr>
        <w:t>Примечания:</w:t>
      </w:r>
    </w:p>
    <w:p w:rsidR="005C2ECE" w:rsidRPr="00891B3F" w:rsidRDefault="005C2ECE" w:rsidP="005C2ECE">
      <w:pPr>
        <w:widowControl w:val="0"/>
        <w:ind w:firstLine="709"/>
        <w:rPr>
          <w:rFonts w:ascii="Times New Roman" w:hAnsi="Times New Roman"/>
          <w:sz w:val="20"/>
        </w:rPr>
      </w:pPr>
      <w:r w:rsidRPr="00891B3F">
        <w:rPr>
          <w:rFonts w:ascii="Times New Roman" w:hAnsi="Times New Roman"/>
          <w:sz w:val="20"/>
        </w:rPr>
        <w:t>Используемые сокращения:</w:t>
      </w:r>
    </w:p>
    <w:p w:rsidR="00574781" w:rsidRPr="00891B3F" w:rsidRDefault="005C2ECE" w:rsidP="00574781">
      <w:pPr>
        <w:widowControl w:val="0"/>
        <w:ind w:firstLine="709"/>
        <w:rPr>
          <w:rFonts w:ascii="Times New Roman" w:hAnsi="Times New Roman"/>
          <w:sz w:val="20"/>
        </w:rPr>
      </w:pPr>
      <w:r w:rsidRPr="00891B3F">
        <w:rPr>
          <w:rFonts w:ascii="Times New Roman" w:hAnsi="Times New Roman"/>
          <w:sz w:val="20"/>
        </w:rPr>
        <w:t xml:space="preserve">Х </w:t>
      </w:r>
      <w:r w:rsidR="00574781" w:rsidRPr="00891B3F">
        <w:rPr>
          <w:rFonts w:ascii="Times New Roman" w:hAnsi="Times New Roman"/>
          <w:sz w:val="20"/>
        </w:rPr>
        <w:t>– данные ячейки не заполняются.</w:t>
      </w:r>
    </w:p>
    <w:p w:rsidR="00574781" w:rsidRPr="00891B3F" w:rsidRDefault="00574781" w:rsidP="00574781">
      <w:pPr>
        <w:widowControl w:val="0"/>
        <w:ind w:firstLine="709"/>
        <w:rPr>
          <w:rFonts w:ascii="Times New Roman" w:hAnsi="Times New Roman"/>
          <w:sz w:val="20"/>
        </w:rPr>
      </w:pPr>
    </w:p>
    <w:p w:rsidR="00574781" w:rsidRPr="007E6C46" w:rsidRDefault="00574781" w:rsidP="00574781">
      <w:pPr>
        <w:widowControl w:val="0"/>
        <w:ind w:firstLine="709"/>
        <w:rPr>
          <w:rFonts w:ascii="Times New Roman" w:hAnsi="Times New Roman"/>
          <w:sz w:val="24"/>
          <w:szCs w:val="24"/>
        </w:rPr>
      </w:pPr>
    </w:p>
    <w:p w:rsidR="008C17E9" w:rsidRPr="007E6C46" w:rsidRDefault="0017082C" w:rsidP="00574781">
      <w:pPr>
        <w:widowControl w:val="0"/>
        <w:ind w:firstLine="709"/>
        <w:rPr>
          <w:rFonts w:ascii="Times New Roman" w:hAnsi="Times New Roman"/>
          <w:sz w:val="24"/>
          <w:szCs w:val="24"/>
        </w:rPr>
      </w:pPr>
      <w:r w:rsidRPr="007E6C46">
        <w:rPr>
          <w:rFonts w:ascii="Times New Roman" w:hAnsi="Times New Roman"/>
          <w:sz w:val="24"/>
          <w:szCs w:val="24"/>
        </w:rPr>
        <w:t xml:space="preserve"> </w:t>
      </w:r>
    </w:p>
    <w:sectPr w:rsidR="008C17E9" w:rsidRPr="007E6C46" w:rsidSect="005E3FBA">
      <w:pgSz w:w="16840" w:h="11907" w:orient="landscape"/>
      <w:pgMar w:top="1276" w:right="1134" w:bottom="709" w:left="1134" w:header="709" w:footer="624"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2F73" w:rsidRDefault="001D2F73">
      <w:r>
        <w:separator/>
      </w:r>
    </w:p>
  </w:endnote>
  <w:endnote w:type="continuationSeparator" w:id="0">
    <w:p w:rsidR="001D2F73" w:rsidRDefault="001D2F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XO Thames">
    <w:altName w:val="Times New Roman"/>
    <w:charset w:val="CC"/>
    <w:family w:val="roman"/>
    <w:pitch w:val="variable"/>
    <w:sig w:usb0="00000001" w:usb1="0000084A" w:usb2="00000000" w:usb3="00000000" w:csb0="00000015"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5097" w:rsidRPr="005D367D" w:rsidRDefault="001D5097" w:rsidP="005D36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2F73" w:rsidRDefault="001D2F73">
      <w:r>
        <w:separator/>
      </w:r>
    </w:p>
  </w:footnote>
  <w:footnote w:type="continuationSeparator" w:id="0">
    <w:p w:rsidR="001D2F73" w:rsidRDefault="001D2F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5097" w:rsidRDefault="001D5097">
    <w:pPr>
      <w:framePr w:wrap="around" w:vAnchor="text" w:hAnchor="margin" w:xAlign="center" w:y="1"/>
    </w:pPr>
    <w:r>
      <w:rPr>
        <w:rFonts w:ascii="Times New Roman" w:hAnsi="Times New Roman"/>
        <w:sz w:val="20"/>
      </w:rPr>
      <w:fldChar w:fldCharType="begin"/>
    </w:r>
    <w:r>
      <w:rPr>
        <w:rFonts w:ascii="Times New Roman" w:hAnsi="Times New Roman"/>
        <w:sz w:val="20"/>
      </w:rPr>
      <w:instrText>PAGE \* Arabic</w:instrText>
    </w:r>
    <w:r>
      <w:rPr>
        <w:rFonts w:ascii="Times New Roman" w:hAnsi="Times New Roman"/>
        <w:sz w:val="20"/>
      </w:rPr>
      <w:fldChar w:fldCharType="separate"/>
    </w:r>
    <w:r w:rsidR="00C560A8">
      <w:rPr>
        <w:rFonts w:ascii="Times New Roman" w:hAnsi="Times New Roman"/>
        <w:noProof/>
        <w:sz w:val="20"/>
      </w:rPr>
      <w:t>5</w:t>
    </w:r>
    <w:r>
      <w:rPr>
        <w:rFonts w:ascii="Times New Roman" w:hAnsi="Times New Roman"/>
        <w:sz w:val="20"/>
      </w:rPr>
      <w:fldChar w:fldCharType="end"/>
    </w:r>
  </w:p>
  <w:p w:rsidR="001D5097" w:rsidRDefault="001D5097">
    <w:pPr>
      <w:pStyle w:val="af"/>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7E9"/>
    <w:rsid w:val="00016797"/>
    <w:rsid w:val="0002080C"/>
    <w:rsid w:val="00026352"/>
    <w:rsid w:val="00030307"/>
    <w:rsid w:val="000520FD"/>
    <w:rsid w:val="00052C77"/>
    <w:rsid w:val="0005700F"/>
    <w:rsid w:val="00057482"/>
    <w:rsid w:val="00067FE5"/>
    <w:rsid w:val="0007744D"/>
    <w:rsid w:val="00091C85"/>
    <w:rsid w:val="0009411B"/>
    <w:rsid w:val="00097904"/>
    <w:rsid w:val="000A137D"/>
    <w:rsid w:val="000A622A"/>
    <w:rsid w:val="000C0355"/>
    <w:rsid w:val="00116E79"/>
    <w:rsid w:val="00120FDF"/>
    <w:rsid w:val="0014181B"/>
    <w:rsid w:val="001523EC"/>
    <w:rsid w:val="00156AC1"/>
    <w:rsid w:val="0017082C"/>
    <w:rsid w:val="0019760D"/>
    <w:rsid w:val="001A126D"/>
    <w:rsid w:val="001B16DD"/>
    <w:rsid w:val="001B5D82"/>
    <w:rsid w:val="001B62B6"/>
    <w:rsid w:val="001C6129"/>
    <w:rsid w:val="001D2F73"/>
    <w:rsid w:val="001D5097"/>
    <w:rsid w:val="001F600A"/>
    <w:rsid w:val="002168C5"/>
    <w:rsid w:val="002537CC"/>
    <w:rsid w:val="0028124D"/>
    <w:rsid w:val="0028201A"/>
    <w:rsid w:val="002E016A"/>
    <w:rsid w:val="00314E96"/>
    <w:rsid w:val="00322C35"/>
    <w:rsid w:val="0035199C"/>
    <w:rsid w:val="0036520B"/>
    <w:rsid w:val="00367E46"/>
    <w:rsid w:val="003742FE"/>
    <w:rsid w:val="003A1DBD"/>
    <w:rsid w:val="003A4ED0"/>
    <w:rsid w:val="003C5B49"/>
    <w:rsid w:val="003E2611"/>
    <w:rsid w:val="00412427"/>
    <w:rsid w:val="00425E30"/>
    <w:rsid w:val="00426D9F"/>
    <w:rsid w:val="00470999"/>
    <w:rsid w:val="00471FB7"/>
    <w:rsid w:val="004F2B54"/>
    <w:rsid w:val="004F49CA"/>
    <w:rsid w:val="00505D4B"/>
    <w:rsid w:val="005078DF"/>
    <w:rsid w:val="00516EA9"/>
    <w:rsid w:val="00522A96"/>
    <w:rsid w:val="00527E36"/>
    <w:rsid w:val="0054544D"/>
    <w:rsid w:val="00551AE0"/>
    <w:rsid w:val="0056246C"/>
    <w:rsid w:val="005729B1"/>
    <w:rsid w:val="00574781"/>
    <w:rsid w:val="00594727"/>
    <w:rsid w:val="005A3101"/>
    <w:rsid w:val="005B4C3E"/>
    <w:rsid w:val="005B639B"/>
    <w:rsid w:val="005C2ECE"/>
    <w:rsid w:val="005C3A0F"/>
    <w:rsid w:val="005D0A83"/>
    <w:rsid w:val="005D0CF4"/>
    <w:rsid w:val="005D367D"/>
    <w:rsid w:val="005E3FBA"/>
    <w:rsid w:val="006074E1"/>
    <w:rsid w:val="00636CBA"/>
    <w:rsid w:val="00636DE4"/>
    <w:rsid w:val="0064282C"/>
    <w:rsid w:val="0066514A"/>
    <w:rsid w:val="00676B00"/>
    <w:rsid w:val="00687C69"/>
    <w:rsid w:val="006A57B3"/>
    <w:rsid w:val="006B05E7"/>
    <w:rsid w:val="006B4E99"/>
    <w:rsid w:val="006D45FA"/>
    <w:rsid w:val="0073061C"/>
    <w:rsid w:val="00743E2B"/>
    <w:rsid w:val="00751EFA"/>
    <w:rsid w:val="00785E39"/>
    <w:rsid w:val="0079457A"/>
    <w:rsid w:val="007A37C1"/>
    <w:rsid w:val="007B3041"/>
    <w:rsid w:val="007B460A"/>
    <w:rsid w:val="007B7E33"/>
    <w:rsid w:val="007C412A"/>
    <w:rsid w:val="007E6C46"/>
    <w:rsid w:val="007F1225"/>
    <w:rsid w:val="007F5AE1"/>
    <w:rsid w:val="007F61A7"/>
    <w:rsid w:val="0081144E"/>
    <w:rsid w:val="008411B8"/>
    <w:rsid w:val="008444EC"/>
    <w:rsid w:val="008524E8"/>
    <w:rsid w:val="00876DDC"/>
    <w:rsid w:val="00891B3F"/>
    <w:rsid w:val="008A6D23"/>
    <w:rsid w:val="008B0D2E"/>
    <w:rsid w:val="008C17E9"/>
    <w:rsid w:val="008C530C"/>
    <w:rsid w:val="008F47A6"/>
    <w:rsid w:val="00907579"/>
    <w:rsid w:val="009338C2"/>
    <w:rsid w:val="009460DA"/>
    <w:rsid w:val="00960C10"/>
    <w:rsid w:val="00987A98"/>
    <w:rsid w:val="009A2CA7"/>
    <w:rsid w:val="009B5A13"/>
    <w:rsid w:val="00A02035"/>
    <w:rsid w:val="00A13EFB"/>
    <w:rsid w:val="00A27800"/>
    <w:rsid w:val="00A348EA"/>
    <w:rsid w:val="00A47CC2"/>
    <w:rsid w:val="00A61FD2"/>
    <w:rsid w:val="00AB6EE7"/>
    <w:rsid w:val="00AD613F"/>
    <w:rsid w:val="00AE002B"/>
    <w:rsid w:val="00B13BFB"/>
    <w:rsid w:val="00B14634"/>
    <w:rsid w:val="00B250CE"/>
    <w:rsid w:val="00B649D9"/>
    <w:rsid w:val="00B75CB7"/>
    <w:rsid w:val="00BA1C75"/>
    <w:rsid w:val="00BA7D13"/>
    <w:rsid w:val="00BB4C6A"/>
    <w:rsid w:val="00BD500D"/>
    <w:rsid w:val="00BE2002"/>
    <w:rsid w:val="00BF0A42"/>
    <w:rsid w:val="00C003D2"/>
    <w:rsid w:val="00C05B0B"/>
    <w:rsid w:val="00C179C8"/>
    <w:rsid w:val="00C2185E"/>
    <w:rsid w:val="00C23855"/>
    <w:rsid w:val="00C560A8"/>
    <w:rsid w:val="00C6498F"/>
    <w:rsid w:val="00C65B20"/>
    <w:rsid w:val="00C74A9E"/>
    <w:rsid w:val="00C74B9B"/>
    <w:rsid w:val="00C93D94"/>
    <w:rsid w:val="00CA0948"/>
    <w:rsid w:val="00CB4B57"/>
    <w:rsid w:val="00CD5F70"/>
    <w:rsid w:val="00D266CA"/>
    <w:rsid w:val="00D354D6"/>
    <w:rsid w:val="00D8534D"/>
    <w:rsid w:val="00D97F30"/>
    <w:rsid w:val="00DA42B8"/>
    <w:rsid w:val="00DC43CD"/>
    <w:rsid w:val="00DE6F62"/>
    <w:rsid w:val="00E05989"/>
    <w:rsid w:val="00E13CB9"/>
    <w:rsid w:val="00E21257"/>
    <w:rsid w:val="00E428A4"/>
    <w:rsid w:val="00E44867"/>
    <w:rsid w:val="00E46B13"/>
    <w:rsid w:val="00E50034"/>
    <w:rsid w:val="00E514DA"/>
    <w:rsid w:val="00E63353"/>
    <w:rsid w:val="00E870C5"/>
    <w:rsid w:val="00EC1C15"/>
    <w:rsid w:val="00EE026F"/>
    <w:rsid w:val="00EE07C7"/>
    <w:rsid w:val="00EE0AA6"/>
    <w:rsid w:val="00EF0CCD"/>
    <w:rsid w:val="00EF7253"/>
    <w:rsid w:val="00F23111"/>
    <w:rsid w:val="00F33083"/>
    <w:rsid w:val="00F33A1D"/>
    <w:rsid w:val="00F370E9"/>
    <w:rsid w:val="00F441BD"/>
    <w:rsid w:val="00F941A7"/>
    <w:rsid w:val="00FA58A2"/>
    <w:rsid w:val="00FC5CC5"/>
    <w:rsid w:val="00FD08B2"/>
    <w:rsid w:val="00FD6B46"/>
    <w:rsid w:val="00FE64B7"/>
    <w:rsid w:val="00FF06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D2AE626-2AAD-4F94-8870-47DD2A586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0"/>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pPr>
    <w:rPr>
      <w:sz w:val="28"/>
    </w:rPr>
  </w:style>
  <w:style w:type="paragraph" w:styleId="1">
    <w:name w:val="heading 1"/>
    <w:next w:val="a"/>
    <w:link w:val="10"/>
    <w:uiPriority w:val="9"/>
    <w:qFormat/>
    <w:pPr>
      <w:spacing w:before="120" w:after="120"/>
      <w:jc w:val="both"/>
      <w:outlineLvl w:val="0"/>
    </w:pPr>
    <w:rPr>
      <w:b/>
      <w:sz w:val="32"/>
    </w:rPr>
  </w:style>
  <w:style w:type="paragraph" w:styleId="2">
    <w:name w:val="heading 2"/>
    <w:next w:val="a"/>
    <w:link w:val="20"/>
    <w:uiPriority w:val="9"/>
    <w:qFormat/>
    <w:pPr>
      <w:spacing w:before="120" w:after="120"/>
      <w:jc w:val="both"/>
      <w:outlineLvl w:val="1"/>
    </w:pPr>
    <w:rPr>
      <w:b/>
      <w:sz w:val="28"/>
    </w:rPr>
  </w:style>
  <w:style w:type="paragraph" w:styleId="3">
    <w:name w:val="heading 3"/>
    <w:next w:val="a"/>
    <w:link w:val="30"/>
    <w:uiPriority w:val="9"/>
    <w:qFormat/>
    <w:pPr>
      <w:spacing w:before="120" w:after="120"/>
      <w:jc w:val="both"/>
      <w:outlineLvl w:val="2"/>
    </w:pPr>
    <w:rPr>
      <w:b/>
      <w:sz w:val="26"/>
    </w:rPr>
  </w:style>
  <w:style w:type="paragraph" w:styleId="4">
    <w:name w:val="heading 4"/>
    <w:next w:val="a"/>
    <w:link w:val="40"/>
    <w:uiPriority w:val="9"/>
    <w:qFormat/>
    <w:pPr>
      <w:spacing w:before="120" w:after="120"/>
      <w:jc w:val="both"/>
      <w:outlineLvl w:val="3"/>
    </w:pPr>
    <w:rPr>
      <w:b/>
    </w:rPr>
  </w:style>
  <w:style w:type="paragraph" w:styleId="5">
    <w:name w:val="heading 5"/>
    <w:next w:val="a"/>
    <w:link w:val="50"/>
    <w:uiPriority w:val="9"/>
    <w:qFormat/>
    <w:pPr>
      <w:spacing w:before="120" w:after="120"/>
      <w:jc w:val="both"/>
      <w:outlineLvl w:val="4"/>
    </w:pPr>
    <w:rPr>
      <w:b/>
      <w:sz w:val="22"/>
    </w:rPr>
  </w:style>
  <w:style w:type="paragraph" w:styleId="6">
    <w:name w:val="heading 6"/>
    <w:basedOn w:val="a"/>
    <w:next w:val="a"/>
    <w:link w:val="60"/>
    <w:uiPriority w:val="9"/>
    <w:qFormat/>
    <w:pPr>
      <w:spacing w:line="264" w:lineRule="auto"/>
      <w:ind w:firstLine="709"/>
      <w:outlineLvl w:val="5"/>
    </w:pPr>
    <w:rPr>
      <w:rFonts w:ascii="Times New Roman" w:hAnsi="Times New Roman"/>
      <w:b/>
      <w:color w:val="595959"/>
      <w:spacing w:val="5"/>
    </w:rPr>
  </w:style>
  <w:style w:type="paragraph" w:styleId="7">
    <w:name w:val="heading 7"/>
    <w:basedOn w:val="a"/>
    <w:next w:val="a"/>
    <w:link w:val="70"/>
    <w:uiPriority w:val="9"/>
    <w:qFormat/>
    <w:pPr>
      <w:ind w:firstLine="709"/>
      <w:outlineLvl w:val="6"/>
    </w:pPr>
    <w:rPr>
      <w:rFonts w:ascii="Times New Roman" w:hAnsi="Times New Roman"/>
      <w:b/>
      <w:i/>
      <w:color w:val="5A5A5A"/>
      <w:sz w:val="20"/>
    </w:rPr>
  </w:style>
  <w:style w:type="paragraph" w:styleId="8">
    <w:name w:val="heading 8"/>
    <w:basedOn w:val="a"/>
    <w:next w:val="a"/>
    <w:link w:val="80"/>
    <w:uiPriority w:val="9"/>
    <w:qFormat/>
    <w:pPr>
      <w:ind w:firstLine="709"/>
      <w:outlineLvl w:val="7"/>
    </w:pPr>
    <w:rPr>
      <w:rFonts w:ascii="Times New Roman" w:hAnsi="Times New Roman"/>
      <w:b/>
      <w:color w:val="7F7F7F"/>
      <w:sz w:val="20"/>
    </w:rPr>
  </w:style>
  <w:style w:type="paragraph" w:styleId="9">
    <w:name w:val="heading 9"/>
    <w:basedOn w:val="a"/>
    <w:next w:val="a"/>
    <w:link w:val="90"/>
    <w:uiPriority w:val="9"/>
    <w:qFormat/>
    <w:pPr>
      <w:spacing w:line="264" w:lineRule="auto"/>
      <w:ind w:firstLine="709"/>
      <w:outlineLvl w:val="8"/>
    </w:pPr>
    <w:rPr>
      <w:rFonts w:ascii="Times New Roman" w:hAnsi="Times New Roman"/>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Pr>
      <w:sz w:val="28"/>
    </w:rPr>
  </w:style>
  <w:style w:type="paragraph" w:customStyle="1" w:styleId="xl147">
    <w:name w:val="xl147"/>
    <w:basedOn w:val="a"/>
    <w:link w:val="xl1470"/>
    <w:pPr>
      <w:spacing w:beforeAutospacing="1" w:afterAutospacing="1"/>
      <w:jc w:val="left"/>
    </w:pPr>
    <w:rPr>
      <w:rFonts w:ascii="Times New Roman" w:hAnsi="Times New Roman"/>
    </w:rPr>
  </w:style>
  <w:style w:type="character" w:customStyle="1" w:styleId="xl1470">
    <w:name w:val="xl147"/>
    <w:basedOn w:val="11"/>
    <w:link w:val="xl147"/>
    <w:rPr>
      <w:rFonts w:ascii="Times New Roman" w:hAnsi="Times New Roman"/>
      <w:sz w:val="28"/>
    </w:rPr>
  </w:style>
  <w:style w:type="paragraph" w:customStyle="1" w:styleId="xl125">
    <w:name w:val="xl125"/>
    <w:basedOn w:val="a"/>
    <w:link w:val="xl1250"/>
    <w:pPr>
      <w:spacing w:beforeAutospacing="1" w:afterAutospacing="1"/>
      <w:jc w:val="left"/>
    </w:pPr>
    <w:rPr>
      <w:rFonts w:ascii="Times New Roman CYR" w:hAnsi="Times New Roman CYR"/>
    </w:rPr>
  </w:style>
  <w:style w:type="character" w:customStyle="1" w:styleId="xl1250">
    <w:name w:val="xl125"/>
    <w:basedOn w:val="11"/>
    <w:link w:val="xl125"/>
    <w:rPr>
      <w:rFonts w:ascii="Times New Roman CYR" w:hAnsi="Times New Roman CYR"/>
      <w:sz w:val="28"/>
    </w:rPr>
  </w:style>
  <w:style w:type="paragraph" w:styleId="21">
    <w:name w:val="toc 2"/>
    <w:next w:val="a"/>
    <w:link w:val="22"/>
    <w:uiPriority w:val="39"/>
    <w:pPr>
      <w:ind w:left="200"/>
    </w:pPr>
    <w:rPr>
      <w:sz w:val="28"/>
    </w:rPr>
  </w:style>
  <w:style w:type="character" w:customStyle="1" w:styleId="22">
    <w:name w:val="Оглавление 2 Знак"/>
    <w:link w:val="21"/>
    <w:rPr>
      <w:sz w:val="28"/>
    </w:rPr>
  </w:style>
  <w:style w:type="paragraph" w:customStyle="1" w:styleId="xl167">
    <w:name w:val="xl167"/>
    <w:basedOn w:val="a"/>
    <w:link w:val="xl1670"/>
    <w:pPr>
      <w:spacing w:beforeAutospacing="1" w:afterAutospacing="1"/>
      <w:jc w:val="left"/>
    </w:pPr>
    <w:rPr>
      <w:rFonts w:ascii="Times New Roman" w:hAnsi="Times New Roman"/>
      <w:b/>
    </w:rPr>
  </w:style>
  <w:style w:type="character" w:customStyle="1" w:styleId="xl1670">
    <w:name w:val="xl167"/>
    <w:basedOn w:val="11"/>
    <w:link w:val="xl167"/>
    <w:rPr>
      <w:rFonts w:ascii="Times New Roman" w:hAnsi="Times New Roman"/>
      <w:b/>
      <w:sz w:val="28"/>
    </w:rPr>
  </w:style>
  <w:style w:type="paragraph" w:styleId="a3">
    <w:name w:val="Body Text First Indent"/>
    <w:basedOn w:val="a"/>
    <w:link w:val="a4"/>
    <w:pPr>
      <w:ind w:firstLine="210"/>
      <w:jc w:val="left"/>
    </w:pPr>
    <w:rPr>
      <w:rFonts w:ascii="Arial" w:hAnsi="Arial"/>
    </w:rPr>
  </w:style>
  <w:style w:type="character" w:customStyle="1" w:styleId="a4">
    <w:name w:val="Красная строка Знак"/>
    <w:basedOn w:val="11"/>
    <w:link w:val="a3"/>
    <w:rPr>
      <w:rFonts w:ascii="Arial" w:hAnsi="Arial"/>
      <w:sz w:val="28"/>
    </w:rPr>
  </w:style>
  <w:style w:type="paragraph" w:customStyle="1" w:styleId="12">
    <w:name w:val="Красная строка Знак1"/>
    <w:basedOn w:val="a5"/>
    <w:link w:val="13"/>
  </w:style>
  <w:style w:type="character" w:customStyle="1" w:styleId="13">
    <w:name w:val="Красная строка Знак1"/>
    <w:basedOn w:val="a6"/>
    <w:link w:val="12"/>
    <w:rPr>
      <w:rFonts w:ascii="Times New Roman" w:hAnsi="Times New Roman"/>
      <w:sz w:val="28"/>
    </w:rPr>
  </w:style>
  <w:style w:type="paragraph" w:customStyle="1" w:styleId="xl171">
    <w:name w:val="xl171"/>
    <w:basedOn w:val="a"/>
    <w:link w:val="xl1710"/>
    <w:pPr>
      <w:spacing w:beforeAutospacing="1" w:afterAutospacing="1"/>
      <w:jc w:val="left"/>
    </w:pPr>
    <w:rPr>
      <w:rFonts w:ascii="Times New Roman" w:hAnsi="Times New Roman"/>
    </w:rPr>
  </w:style>
  <w:style w:type="character" w:customStyle="1" w:styleId="xl1710">
    <w:name w:val="xl171"/>
    <w:basedOn w:val="11"/>
    <w:link w:val="xl171"/>
    <w:rPr>
      <w:rFonts w:ascii="Times New Roman" w:hAnsi="Times New Roman"/>
      <w:sz w:val="28"/>
    </w:rPr>
  </w:style>
  <w:style w:type="paragraph" w:customStyle="1" w:styleId="xl74">
    <w:name w:val="xl74"/>
    <w:basedOn w:val="a"/>
    <w:link w:val="xl740"/>
    <w:pPr>
      <w:spacing w:beforeAutospacing="1" w:afterAutospacing="1"/>
      <w:jc w:val="center"/>
    </w:pPr>
    <w:rPr>
      <w:rFonts w:ascii="Times New Roman" w:hAnsi="Times New Roman"/>
    </w:rPr>
  </w:style>
  <w:style w:type="character" w:customStyle="1" w:styleId="xl740">
    <w:name w:val="xl74"/>
    <w:basedOn w:val="11"/>
    <w:link w:val="xl74"/>
    <w:rPr>
      <w:rFonts w:ascii="Times New Roman" w:hAnsi="Times New Roman"/>
      <w:sz w:val="28"/>
    </w:rPr>
  </w:style>
  <w:style w:type="paragraph" w:styleId="41">
    <w:name w:val="toc 4"/>
    <w:next w:val="a"/>
    <w:link w:val="42"/>
    <w:uiPriority w:val="39"/>
    <w:pPr>
      <w:ind w:left="600"/>
    </w:pPr>
    <w:rPr>
      <w:sz w:val="28"/>
    </w:rPr>
  </w:style>
  <w:style w:type="character" w:customStyle="1" w:styleId="42">
    <w:name w:val="Оглавление 4 Знак"/>
    <w:link w:val="41"/>
    <w:rPr>
      <w:sz w:val="28"/>
    </w:rPr>
  </w:style>
  <w:style w:type="character" w:customStyle="1" w:styleId="70">
    <w:name w:val="Заголовок 7 Знак"/>
    <w:basedOn w:val="11"/>
    <w:link w:val="7"/>
    <w:rPr>
      <w:rFonts w:ascii="Times New Roman" w:hAnsi="Times New Roman"/>
      <w:b/>
      <w:i/>
      <w:color w:val="5A5A5A"/>
      <w:sz w:val="20"/>
    </w:rPr>
  </w:style>
  <w:style w:type="paragraph" w:customStyle="1" w:styleId="23">
    <w:name w:val="Сильное выделение2"/>
    <w:link w:val="24"/>
    <w:rPr>
      <w:rFonts w:ascii="Times New Roman" w:hAnsi="Times New Roman"/>
      <w:b/>
      <w:i/>
      <w:sz w:val="20"/>
    </w:rPr>
  </w:style>
  <w:style w:type="character" w:customStyle="1" w:styleId="24">
    <w:name w:val="Сильное выделение2"/>
    <w:link w:val="23"/>
    <w:rPr>
      <w:rFonts w:ascii="Times New Roman" w:hAnsi="Times New Roman"/>
      <w:b/>
      <w:i/>
      <w:sz w:val="20"/>
    </w:rPr>
  </w:style>
  <w:style w:type="paragraph" w:customStyle="1" w:styleId="25">
    <w:name w:val="Номер страницы2"/>
    <w:basedOn w:val="26"/>
    <w:link w:val="27"/>
  </w:style>
  <w:style w:type="character" w:customStyle="1" w:styleId="27">
    <w:name w:val="Номер страницы2"/>
    <w:basedOn w:val="28"/>
    <w:link w:val="25"/>
    <w:rPr>
      <w:rFonts w:ascii="Calibri" w:hAnsi="Calibri"/>
      <w:sz w:val="20"/>
    </w:rPr>
  </w:style>
  <w:style w:type="paragraph" w:styleId="a7">
    <w:name w:val="footer"/>
    <w:basedOn w:val="a"/>
    <w:link w:val="a8"/>
    <w:pPr>
      <w:tabs>
        <w:tab w:val="center" w:pos="4153"/>
        <w:tab w:val="right" w:pos="8306"/>
      </w:tabs>
      <w:jc w:val="left"/>
    </w:pPr>
    <w:rPr>
      <w:rFonts w:ascii="Times New Roman" w:hAnsi="Times New Roman"/>
      <w:sz w:val="20"/>
    </w:rPr>
  </w:style>
  <w:style w:type="character" w:customStyle="1" w:styleId="a8">
    <w:name w:val="Нижний колонтитул Знак"/>
    <w:basedOn w:val="11"/>
    <w:link w:val="a7"/>
    <w:rPr>
      <w:rFonts w:ascii="Times New Roman" w:hAnsi="Times New Roman"/>
      <w:sz w:val="20"/>
    </w:rPr>
  </w:style>
  <w:style w:type="paragraph" w:customStyle="1" w:styleId="font6">
    <w:name w:val="font6"/>
    <w:basedOn w:val="a"/>
    <w:link w:val="font60"/>
    <w:pPr>
      <w:spacing w:beforeAutospacing="1" w:afterAutospacing="1"/>
      <w:jc w:val="left"/>
    </w:pPr>
    <w:rPr>
      <w:rFonts w:ascii="Times New Roman" w:hAnsi="Times New Roman"/>
    </w:rPr>
  </w:style>
  <w:style w:type="character" w:customStyle="1" w:styleId="font60">
    <w:name w:val="font6"/>
    <w:basedOn w:val="11"/>
    <w:link w:val="font6"/>
    <w:rPr>
      <w:rFonts w:ascii="Times New Roman" w:hAnsi="Times New Roman"/>
      <w:sz w:val="28"/>
    </w:rPr>
  </w:style>
  <w:style w:type="paragraph" w:customStyle="1" w:styleId="14">
    <w:name w:val="Сильное выделение1"/>
    <w:link w:val="15"/>
    <w:rPr>
      <w:rFonts w:ascii="Times New Roman" w:hAnsi="Times New Roman"/>
      <w:b/>
      <w:i/>
      <w:sz w:val="20"/>
    </w:rPr>
  </w:style>
  <w:style w:type="character" w:customStyle="1" w:styleId="15">
    <w:name w:val="Сильное выделение1"/>
    <w:link w:val="14"/>
    <w:rPr>
      <w:rFonts w:ascii="Times New Roman" w:hAnsi="Times New Roman"/>
      <w:b/>
      <w:i/>
      <w:sz w:val="20"/>
    </w:rPr>
  </w:style>
  <w:style w:type="paragraph" w:styleId="61">
    <w:name w:val="toc 6"/>
    <w:next w:val="a"/>
    <w:link w:val="62"/>
    <w:uiPriority w:val="39"/>
    <w:pPr>
      <w:ind w:left="1000"/>
    </w:pPr>
    <w:rPr>
      <w:sz w:val="28"/>
    </w:rPr>
  </w:style>
  <w:style w:type="character" w:customStyle="1" w:styleId="62">
    <w:name w:val="Оглавление 6 Знак"/>
    <w:link w:val="61"/>
    <w:rPr>
      <w:sz w:val="28"/>
    </w:rPr>
  </w:style>
  <w:style w:type="paragraph" w:customStyle="1" w:styleId="xl91">
    <w:name w:val="xl91"/>
    <w:basedOn w:val="a"/>
    <w:link w:val="xl910"/>
    <w:pPr>
      <w:spacing w:beforeAutospacing="1" w:afterAutospacing="1"/>
      <w:jc w:val="left"/>
    </w:pPr>
    <w:rPr>
      <w:rFonts w:ascii="Times New Roman" w:hAnsi="Times New Roman"/>
    </w:rPr>
  </w:style>
  <w:style w:type="character" w:customStyle="1" w:styleId="xl910">
    <w:name w:val="xl91"/>
    <w:basedOn w:val="11"/>
    <w:link w:val="xl91"/>
    <w:rPr>
      <w:rFonts w:ascii="Times New Roman" w:hAnsi="Times New Roman"/>
      <w:sz w:val="28"/>
    </w:rPr>
  </w:style>
  <w:style w:type="paragraph" w:customStyle="1" w:styleId="xl166">
    <w:name w:val="xl166"/>
    <w:basedOn w:val="a"/>
    <w:link w:val="xl1660"/>
    <w:pPr>
      <w:spacing w:beforeAutospacing="1" w:afterAutospacing="1"/>
      <w:jc w:val="left"/>
    </w:pPr>
    <w:rPr>
      <w:rFonts w:ascii="Times New Roman" w:hAnsi="Times New Roman"/>
      <w:b/>
    </w:rPr>
  </w:style>
  <w:style w:type="character" w:customStyle="1" w:styleId="xl1660">
    <w:name w:val="xl166"/>
    <w:basedOn w:val="11"/>
    <w:link w:val="xl166"/>
    <w:rPr>
      <w:rFonts w:ascii="Times New Roman" w:hAnsi="Times New Roman"/>
      <w:b/>
      <w:sz w:val="28"/>
    </w:rPr>
  </w:style>
  <w:style w:type="paragraph" w:styleId="71">
    <w:name w:val="toc 7"/>
    <w:next w:val="a"/>
    <w:link w:val="72"/>
    <w:uiPriority w:val="39"/>
    <w:pPr>
      <w:ind w:left="1200"/>
    </w:pPr>
    <w:rPr>
      <w:sz w:val="28"/>
    </w:rPr>
  </w:style>
  <w:style w:type="character" w:customStyle="1" w:styleId="72">
    <w:name w:val="Оглавление 7 Знак"/>
    <w:link w:val="71"/>
    <w:rPr>
      <w:sz w:val="28"/>
    </w:rPr>
  </w:style>
  <w:style w:type="paragraph" w:customStyle="1" w:styleId="TableParagraph">
    <w:name w:val="Table Paragraph"/>
    <w:basedOn w:val="a"/>
    <w:link w:val="TableParagraph0"/>
    <w:pPr>
      <w:widowControl w:val="0"/>
      <w:jc w:val="left"/>
    </w:pPr>
    <w:rPr>
      <w:rFonts w:ascii="Times New Roman" w:hAnsi="Times New Roman"/>
      <w:sz w:val="22"/>
    </w:rPr>
  </w:style>
  <w:style w:type="character" w:customStyle="1" w:styleId="TableParagraph0">
    <w:name w:val="Table Paragraph"/>
    <w:basedOn w:val="11"/>
    <w:link w:val="TableParagraph"/>
    <w:rPr>
      <w:rFonts w:ascii="Times New Roman" w:hAnsi="Times New Roman"/>
      <w:sz w:val="22"/>
    </w:rPr>
  </w:style>
  <w:style w:type="paragraph" w:customStyle="1" w:styleId="16">
    <w:name w:val="Основной текст1"/>
    <w:basedOn w:val="a"/>
    <w:link w:val="17"/>
    <w:pPr>
      <w:widowControl w:val="0"/>
      <w:spacing w:before="600" w:line="278" w:lineRule="exact"/>
      <w:jc w:val="center"/>
    </w:pPr>
    <w:rPr>
      <w:rFonts w:ascii="Calibri" w:hAnsi="Calibri"/>
      <w:b/>
      <w:spacing w:val="-3"/>
      <w:sz w:val="20"/>
    </w:rPr>
  </w:style>
  <w:style w:type="character" w:customStyle="1" w:styleId="17">
    <w:name w:val="Основной текст1"/>
    <w:basedOn w:val="11"/>
    <w:link w:val="16"/>
    <w:rPr>
      <w:rFonts w:ascii="Calibri" w:hAnsi="Calibri"/>
      <w:b/>
      <w:spacing w:val="-3"/>
      <w:sz w:val="20"/>
    </w:rPr>
  </w:style>
  <w:style w:type="paragraph" w:customStyle="1" w:styleId="51">
    <w:name w:val="Гиперссылка5"/>
    <w:link w:val="52"/>
    <w:rPr>
      <w:rFonts w:ascii="Times New Roman" w:hAnsi="Times New Roman"/>
      <w:color w:val="0000FF"/>
      <w:sz w:val="20"/>
      <w:u w:val="single"/>
    </w:rPr>
  </w:style>
  <w:style w:type="character" w:customStyle="1" w:styleId="52">
    <w:name w:val="Гиперссылка5"/>
    <w:link w:val="51"/>
    <w:rPr>
      <w:rFonts w:ascii="Times New Roman" w:hAnsi="Times New Roman"/>
      <w:color w:val="0000FF"/>
      <w:sz w:val="20"/>
      <w:u w:val="single"/>
    </w:rPr>
  </w:style>
  <w:style w:type="paragraph" w:customStyle="1" w:styleId="xl137">
    <w:name w:val="xl137"/>
    <w:basedOn w:val="a"/>
    <w:link w:val="xl1370"/>
    <w:pPr>
      <w:spacing w:beforeAutospacing="1" w:afterAutospacing="1"/>
      <w:jc w:val="left"/>
    </w:pPr>
    <w:rPr>
      <w:rFonts w:ascii="Times New Roman" w:hAnsi="Times New Roman"/>
    </w:rPr>
  </w:style>
  <w:style w:type="character" w:customStyle="1" w:styleId="xl1370">
    <w:name w:val="xl137"/>
    <w:basedOn w:val="11"/>
    <w:link w:val="xl137"/>
    <w:rPr>
      <w:rFonts w:ascii="Times New Roman" w:hAnsi="Times New Roman"/>
      <w:sz w:val="28"/>
    </w:rPr>
  </w:style>
  <w:style w:type="paragraph" w:customStyle="1" w:styleId="font5">
    <w:name w:val="font5"/>
    <w:basedOn w:val="a"/>
    <w:link w:val="font50"/>
    <w:pPr>
      <w:spacing w:beforeAutospacing="1" w:afterAutospacing="1"/>
      <w:jc w:val="left"/>
    </w:pPr>
    <w:rPr>
      <w:rFonts w:ascii="Times New Roman" w:hAnsi="Times New Roman"/>
    </w:rPr>
  </w:style>
  <w:style w:type="character" w:customStyle="1" w:styleId="font50">
    <w:name w:val="font5"/>
    <w:basedOn w:val="11"/>
    <w:link w:val="font5"/>
    <w:rPr>
      <w:rFonts w:ascii="Times New Roman" w:hAnsi="Times New Roman"/>
      <w:sz w:val="28"/>
    </w:rPr>
  </w:style>
  <w:style w:type="paragraph" w:styleId="a9">
    <w:name w:val="annotation subject"/>
    <w:basedOn w:val="aa"/>
    <w:next w:val="aa"/>
    <w:link w:val="ab"/>
    <w:rPr>
      <w:b/>
    </w:rPr>
  </w:style>
  <w:style w:type="character" w:customStyle="1" w:styleId="ab">
    <w:name w:val="Тема примечания Знак"/>
    <w:basedOn w:val="ac"/>
    <w:link w:val="a9"/>
    <w:rPr>
      <w:rFonts w:ascii="Calibri" w:hAnsi="Calibri"/>
      <w:b/>
      <w:sz w:val="28"/>
    </w:rPr>
  </w:style>
  <w:style w:type="paragraph" w:customStyle="1" w:styleId="31">
    <w:name w:val="Гиперссылка3"/>
    <w:link w:val="32"/>
    <w:rPr>
      <w:rFonts w:ascii="Calibri" w:hAnsi="Calibri"/>
      <w:color w:val="0000FF"/>
      <w:sz w:val="20"/>
      <w:u w:val="single"/>
    </w:rPr>
  </w:style>
  <w:style w:type="character" w:customStyle="1" w:styleId="32">
    <w:name w:val="Гиперссылка3"/>
    <w:link w:val="31"/>
    <w:rPr>
      <w:rFonts w:ascii="Calibri" w:hAnsi="Calibri"/>
      <w:color w:val="0000FF"/>
      <w:sz w:val="20"/>
      <w:u w:val="single"/>
    </w:rPr>
  </w:style>
  <w:style w:type="paragraph" w:customStyle="1" w:styleId="xl172">
    <w:name w:val="xl172"/>
    <w:basedOn w:val="a"/>
    <w:link w:val="xl1720"/>
    <w:pPr>
      <w:spacing w:beforeAutospacing="1" w:afterAutospacing="1"/>
      <w:jc w:val="center"/>
    </w:pPr>
    <w:rPr>
      <w:rFonts w:ascii="Times New Roman" w:hAnsi="Times New Roman"/>
    </w:rPr>
  </w:style>
  <w:style w:type="character" w:customStyle="1" w:styleId="xl1720">
    <w:name w:val="xl172"/>
    <w:basedOn w:val="11"/>
    <w:link w:val="xl172"/>
    <w:rPr>
      <w:rFonts w:ascii="Times New Roman" w:hAnsi="Times New Roman"/>
      <w:sz w:val="28"/>
    </w:rPr>
  </w:style>
  <w:style w:type="paragraph" w:customStyle="1" w:styleId="xl92">
    <w:name w:val="xl92"/>
    <w:basedOn w:val="a"/>
    <w:link w:val="xl920"/>
    <w:pPr>
      <w:spacing w:beforeAutospacing="1" w:afterAutospacing="1"/>
      <w:jc w:val="left"/>
    </w:pPr>
    <w:rPr>
      <w:rFonts w:ascii="Times New Roman" w:hAnsi="Times New Roman"/>
    </w:rPr>
  </w:style>
  <w:style w:type="character" w:customStyle="1" w:styleId="xl920">
    <w:name w:val="xl92"/>
    <w:basedOn w:val="11"/>
    <w:link w:val="xl92"/>
    <w:rPr>
      <w:rFonts w:ascii="Times New Roman" w:hAnsi="Times New Roman"/>
      <w:sz w:val="28"/>
    </w:rPr>
  </w:style>
  <w:style w:type="paragraph" w:customStyle="1" w:styleId="29">
    <w:name w:val="Просмотренная гиперссылка2"/>
    <w:link w:val="2a"/>
    <w:rPr>
      <w:rFonts w:ascii="Calibri" w:hAnsi="Calibri"/>
      <w:color w:val="800080"/>
      <w:sz w:val="20"/>
      <w:u w:val="single"/>
    </w:rPr>
  </w:style>
  <w:style w:type="character" w:customStyle="1" w:styleId="2a">
    <w:name w:val="Просмотренная гиперссылка2"/>
    <w:link w:val="29"/>
    <w:rPr>
      <w:rFonts w:ascii="Calibri" w:hAnsi="Calibri"/>
      <w:color w:val="800080"/>
      <w:sz w:val="20"/>
      <w:u w:val="single"/>
    </w:rPr>
  </w:style>
  <w:style w:type="paragraph" w:styleId="2b">
    <w:name w:val="Body Text 2"/>
    <w:basedOn w:val="a"/>
    <w:link w:val="2c"/>
    <w:rPr>
      <w:rFonts w:ascii="Times New Roman" w:hAnsi="Times New Roman"/>
      <w:sz w:val="26"/>
    </w:rPr>
  </w:style>
  <w:style w:type="character" w:customStyle="1" w:styleId="2c">
    <w:name w:val="Основной текст 2 Знак"/>
    <w:basedOn w:val="11"/>
    <w:link w:val="2b"/>
    <w:rPr>
      <w:rFonts w:ascii="Times New Roman" w:hAnsi="Times New Roman"/>
      <w:sz w:val="26"/>
    </w:rPr>
  </w:style>
  <w:style w:type="paragraph" w:customStyle="1" w:styleId="ad">
    <w:name w:val="Основной текст_"/>
    <w:link w:val="ae"/>
    <w:rPr>
      <w:rFonts w:ascii="Calibri" w:hAnsi="Calibri"/>
      <w:b/>
      <w:spacing w:val="-3"/>
      <w:sz w:val="20"/>
      <w:highlight w:val="white"/>
    </w:rPr>
  </w:style>
  <w:style w:type="character" w:customStyle="1" w:styleId="ae">
    <w:name w:val="Основной текст_"/>
    <w:link w:val="ad"/>
    <w:rPr>
      <w:rFonts w:ascii="Calibri" w:hAnsi="Calibri"/>
      <w:b/>
      <w:spacing w:val="-3"/>
      <w:sz w:val="20"/>
      <w:highlight w:val="white"/>
    </w:rPr>
  </w:style>
  <w:style w:type="paragraph" w:customStyle="1" w:styleId="xl89">
    <w:name w:val="xl89"/>
    <w:basedOn w:val="a"/>
    <w:link w:val="xl890"/>
    <w:pPr>
      <w:spacing w:beforeAutospacing="1" w:afterAutospacing="1"/>
      <w:jc w:val="left"/>
    </w:pPr>
    <w:rPr>
      <w:rFonts w:ascii="Times New Roman" w:hAnsi="Times New Roman"/>
    </w:rPr>
  </w:style>
  <w:style w:type="character" w:customStyle="1" w:styleId="xl890">
    <w:name w:val="xl89"/>
    <w:basedOn w:val="11"/>
    <w:link w:val="xl89"/>
    <w:rPr>
      <w:rFonts w:ascii="Times New Roman" w:hAnsi="Times New Roman"/>
      <w:sz w:val="28"/>
    </w:rPr>
  </w:style>
  <w:style w:type="paragraph" w:customStyle="1" w:styleId="font7">
    <w:name w:val="font7"/>
    <w:basedOn w:val="a"/>
    <w:link w:val="font70"/>
    <w:pPr>
      <w:spacing w:beforeAutospacing="1" w:afterAutospacing="1"/>
      <w:jc w:val="left"/>
    </w:pPr>
    <w:rPr>
      <w:rFonts w:ascii="Times New Roman" w:hAnsi="Times New Roman"/>
      <w:sz w:val="20"/>
    </w:rPr>
  </w:style>
  <w:style w:type="character" w:customStyle="1" w:styleId="font70">
    <w:name w:val="font7"/>
    <w:basedOn w:val="11"/>
    <w:link w:val="font7"/>
    <w:rPr>
      <w:rFonts w:ascii="Times New Roman" w:hAnsi="Times New Roman"/>
      <w:sz w:val="20"/>
    </w:rPr>
  </w:style>
  <w:style w:type="paragraph" w:customStyle="1" w:styleId="formattext">
    <w:name w:val="formattext"/>
    <w:basedOn w:val="a"/>
    <w:link w:val="formattext0"/>
    <w:pPr>
      <w:spacing w:beforeAutospacing="1" w:afterAutospacing="1"/>
      <w:jc w:val="left"/>
    </w:pPr>
    <w:rPr>
      <w:rFonts w:ascii="Times New Roman" w:hAnsi="Times New Roman"/>
      <w:sz w:val="24"/>
    </w:rPr>
  </w:style>
  <w:style w:type="character" w:customStyle="1" w:styleId="formattext0">
    <w:name w:val="formattext"/>
    <w:basedOn w:val="11"/>
    <w:link w:val="formattext"/>
    <w:rPr>
      <w:rFonts w:ascii="Times New Roman" w:hAnsi="Times New Roman"/>
      <w:sz w:val="24"/>
    </w:rPr>
  </w:style>
  <w:style w:type="character" w:customStyle="1" w:styleId="30">
    <w:name w:val="Заголовок 3 Знак"/>
    <w:link w:val="3"/>
    <w:rPr>
      <w:b/>
      <w:sz w:val="26"/>
    </w:rPr>
  </w:style>
  <w:style w:type="paragraph" w:styleId="2d">
    <w:name w:val="Quote"/>
    <w:basedOn w:val="a"/>
    <w:next w:val="a"/>
    <w:link w:val="2e"/>
    <w:pPr>
      <w:ind w:firstLine="709"/>
    </w:pPr>
    <w:rPr>
      <w:rFonts w:ascii="Times New Roman" w:hAnsi="Times New Roman"/>
      <w:i/>
    </w:rPr>
  </w:style>
  <w:style w:type="character" w:customStyle="1" w:styleId="2e">
    <w:name w:val="Цитата 2 Знак"/>
    <w:basedOn w:val="11"/>
    <w:link w:val="2d"/>
    <w:rPr>
      <w:rFonts w:ascii="Times New Roman" w:hAnsi="Times New Roman"/>
      <w:i/>
      <w:sz w:val="28"/>
    </w:rPr>
  </w:style>
  <w:style w:type="paragraph" w:customStyle="1" w:styleId="18">
    <w:name w:val="Текст сноски Знак1"/>
    <w:basedOn w:val="19"/>
    <w:link w:val="1a"/>
    <w:rPr>
      <w:rFonts w:ascii="Calibri" w:hAnsi="Calibri"/>
    </w:rPr>
  </w:style>
  <w:style w:type="character" w:customStyle="1" w:styleId="1a">
    <w:name w:val="Текст сноски Знак1"/>
    <w:basedOn w:val="1b"/>
    <w:link w:val="18"/>
    <w:rPr>
      <w:rFonts w:ascii="Calibri" w:hAnsi="Calibri"/>
      <w:sz w:val="20"/>
    </w:rPr>
  </w:style>
  <w:style w:type="paragraph" w:customStyle="1" w:styleId="310">
    <w:name w:val="Основной текст с отступом 3 Знак1"/>
    <w:basedOn w:val="19"/>
    <w:link w:val="311"/>
    <w:rPr>
      <w:rFonts w:ascii="Calibri" w:hAnsi="Calibri"/>
      <w:sz w:val="16"/>
    </w:rPr>
  </w:style>
  <w:style w:type="character" w:customStyle="1" w:styleId="311">
    <w:name w:val="Основной текст с отступом 3 Знак1"/>
    <w:basedOn w:val="1b"/>
    <w:link w:val="310"/>
    <w:rPr>
      <w:rFonts w:ascii="Calibri" w:hAnsi="Calibri"/>
      <w:sz w:val="16"/>
    </w:rPr>
  </w:style>
  <w:style w:type="paragraph" w:customStyle="1" w:styleId="xl78">
    <w:name w:val="xl78"/>
    <w:basedOn w:val="a"/>
    <w:link w:val="xl780"/>
    <w:pPr>
      <w:spacing w:beforeAutospacing="1" w:afterAutospacing="1"/>
      <w:jc w:val="left"/>
    </w:pPr>
    <w:rPr>
      <w:rFonts w:ascii="Times New Roman" w:hAnsi="Times New Roman"/>
    </w:rPr>
  </w:style>
  <w:style w:type="character" w:customStyle="1" w:styleId="xl780">
    <w:name w:val="xl78"/>
    <w:basedOn w:val="11"/>
    <w:link w:val="xl78"/>
    <w:rPr>
      <w:rFonts w:ascii="Times New Roman" w:hAnsi="Times New Roman"/>
      <w:sz w:val="28"/>
    </w:rPr>
  </w:style>
  <w:style w:type="paragraph" w:customStyle="1" w:styleId="xl104">
    <w:name w:val="xl104"/>
    <w:basedOn w:val="a"/>
    <w:link w:val="xl1040"/>
    <w:pPr>
      <w:spacing w:beforeAutospacing="1" w:afterAutospacing="1"/>
      <w:jc w:val="center"/>
    </w:pPr>
    <w:rPr>
      <w:rFonts w:ascii="Times New Roman" w:hAnsi="Times New Roman"/>
    </w:rPr>
  </w:style>
  <w:style w:type="character" w:customStyle="1" w:styleId="xl1040">
    <w:name w:val="xl104"/>
    <w:basedOn w:val="11"/>
    <w:link w:val="xl104"/>
    <w:rPr>
      <w:rFonts w:ascii="Times New Roman" w:hAnsi="Times New Roman"/>
      <w:sz w:val="28"/>
    </w:rPr>
  </w:style>
  <w:style w:type="paragraph" w:customStyle="1" w:styleId="xl84">
    <w:name w:val="xl84"/>
    <w:basedOn w:val="a"/>
    <w:link w:val="xl840"/>
    <w:pPr>
      <w:spacing w:beforeAutospacing="1" w:afterAutospacing="1"/>
      <w:jc w:val="center"/>
    </w:pPr>
    <w:rPr>
      <w:rFonts w:ascii="Times New Roman" w:hAnsi="Times New Roman"/>
    </w:rPr>
  </w:style>
  <w:style w:type="character" w:customStyle="1" w:styleId="xl840">
    <w:name w:val="xl84"/>
    <w:basedOn w:val="11"/>
    <w:link w:val="xl84"/>
    <w:rPr>
      <w:rFonts w:ascii="Times New Roman" w:hAnsi="Times New Roman"/>
      <w:sz w:val="28"/>
    </w:rPr>
  </w:style>
  <w:style w:type="paragraph" w:customStyle="1" w:styleId="xl145">
    <w:name w:val="xl145"/>
    <w:basedOn w:val="a"/>
    <w:link w:val="xl1450"/>
    <w:pPr>
      <w:spacing w:beforeAutospacing="1" w:afterAutospacing="1"/>
      <w:jc w:val="left"/>
    </w:pPr>
    <w:rPr>
      <w:rFonts w:ascii="Times New Roman" w:hAnsi="Times New Roman"/>
    </w:rPr>
  </w:style>
  <w:style w:type="character" w:customStyle="1" w:styleId="xl1450">
    <w:name w:val="xl145"/>
    <w:basedOn w:val="11"/>
    <w:link w:val="xl145"/>
    <w:rPr>
      <w:rFonts w:ascii="Times New Roman" w:hAnsi="Times New Roman"/>
      <w:sz w:val="28"/>
    </w:rPr>
  </w:style>
  <w:style w:type="paragraph" w:customStyle="1" w:styleId="Postan">
    <w:name w:val="Postan"/>
    <w:basedOn w:val="a"/>
    <w:link w:val="Postan0"/>
    <w:pPr>
      <w:jc w:val="center"/>
    </w:pPr>
    <w:rPr>
      <w:rFonts w:ascii="Times New Roman" w:hAnsi="Times New Roman"/>
    </w:rPr>
  </w:style>
  <w:style w:type="character" w:customStyle="1" w:styleId="Postan0">
    <w:name w:val="Postan"/>
    <w:basedOn w:val="11"/>
    <w:link w:val="Postan"/>
    <w:rPr>
      <w:rFonts w:ascii="Times New Roman" w:hAnsi="Times New Roman"/>
      <w:sz w:val="28"/>
    </w:rPr>
  </w:style>
  <w:style w:type="paragraph" w:customStyle="1" w:styleId="xl128">
    <w:name w:val="xl128"/>
    <w:basedOn w:val="a"/>
    <w:link w:val="xl1280"/>
    <w:pPr>
      <w:spacing w:beforeAutospacing="1" w:afterAutospacing="1"/>
      <w:jc w:val="left"/>
    </w:pPr>
    <w:rPr>
      <w:rFonts w:ascii="Times New Roman" w:hAnsi="Times New Roman"/>
    </w:rPr>
  </w:style>
  <w:style w:type="character" w:customStyle="1" w:styleId="xl1280">
    <w:name w:val="xl128"/>
    <w:basedOn w:val="11"/>
    <w:link w:val="xl128"/>
    <w:rPr>
      <w:rFonts w:ascii="Times New Roman" w:hAnsi="Times New Roman"/>
      <w:sz w:val="28"/>
    </w:rPr>
  </w:style>
  <w:style w:type="paragraph" w:styleId="af">
    <w:name w:val="header"/>
    <w:basedOn w:val="a"/>
    <w:link w:val="af0"/>
    <w:pPr>
      <w:tabs>
        <w:tab w:val="center" w:pos="4153"/>
        <w:tab w:val="right" w:pos="8306"/>
      </w:tabs>
      <w:jc w:val="left"/>
    </w:pPr>
    <w:rPr>
      <w:rFonts w:ascii="Times New Roman" w:hAnsi="Times New Roman"/>
      <w:sz w:val="20"/>
    </w:rPr>
  </w:style>
  <w:style w:type="character" w:customStyle="1" w:styleId="af0">
    <w:name w:val="Верхний колонтитул Знак"/>
    <w:basedOn w:val="11"/>
    <w:link w:val="af"/>
    <w:rPr>
      <w:rFonts w:ascii="Times New Roman" w:hAnsi="Times New Roman"/>
      <w:sz w:val="20"/>
    </w:rPr>
  </w:style>
  <w:style w:type="paragraph" w:customStyle="1" w:styleId="xl115">
    <w:name w:val="xl115"/>
    <w:basedOn w:val="a"/>
    <w:link w:val="xl1150"/>
    <w:pPr>
      <w:spacing w:beforeAutospacing="1" w:afterAutospacing="1"/>
      <w:jc w:val="left"/>
    </w:pPr>
    <w:rPr>
      <w:rFonts w:ascii="Times New Roman" w:hAnsi="Times New Roman"/>
    </w:rPr>
  </w:style>
  <w:style w:type="character" w:customStyle="1" w:styleId="xl1150">
    <w:name w:val="xl115"/>
    <w:basedOn w:val="11"/>
    <w:link w:val="xl115"/>
    <w:rPr>
      <w:rFonts w:ascii="Times New Roman" w:hAnsi="Times New Roman"/>
      <w:sz w:val="28"/>
    </w:rPr>
  </w:style>
  <w:style w:type="paragraph" w:customStyle="1" w:styleId="2f">
    <w:name w:val="Сильная ссылка2"/>
    <w:link w:val="2f0"/>
    <w:rPr>
      <w:rFonts w:ascii="Calibri" w:hAnsi="Calibri"/>
      <w:b/>
      <w:smallCaps/>
      <w:sz w:val="20"/>
    </w:rPr>
  </w:style>
  <w:style w:type="character" w:customStyle="1" w:styleId="2f0">
    <w:name w:val="Сильная ссылка2"/>
    <w:link w:val="2f"/>
    <w:rPr>
      <w:rFonts w:ascii="Calibri" w:hAnsi="Calibri"/>
      <w:b/>
      <w:smallCaps/>
      <w:sz w:val="20"/>
    </w:rPr>
  </w:style>
  <w:style w:type="paragraph" w:customStyle="1" w:styleId="xl129">
    <w:name w:val="xl129"/>
    <w:basedOn w:val="a"/>
    <w:link w:val="xl1290"/>
    <w:pPr>
      <w:spacing w:beforeAutospacing="1" w:afterAutospacing="1"/>
      <w:jc w:val="left"/>
    </w:pPr>
    <w:rPr>
      <w:rFonts w:ascii="Times New Roman" w:hAnsi="Times New Roman"/>
      <w:b/>
    </w:rPr>
  </w:style>
  <w:style w:type="character" w:customStyle="1" w:styleId="xl1290">
    <w:name w:val="xl129"/>
    <w:basedOn w:val="11"/>
    <w:link w:val="xl129"/>
    <w:rPr>
      <w:rFonts w:ascii="Times New Roman" w:hAnsi="Times New Roman"/>
      <w:b/>
      <w:sz w:val="28"/>
    </w:rPr>
  </w:style>
  <w:style w:type="paragraph" w:customStyle="1" w:styleId="xl96">
    <w:name w:val="xl96"/>
    <w:basedOn w:val="a"/>
    <w:link w:val="xl960"/>
    <w:pPr>
      <w:spacing w:beforeAutospacing="1" w:afterAutospacing="1"/>
      <w:jc w:val="left"/>
    </w:pPr>
    <w:rPr>
      <w:rFonts w:ascii="Times New Roman" w:hAnsi="Times New Roman"/>
    </w:rPr>
  </w:style>
  <w:style w:type="character" w:customStyle="1" w:styleId="xl960">
    <w:name w:val="xl96"/>
    <w:basedOn w:val="11"/>
    <w:link w:val="xl96"/>
    <w:rPr>
      <w:rFonts w:ascii="Times New Roman" w:hAnsi="Times New Roman"/>
      <w:sz w:val="28"/>
    </w:rPr>
  </w:style>
  <w:style w:type="paragraph" w:customStyle="1" w:styleId="xl69">
    <w:name w:val="xl69"/>
    <w:basedOn w:val="a"/>
    <w:link w:val="xl690"/>
    <w:pPr>
      <w:spacing w:beforeAutospacing="1" w:afterAutospacing="1"/>
      <w:jc w:val="left"/>
    </w:pPr>
    <w:rPr>
      <w:rFonts w:ascii="Times New Roman" w:hAnsi="Times New Roman"/>
    </w:rPr>
  </w:style>
  <w:style w:type="character" w:customStyle="1" w:styleId="xl690">
    <w:name w:val="xl69"/>
    <w:basedOn w:val="11"/>
    <w:link w:val="xl69"/>
    <w:rPr>
      <w:rFonts w:ascii="Times New Roman" w:hAnsi="Times New Roman"/>
      <w:sz w:val="28"/>
    </w:rPr>
  </w:style>
  <w:style w:type="paragraph" w:customStyle="1" w:styleId="33">
    <w:name w:val="Сильная ссылка3"/>
    <w:link w:val="34"/>
    <w:rPr>
      <w:rFonts w:ascii="Times New Roman" w:hAnsi="Times New Roman"/>
      <w:b/>
      <w:smallCaps/>
      <w:sz w:val="20"/>
    </w:rPr>
  </w:style>
  <w:style w:type="character" w:customStyle="1" w:styleId="34">
    <w:name w:val="Сильная ссылка3"/>
    <w:link w:val="33"/>
    <w:rPr>
      <w:rFonts w:ascii="Times New Roman" w:hAnsi="Times New Roman"/>
      <w:b/>
      <w:smallCaps/>
      <w:sz w:val="20"/>
    </w:rPr>
  </w:style>
  <w:style w:type="paragraph" w:customStyle="1" w:styleId="xl134">
    <w:name w:val="xl134"/>
    <w:basedOn w:val="a"/>
    <w:link w:val="xl1340"/>
    <w:pPr>
      <w:spacing w:beforeAutospacing="1" w:afterAutospacing="1"/>
      <w:jc w:val="left"/>
    </w:pPr>
    <w:rPr>
      <w:rFonts w:ascii="Times New Roman" w:hAnsi="Times New Roman"/>
      <w:b/>
    </w:rPr>
  </w:style>
  <w:style w:type="character" w:customStyle="1" w:styleId="xl1340">
    <w:name w:val="xl134"/>
    <w:basedOn w:val="11"/>
    <w:link w:val="xl134"/>
    <w:rPr>
      <w:rFonts w:ascii="Times New Roman" w:hAnsi="Times New Roman"/>
      <w:b/>
      <w:sz w:val="28"/>
    </w:rPr>
  </w:style>
  <w:style w:type="paragraph" w:customStyle="1" w:styleId="xl157">
    <w:name w:val="xl157"/>
    <w:basedOn w:val="a"/>
    <w:link w:val="xl1570"/>
    <w:pPr>
      <w:spacing w:beforeAutospacing="1" w:afterAutospacing="1"/>
      <w:jc w:val="left"/>
    </w:pPr>
    <w:rPr>
      <w:rFonts w:ascii="Times New Roman CYR" w:hAnsi="Times New Roman CYR"/>
    </w:rPr>
  </w:style>
  <w:style w:type="character" w:customStyle="1" w:styleId="xl1570">
    <w:name w:val="xl157"/>
    <w:basedOn w:val="11"/>
    <w:link w:val="xl157"/>
    <w:rPr>
      <w:rFonts w:ascii="Times New Roman CYR" w:hAnsi="Times New Roman CYR"/>
      <w:sz w:val="28"/>
    </w:rPr>
  </w:style>
  <w:style w:type="paragraph" w:styleId="2f1">
    <w:name w:val="Body Text Indent 2"/>
    <w:basedOn w:val="a"/>
    <w:link w:val="2f2"/>
    <w:pPr>
      <w:widowControl w:val="0"/>
      <w:ind w:left="884"/>
      <w:jc w:val="left"/>
    </w:pPr>
    <w:rPr>
      <w:rFonts w:ascii="Arial" w:hAnsi="Arial"/>
    </w:rPr>
  </w:style>
  <w:style w:type="character" w:customStyle="1" w:styleId="2f2">
    <w:name w:val="Основной текст с отступом 2 Знак"/>
    <w:basedOn w:val="11"/>
    <w:link w:val="2f1"/>
    <w:rPr>
      <w:rFonts w:ascii="Arial" w:hAnsi="Arial"/>
      <w:sz w:val="28"/>
    </w:rPr>
  </w:style>
  <w:style w:type="paragraph" w:customStyle="1" w:styleId="xl65">
    <w:name w:val="xl65"/>
    <w:basedOn w:val="a"/>
    <w:link w:val="xl650"/>
    <w:pPr>
      <w:spacing w:beforeAutospacing="1" w:afterAutospacing="1"/>
      <w:jc w:val="left"/>
    </w:pPr>
    <w:rPr>
      <w:rFonts w:ascii="Times New Roman" w:hAnsi="Times New Roman"/>
    </w:rPr>
  </w:style>
  <w:style w:type="character" w:customStyle="1" w:styleId="xl650">
    <w:name w:val="xl65"/>
    <w:basedOn w:val="11"/>
    <w:link w:val="xl65"/>
    <w:rPr>
      <w:rFonts w:ascii="Times New Roman" w:hAnsi="Times New Roman"/>
      <w:sz w:val="28"/>
    </w:rPr>
  </w:style>
  <w:style w:type="paragraph" w:customStyle="1" w:styleId="xl135">
    <w:name w:val="xl135"/>
    <w:basedOn w:val="a"/>
    <w:link w:val="xl1350"/>
    <w:pPr>
      <w:spacing w:beforeAutospacing="1" w:afterAutospacing="1"/>
      <w:jc w:val="left"/>
    </w:pPr>
    <w:rPr>
      <w:rFonts w:ascii="Times New Roman" w:hAnsi="Times New Roman"/>
      <w:b/>
    </w:rPr>
  </w:style>
  <w:style w:type="character" w:customStyle="1" w:styleId="xl1350">
    <w:name w:val="xl135"/>
    <w:basedOn w:val="11"/>
    <w:link w:val="xl135"/>
    <w:rPr>
      <w:rFonts w:ascii="Times New Roman" w:hAnsi="Times New Roman"/>
      <w:b/>
      <w:sz w:val="28"/>
    </w:rPr>
  </w:style>
  <w:style w:type="character" w:customStyle="1" w:styleId="90">
    <w:name w:val="Заголовок 9 Знак"/>
    <w:basedOn w:val="11"/>
    <w:link w:val="9"/>
    <w:rPr>
      <w:rFonts w:ascii="Times New Roman" w:hAnsi="Times New Roman"/>
      <w:b/>
      <w:i/>
      <w:color w:val="7F7F7F"/>
      <w:sz w:val="18"/>
    </w:rPr>
  </w:style>
  <w:style w:type="paragraph" w:customStyle="1" w:styleId="19">
    <w:name w:val="Основной шрифт абзаца1"/>
    <w:link w:val="1b"/>
    <w:rPr>
      <w:rFonts w:ascii="Times New Roman" w:hAnsi="Times New Roman"/>
      <w:sz w:val="20"/>
    </w:rPr>
  </w:style>
  <w:style w:type="character" w:customStyle="1" w:styleId="1b">
    <w:name w:val="Основной шрифт абзаца1"/>
    <w:link w:val="19"/>
    <w:rPr>
      <w:rFonts w:ascii="Times New Roman" w:hAnsi="Times New Roman"/>
      <w:sz w:val="20"/>
    </w:rPr>
  </w:style>
  <w:style w:type="paragraph" w:customStyle="1" w:styleId="1c">
    <w:name w:val="Название книги1"/>
    <w:link w:val="1d"/>
    <w:rPr>
      <w:rFonts w:ascii="Times New Roman" w:hAnsi="Times New Roman"/>
      <w:i/>
      <w:smallCaps/>
      <w:spacing w:val="5"/>
      <w:sz w:val="20"/>
    </w:rPr>
  </w:style>
  <w:style w:type="character" w:customStyle="1" w:styleId="1d">
    <w:name w:val="Название книги1"/>
    <w:link w:val="1c"/>
    <w:rPr>
      <w:rFonts w:ascii="Times New Roman" w:hAnsi="Times New Roman"/>
      <w:i/>
      <w:smallCaps/>
      <w:spacing w:val="5"/>
      <w:sz w:val="20"/>
    </w:rPr>
  </w:style>
  <w:style w:type="paragraph" w:customStyle="1" w:styleId="xl151">
    <w:name w:val="xl151"/>
    <w:basedOn w:val="a"/>
    <w:link w:val="xl1510"/>
    <w:pPr>
      <w:spacing w:beforeAutospacing="1" w:afterAutospacing="1"/>
      <w:jc w:val="center"/>
    </w:pPr>
    <w:rPr>
      <w:rFonts w:ascii="Times New Roman" w:hAnsi="Times New Roman"/>
    </w:rPr>
  </w:style>
  <w:style w:type="character" w:customStyle="1" w:styleId="xl1510">
    <w:name w:val="xl151"/>
    <w:basedOn w:val="11"/>
    <w:link w:val="xl151"/>
    <w:rPr>
      <w:rFonts w:ascii="Times New Roman" w:hAnsi="Times New Roman"/>
      <w:sz w:val="28"/>
    </w:rPr>
  </w:style>
  <w:style w:type="paragraph" w:customStyle="1" w:styleId="xl116">
    <w:name w:val="xl116"/>
    <w:basedOn w:val="a"/>
    <w:link w:val="xl1160"/>
    <w:pPr>
      <w:spacing w:beforeAutospacing="1" w:afterAutospacing="1"/>
      <w:jc w:val="left"/>
    </w:pPr>
    <w:rPr>
      <w:rFonts w:ascii="Times New Roman" w:hAnsi="Times New Roman"/>
    </w:rPr>
  </w:style>
  <w:style w:type="character" w:customStyle="1" w:styleId="xl1160">
    <w:name w:val="xl116"/>
    <w:basedOn w:val="11"/>
    <w:link w:val="xl116"/>
    <w:rPr>
      <w:rFonts w:ascii="Times New Roman" w:hAnsi="Times New Roman"/>
      <w:sz w:val="28"/>
    </w:rPr>
  </w:style>
  <w:style w:type="paragraph" w:customStyle="1" w:styleId="1e">
    <w:name w:val="Слабая ссылка1"/>
    <w:link w:val="1f"/>
    <w:rPr>
      <w:rFonts w:ascii="Calibri" w:hAnsi="Calibri"/>
      <w:smallCaps/>
      <w:sz w:val="20"/>
    </w:rPr>
  </w:style>
  <w:style w:type="character" w:customStyle="1" w:styleId="1f">
    <w:name w:val="Слабая ссылка1"/>
    <w:link w:val="1e"/>
    <w:rPr>
      <w:rFonts w:ascii="Calibri" w:hAnsi="Calibri"/>
      <w:smallCaps/>
      <w:sz w:val="20"/>
    </w:rPr>
  </w:style>
  <w:style w:type="paragraph" w:customStyle="1" w:styleId="xl170">
    <w:name w:val="xl170"/>
    <w:basedOn w:val="a"/>
    <w:link w:val="xl1700"/>
    <w:pPr>
      <w:spacing w:beforeAutospacing="1" w:afterAutospacing="1"/>
      <w:jc w:val="left"/>
    </w:pPr>
    <w:rPr>
      <w:rFonts w:ascii="Times New Roman" w:hAnsi="Times New Roman"/>
    </w:rPr>
  </w:style>
  <w:style w:type="character" w:customStyle="1" w:styleId="xl1700">
    <w:name w:val="xl170"/>
    <w:basedOn w:val="11"/>
    <w:link w:val="xl170"/>
    <w:rPr>
      <w:rFonts w:ascii="Times New Roman" w:hAnsi="Times New Roman"/>
      <w:sz w:val="28"/>
    </w:rPr>
  </w:style>
  <w:style w:type="paragraph" w:customStyle="1" w:styleId="ConsPlusNonformat">
    <w:name w:val="ConsPlusNonformat"/>
    <w:link w:val="ConsPlusNonformat0"/>
    <w:rPr>
      <w:rFonts w:ascii="Courier New" w:hAnsi="Courier New"/>
      <w:sz w:val="20"/>
    </w:rPr>
  </w:style>
  <w:style w:type="character" w:customStyle="1" w:styleId="ConsPlusNonformat0">
    <w:name w:val="ConsPlusNonformat"/>
    <w:link w:val="ConsPlusNonformat"/>
    <w:rPr>
      <w:rFonts w:ascii="Courier New" w:hAnsi="Courier New"/>
      <w:sz w:val="20"/>
    </w:rPr>
  </w:style>
  <w:style w:type="paragraph" w:customStyle="1" w:styleId="xl72">
    <w:name w:val="xl72"/>
    <w:basedOn w:val="a"/>
    <w:link w:val="xl720"/>
    <w:pPr>
      <w:spacing w:beforeAutospacing="1" w:afterAutospacing="1"/>
      <w:jc w:val="left"/>
    </w:pPr>
    <w:rPr>
      <w:rFonts w:ascii="Times New Roman" w:hAnsi="Times New Roman"/>
    </w:rPr>
  </w:style>
  <w:style w:type="character" w:customStyle="1" w:styleId="xl720">
    <w:name w:val="xl72"/>
    <w:basedOn w:val="11"/>
    <w:link w:val="xl72"/>
    <w:rPr>
      <w:rFonts w:ascii="Times New Roman" w:hAnsi="Times New Roman"/>
      <w:sz w:val="28"/>
    </w:rPr>
  </w:style>
  <w:style w:type="paragraph" w:customStyle="1" w:styleId="xl76">
    <w:name w:val="xl76"/>
    <w:basedOn w:val="a"/>
    <w:link w:val="xl760"/>
    <w:pPr>
      <w:spacing w:beforeAutospacing="1" w:afterAutospacing="1"/>
      <w:jc w:val="center"/>
    </w:pPr>
    <w:rPr>
      <w:rFonts w:ascii="Times New Roman" w:hAnsi="Times New Roman"/>
    </w:rPr>
  </w:style>
  <w:style w:type="character" w:customStyle="1" w:styleId="xl760">
    <w:name w:val="xl76"/>
    <w:basedOn w:val="11"/>
    <w:link w:val="xl76"/>
    <w:rPr>
      <w:rFonts w:ascii="Times New Roman" w:hAnsi="Times New Roman"/>
      <w:sz w:val="28"/>
    </w:rPr>
  </w:style>
  <w:style w:type="paragraph" w:customStyle="1" w:styleId="IntenseQuoteChar">
    <w:name w:val="Intense Quote Char"/>
    <w:link w:val="IntenseQuoteChar0"/>
    <w:rPr>
      <w:rFonts w:ascii="Calibri" w:hAnsi="Calibri"/>
      <w:b/>
      <w:i/>
      <w:color w:val="4F81BD"/>
      <w:sz w:val="20"/>
    </w:rPr>
  </w:style>
  <w:style w:type="character" w:customStyle="1" w:styleId="IntenseQuoteChar0">
    <w:name w:val="Intense Quote Char"/>
    <w:link w:val="IntenseQuoteChar"/>
    <w:rPr>
      <w:rFonts w:ascii="Calibri" w:hAnsi="Calibri"/>
      <w:b/>
      <w:i/>
      <w:color w:val="4F81BD"/>
      <w:sz w:val="20"/>
    </w:rPr>
  </w:style>
  <w:style w:type="paragraph" w:customStyle="1" w:styleId="210">
    <w:name w:val="Цитата 21"/>
    <w:basedOn w:val="a"/>
    <w:next w:val="a"/>
    <w:link w:val="211"/>
    <w:pPr>
      <w:spacing w:after="200" w:line="276" w:lineRule="auto"/>
      <w:ind w:firstLine="709"/>
    </w:pPr>
    <w:rPr>
      <w:rFonts w:ascii="Calibri" w:hAnsi="Calibri"/>
      <w:i/>
      <w:sz w:val="20"/>
    </w:rPr>
  </w:style>
  <w:style w:type="character" w:customStyle="1" w:styleId="211">
    <w:name w:val="Цитата 21"/>
    <w:basedOn w:val="11"/>
    <w:link w:val="210"/>
    <w:rPr>
      <w:rFonts w:ascii="Calibri" w:hAnsi="Calibri"/>
      <w:i/>
      <w:sz w:val="20"/>
    </w:rPr>
  </w:style>
  <w:style w:type="paragraph" w:customStyle="1" w:styleId="ConsPlusCell">
    <w:name w:val="ConsPlusCell"/>
    <w:link w:val="ConsPlusCell0"/>
    <w:rPr>
      <w:rFonts w:ascii="Times New Roman" w:hAnsi="Times New Roman"/>
    </w:rPr>
  </w:style>
  <w:style w:type="character" w:customStyle="1" w:styleId="ConsPlusCell0">
    <w:name w:val="ConsPlusCell"/>
    <w:link w:val="ConsPlusCell"/>
    <w:rPr>
      <w:rFonts w:ascii="Times New Roman" w:hAnsi="Times New Roman"/>
    </w:rPr>
  </w:style>
  <w:style w:type="paragraph" w:customStyle="1" w:styleId="xl143">
    <w:name w:val="xl143"/>
    <w:basedOn w:val="a"/>
    <w:link w:val="xl1430"/>
    <w:pPr>
      <w:spacing w:beforeAutospacing="1" w:afterAutospacing="1"/>
      <w:jc w:val="left"/>
    </w:pPr>
    <w:rPr>
      <w:rFonts w:ascii="Times New Roman" w:hAnsi="Times New Roman"/>
      <w:b/>
    </w:rPr>
  </w:style>
  <w:style w:type="character" w:customStyle="1" w:styleId="xl1430">
    <w:name w:val="xl143"/>
    <w:basedOn w:val="11"/>
    <w:link w:val="xl143"/>
    <w:rPr>
      <w:rFonts w:ascii="Times New Roman" w:hAnsi="Times New Roman"/>
      <w:b/>
      <w:sz w:val="28"/>
    </w:rPr>
  </w:style>
  <w:style w:type="paragraph" w:customStyle="1" w:styleId="xl66">
    <w:name w:val="xl66"/>
    <w:basedOn w:val="a"/>
    <w:link w:val="xl660"/>
    <w:pPr>
      <w:spacing w:beforeAutospacing="1" w:afterAutospacing="1"/>
      <w:jc w:val="left"/>
    </w:pPr>
    <w:rPr>
      <w:rFonts w:ascii="Times New Roman" w:hAnsi="Times New Roman"/>
    </w:rPr>
  </w:style>
  <w:style w:type="character" w:customStyle="1" w:styleId="xl660">
    <w:name w:val="xl66"/>
    <w:basedOn w:val="11"/>
    <w:link w:val="xl66"/>
    <w:rPr>
      <w:rFonts w:ascii="Times New Roman" w:hAnsi="Times New Roman"/>
      <w:sz w:val="28"/>
    </w:rPr>
  </w:style>
  <w:style w:type="paragraph" w:customStyle="1" w:styleId="35">
    <w:name w:val="Номер страницы3"/>
    <w:basedOn w:val="19"/>
    <w:link w:val="36"/>
  </w:style>
  <w:style w:type="character" w:customStyle="1" w:styleId="36">
    <w:name w:val="Номер страницы3"/>
    <w:basedOn w:val="1b"/>
    <w:link w:val="35"/>
    <w:rPr>
      <w:rFonts w:ascii="Times New Roman" w:hAnsi="Times New Roman"/>
      <w:sz w:val="20"/>
    </w:rPr>
  </w:style>
  <w:style w:type="paragraph" w:customStyle="1" w:styleId="xl174">
    <w:name w:val="xl174"/>
    <w:basedOn w:val="a"/>
    <w:link w:val="xl1740"/>
    <w:pPr>
      <w:spacing w:beforeAutospacing="1" w:afterAutospacing="1"/>
      <w:jc w:val="left"/>
    </w:pPr>
    <w:rPr>
      <w:rFonts w:ascii="Times New Roman" w:hAnsi="Times New Roman"/>
    </w:rPr>
  </w:style>
  <w:style w:type="character" w:customStyle="1" w:styleId="xl1740">
    <w:name w:val="xl174"/>
    <w:basedOn w:val="11"/>
    <w:link w:val="xl174"/>
    <w:rPr>
      <w:rFonts w:ascii="Times New Roman" w:hAnsi="Times New Roman"/>
      <w:sz w:val="28"/>
    </w:rPr>
  </w:style>
  <w:style w:type="paragraph" w:customStyle="1" w:styleId="43">
    <w:name w:val="Гиперссылка4"/>
    <w:link w:val="44"/>
    <w:rPr>
      <w:rFonts w:ascii="Calibri" w:hAnsi="Calibri"/>
      <w:color w:val="0000FF"/>
      <w:sz w:val="20"/>
      <w:u w:val="single"/>
    </w:rPr>
  </w:style>
  <w:style w:type="character" w:customStyle="1" w:styleId="44">
    <w:name w:val="Гиперссылка4"/>
    <w:link w:val="43"/>
    <w:rPr>
      <w:rFonts w:ascii="Calibri" w:hAnsi="Calibri"/>
      <w:color w:val="0000FF"/>
      <w:sz w:val="20"/>
      <w:u w:val="single"/>
    </w:rPr>
  </w:style>
  <w:style w:type="paragraph" w:customStyle="1" w:styleId="xl68">
    <w:name w:val="xl68"/>
    <w:basedOn w:val="a"/>
    <w:link w:val="xl680"/>
    <w:pPr>
      <w:spacing w:beforeAutospacing="1" w:afterAutospacing="1"/>
      <w:jc w:val="left"/>
    </w:pPr>
    <w:rPr>
      <w:rFonts w:ascii="Times New Roman" w:hAnsi="Times New Roman"/>
    </w:rPr>
  </w:style>
  <w:style w:type="character" w:customStyle="1" w:styleId="xl680">
    <w:name w:val="xl68"/>
    <w:basedOn w:val="11"/>
    <w:link w:val="xl68"/>
    <w:rPr>
      <w:rFonts w:ascii="Times New Roman" w:hAnsi="Times New Roman"/>
      <w:sz w:val="28"/>
    </w:rPr>
  </w:style>
  <w:style w:type="paragraph" w:customStyle="1" w:styleId="2f3">
    <w:name w:val="Текст сноски Знак2"/>
    <w:basedOn w:val="26"/>
    <w:link w:val="2f4"/>
  </w:style>
  <w:style w:type="character" w:customStyle="1" w:styleId="2f4">
    <w:name w:val="Текст сноски Знак2"/>
    <w:basedOn w:val="28"/>
    <w:link w:val="2f3"/>
    <w:rPr>
      <w:rFonts w:ascii="Calibri" w:hAnsi="Calibri"/>
      <w:sz w:val="20"/>
    </w:rPr>
  </w:style>
  <w:style w:type="paragraph" w:customStyle="1" w:styleId="ConsPlusNormal">
    <w:name w:val="ConsPlusNormal"/>
    <w:link w:val="ConsPlusNormal0"/>
    <w:rPr>
      <w:rFonts w:ascii="Arial" w:hAnsi="Arial"/>
      <w:sz w:val="20"/>
    </w:rPr>
  </w:style>
  <w:style w:type="character" w:customStyle="1" w:styleId="ConsPlusNormal0">
    <w:name w:val="ConsPlusNormal"/>
    <w:link w:val="ConsPlusNormal"/>
    <w:rPr>
      <w:rFonts w:ascii="Arial" w:hAnsi="Arial"/>
      <w:sz w:val="20"/>
    </w:rPr>
  </w:style>
  <w:style w:type="paragraph" w:customStyle="1" w:styleId="xl88">
    <w:name w:val="xl88"/>
    <w:basedOn w:val="a"/>
    <w:link w:val="xl880"/>
    <w:pPr>
      <w:spacing w:beforeAutospacing="1" w:afterAutospacing="1"/>
      <w:jc w:val="center"/>
    </w:pPr>
    <w:rPr>
      <w:rFonts w:ascii="Times New Roman" w:hAnsi="Times New Roman"/>
    </w:rPr>
  </w:style>
  <w:style w:type="character" w:customStyle="1" w:styleId="xl880">
    <w:name w:val="xl88"/>
    <w:basedOn w:val="11"/>
    <w:link w:val="xl88"/>
    <w:rPr>
      <w:rFonts w:ascii="Times New Roman" w:hAnsi="Times New Roman"/>
      <w:sz w:val="28"/>
    </w:rPr>
  </w:style>
  <w:style w:type="paragraph" w:customStyle="1" w:styleId="xl177">
    <w:name w:val="xl177"/>
    <w:basedOn w:val="a"/>
    <w:link w:val="xl1770"/>
    <w:pPr>
      <w:spacing w:beforeAutospacing="1" w:afterAutospacing="1"/>
      <w:jc w:val="left"/>
    </w:pPr>
    <w:rPr>
      <w:rFonts w:ascii="Times New Roman" w:hAnsi="Times New Roman"/>
    </w:rPr>
  </w:style>
  <w:style w:type="character" w:customStyle="1" w:styleId="xl1770">
    <w:name w:val="xl177"/>
    <w:basedOn w:val="11"/>
    <w:link w:val="xl177"/>
    <w:rPr>
      <w:rFonts w:ascii="Times New Roman" w:hAnsi="Times New Roman"/>
      <w:sz w:val="28"/>
    </w:rPr>
  </w:style>
  <w:style w:type="paragraph" w:styleId="aa">
    <w:name w:val="annotation text"/>
    <w:basedOn w:val="a"/>
    <w:link w:val="ac"/>
    <w:pPr>
      <w:spacing w:after="200"/>
      <w:ind w:firstLine="709"/>
    </w:pPr>
    <w:rPr>
      <w:rFonts w:ascii="Calibri" w:hAnsi="Calibri"/>
    </w:rPr>
  </w:style>
  <w:style w:type="character" w:customStyle="1" w:styleId="ac">
    <w:name w:val="Текст примечания Знак"/>
    <w:basedOn w:val="11"/>
    <w:link w:val="aa"/>
    <w:rPr>
      <w:rFonts w:ascii="Calibri" w:hAnsi="Calibri"/>
      <w:sz w:val="28"/>
    </w:rPr>
  </w:style>
  <w:style w:type="paragraph" w:customStyle="1" w:styleId="1f0">
    <w:name w:val="Обычный1"/>
    <w:link w:val="1f1"/>
    <w:rPr>
      <w:sz w:val="28"/>
    </w:rPr>
  </w:style>
  <w:style w:type="character" w:customStyle="1" w:styleId="1f1">
    <w:name w:val="Обычный1"/>
    <w:link w:val="1f0"/>
    <w:rPr>
      <w:rFonts w:ascii="XO Thames" w:hAnsi="XO Thames"/>
      <w:sz w:val="28"/>
    </w:rPr>
  </w:style>
  <w:style w:type="paragraph" w:styleId="af1">
    <w:name w:val="Document Map"/>
    <w:basedOn w:val="a"/>
    <w:link w:val="af2"/>
    <w:pPr>
      <w:ind w:firstLine="709"/>
    </w:pPr>
    <w:rPr>
      <w:rFonts w:ascii="Tahoma" w:hAnsi="Tahoma"/>
    </w:rPr>
  </w:style>
  <w:style w:type="character" w:customStyle="1" w:styleId="af2">
    <w:name w:val="Схема документа Знак"/>
    <w:basedOn w:val="11"/>
    <w:link w:val="af1"/>
    <w:rPr>
      <w:rFonts w:ascii="Tahoma" w:hAnsi="Tahoma"/>
      <w:sz w:val="28"/>
    </w:rPr>
  </w:style>
  <w:style w:type="paragraph" w:customStyle="1" w:styleId="xl152">
    <w:name w:val="xl152"/>
    <w:basedOn w:val="a"/>
    <w:link w:val="xl1520"/>
    <w:pPr>
      <w:spacing w:beforeAutospacing="1" w:afterAutospacing="1"/>
      <w:jc w:val="left"/>
    </w:pPr>
    <w:rPr>
      <w:rFonts w:ascii="Times New Roman" w:hAnsi="Times New Roman"/>
    </w:rPr>
  </w:style>
  <w:style w:type="character" w:customStyle="1" w:styleId="xl1520">
    <w:name w:val="xl152"/>
    <w:basedOn w:val="11"/>
    <w:link w:val="xl152"/>
    <w:rPr>
      <w:rFonts w:ascii="Times New Roman" w:hAnsi="Times New Roman"/>
      <w:sz w:val="28"/>
    </w:rPr>
  </w:style>
  <w:style w:type="paragraph" w:customStyle="1" w:styleId="xl85">
    <w:name w:val="xl85"/>
    <w:basedOn w:val="a"/>
    <w:link w:val="xl850"/>
    <w:pPr>
      <w:spacing w:beforeAutospacing="1" w:afterAutospacing="1"/>
      <w:jc w:val="center"/>
    </w:pPr>
    <w:rPr>
      <w:rFonts w:ascii="Times New Roman" w:hAnsi="Times New Roman"/>
    </w:rPr>
  </w:style>
  <w:style w:type="character" w:customStyle="1" w:styleId="xl850">
    <w:name w:val="xl85"/>
    <w:basedOn w:val="11"/>
    <w:link w:val="xl85"/>
    <w:rPr>
      <w:rFonts w:ascii="Times New Roman" w:hAnsi="Times New Roman"/>
      <w:sz w:val="28"/>
    </w:rPr>
  </w:style>
  <w:style w:type="paragraph" w:customStyle="1" w:styleId="xl146">
    <w:name w:val="xl146"/>
    <w:basedOn w:val="a"/>
    <w:link w:val="xl1460"/>
    <w:pPr>
      <w:spacing w:beforeAutospacing="1" w:afterAutospacing="1"/>
      <w:jc w:val="left"/>
    </w:pPr>
    <w:rPr>
      <w:rFonts w:ascii="Times New Roman" w:hAnsi="Times New Roman"/>
    </w:rPr>
  </w:style>
  <w:style w:type="character" w:customStyle="1" w:styleId="xl1460">
    <w:name w:val="xl146"/>
    <w:basedOn w:val="11"/>
    <w:link w:val="xl146"/>
    <w:rPr>
      <w:rFonts w:ascii="Times New Roman" w:hAnsi="Times New Roman"/>
      <w:sz w:val="28"/>
    </w:rPr>
  </w:style>
  <w:style w:type="paragraph" w:customStyle="1" w:styleId="37">
    <w:name w:val="Просмотренная гиперссылка3"/>
    <w:link w:val="38"/>
    <w:rPr>
      <w:rFonts w:ascii="Calibri" w:hAnsi="Calibri"/>
      <w:color w:val="800080"/>
      <w:sz w:val="20"/>
      <w:u w:val="single"/>
    </w:rPr>
  </w:style>
  <w:style w:type="character" w:customStyle="1" w:styleId="38">
    <w:name w:val="Просмотренная гиперссылка3"/>
    <w:link w:val="37"/>
    <w:rPr>
      <w:rFonts w:ascii="Calibri" w:hAnsi="Calibri"/>
      <w:color w:val="800080"/>
      <w:sz w:val="20"/>
      <w:u w:val="single"/>
    </w:rPr>
  </w:style>
  <w:style w:type="paragraph" w:customStyle="1" w:styleId="1f2">
    <w:name w:val="Сильная ссылка1"/>
    <w:link w:val="1f3"/>
    <w:rPr>
      <w:rFonts w:ascii="Times New Roman" w:hAnsi="Times New Roman"/>
      <w:b/>
      <w:smallCaps/>
      <w:sz w:val="20"/>
    </w:rPr>
  </w:style>
  <w:style w:type="character" w:customStyle="1" w:styleId="1f3">
    <w:name w:val="Сильная ссылка1"/>
    <w:link w:val="1f2"/>
    <w:rPr>
      <w:rFonts w:ascii="Times New Roman" w:hAnsi="Times New Roman"/>
      <w:b/>
      <w:smallCaps/>
      <w:sz w:val="20"/>
    </w:rPr>
  </w:style>
  <w:style w:type="paragraph" w:styleId="39">
    <w:name w:val="toc 3"/>
    <w:next w:val="a"/>
    <w:link w:val="3a"/>
    <w:uiPriority w:val="39"/>
    <w:pPr>
      <w:ind w:left="400"/>
    </w:pPr>
    <w:rPr>
      <w:sz w:val="28"/>
    </w:rPr>
  </w:style>
  <w:style w:type="character" w:customStyle="1" w:styleId="3a">
    <w:name w:val="Оглавление 3 Знак"/>
    <w:link w:val="39"/>
    <w:rPr>
      <w:sz w:val="28"/>
    </w:rPr>
  </w:style>
  <w:style w:type="paragraph" w:customStyle="1" w:styleId="xl81">
    <w:name w:val="xl81"/>
    <w:basedOn w:val="a"/>
    <w:link w:val="xl810"/>
    <w:pPr>
      <w:spacing w:beforeAutospacing="1" w:afterAutospacing="1"/>
      <w:jc w:val="center"/>
    </w:pPr>
    <w:rPr>
      <w:rFonts w:ascii="Times New Roman" w:hAnsi="Times New Roman"/>
    </w:rPr>
  </w:style>
  <w:style w:type="character" w:customStyle="1" w:styleId="xl810">
    <w:name w:val="xl81"/>
    <w:basedOn w:val="11"/>
    <w:link w:val="xl81"/>
    <w:rPr>
      <w:rFonts w:ascii="Times New Roman" w:hAnsi="Times New Roman"/>
      <w:sz w:val="28"/>
    </w:rPr>
  </w:style>
  <w:style w:type="paragraph" w:customStyle="1" w:styleId="xl83">
    <w:name w:val="xl83"/>
    <w:basedOn w:val="a"/>
    <w:link w:val="xl830"/>
    <w:pPr>
      <w:spacing w:beforeAutospacing="1" w:afterAutospacing="1"/>
      <w:jc w:val="center"/>
    </w:pPr>
    <w:rPr>
      <w:rFonts w:ascii="Times New Roman" w:hAnsi="Times New Roman"/>
    </w:rPr>
  </w:style>
  <w:style w:type="character" w:customStyle="1" w:styleId="xl830">
    <w:name w:val="xl83"/>
    <w:basedOn w:val="11"/>
    <w:link w:val="xl83"/>
    <w:rPr>
      <w:rFonts w:ascii="Times New Roman" w:hAnsi="Times New Roman"/>
      <w:sz w:val="28"/>
    </w:rPr>
  </w:style>
  <w:style w:type="paragraph" w:customStyle="1" w:styleId="212">
    <w:name w:val="Основной текст 2 Знак1"/>
    <w:link w:val="213"/>
    <w:rPr>
      <w:rFonts w:ascii="Calibri" w:hAnsi="Calibri"/>
      <w:sz w:val="20"/>
    </w:rPr>
  </w:style>
  <w:style w:type="character" w:customStyle="1" w:styleId="213">
    <w:name w:val="Основной текст 2 Знак1"/>
    <w:link w:val="212"/>
    <w:rPr>
      <w:rFonts w:ascii="Calibri" w:hAnsi="Calibri"/>
      <w:sz w:val="20"/>
    </w:rPr>
  </w:style>
  <w:style w:type="paragraph" w:customStyle="1" w:styleId="xl173">
    <w:name w:val="xl173"/>
    <w:basedOn w:val="a"/>
    <w:link w:val="xl1730"/>
    <w:pPr>
      <w:spacing w:beforeAutospacing="1" w:afterAutospacing="1"/>
      <w:jc w:val="center"/>
    </w:pPr>
    <w:rPr>
      <w:rFonts w:ascii="Times New Roman" w:hAnsi="Times New Roman"/>
    </w:rPr>
  </w:style>
  <w:style w:type="character" w:customStyle="1" w:styleId="xl1730">
    <w:name w:val="xl173"/>
    <w:basedOn w:val="11"/>
    <w:link w:val="xl173"/>
    <w:rPr>
      <w:rFonts w:ascii="Times New Roman" w:hAnsi="Times New Roman"/>
      <w:sz w:val="28"/>
    </w:rPr>
  </w:style>
  <w:style w:type="paragraph" w:customStyle="1" w:styleId="xl148">
    <w:name w:val="xl148"/>
    <w:basedOn w:val="a"/>
    <w:link w:val="xl1480"/>
    <w:pPr>
      <w:spacing w:beforeAutospacing="1" w:afterAutospacing="1"/>
      <w:jc w:val="left"/>
    </w:pPr>
    <w:rPr>
      <w:rFonts w:ascii="Times New Roman" w:hAnsi="Times New Roman"/>
    </w:rPr>
  </w:style>
  <w:style w:type="character" w:customStyle="1" w:styleId="xl1480">
    <w:name w:val="xl148"/>
    <w:basedOn w:val="11"/>
    <w:link w:val="xl148"/>
    <w:rPr>
      <w:rFonts w:ascii="Times New Roman" w:hAnsi="Times New Roman"/>
      <w:sz w:val="28"/>
    </w:rPr>
  </w:style>
  <w:style w:type="paragraph" w:customStyle="1" w:styleId="312">
    <w:name w:val="Заголовок 3 Знак1"/>
    <w:link w:val="313"/>
    <w:rPr>
      <w:rFonts w:ascii="Cambria" w:hAnsi="Cambria"/>
      <w:b/>
      <w:color w:val="4F81BD"/>
      <w:sz w:val="20"/>
    </w:rPr>
  </w:style>
  <w:style w:type="character" w:customStyle="1" w:styleId="313">
    <w:name w:val="Заголовок 3 Знак1"/>
    <w:link w:val="312"/>
    <w:rPr>
      <w:rFonts w:ascii="Cambria" w:hAnsi="Cambria"/>
      <w:b/>
      <w:color w:val="4F81BD"/>
      <w:sz w:val="20"/>
    </w:rPr>
  </w:style>
  <w:style w:type="paragraph" w:customStyle="1" w:styleId="xl138">
    <w:name w:val="xl138"/>
    <w:basedOn w:val="a"/>
    <w:link w:val="xl1380"/>
    <w:pPr>
      <w:spacing w:beforeAutospacing="1" w:afterAutospacing="1"/>
      <w:jc w:val="left"/>
    </w:pPr>
    <w:rPr>
      <w:rFonts w:ascii="Times New Roman" w:hAnsi="Times New Roman"/>
    </w:rPr>
  </w:style>
  <w:style w:type="character" w:customStyle="1" w:styleId="xl1380">
    <w:name w:val="xl138"/>
    <w:basedOn w:val="11"/>
    <w:link w:val="xl138"/>
    <w:rPr>
      <w:rFonts w:ascii="Times New Roman" w:hAnsi="Times New Roman"/>
      <w:sz w:val="28"/>
    </w:rPr>
  </w:style>
  <w:style w:type="paragraph" w:customStyle="1" w:styleId="xl149">
    <w:name w:val="xl149"/>
    <w:basedOn w:val="a"/>
    <w:link w:val="xl1490"/>
    <w:pPr>
      <w:spacing w:beforeAutospacing="1" w:afterAutospacing="1"/>
      <w:jc w:val="center"/>
    </w:pPr>
    <w:rPr>
      <w:rFonts w:ascii="Times New Roman" w:hAnsi="Times New Roman"/>
    </w:rPr>
  </w:style>
  <w:style w:type="character" w:customStyle="1" w:styleId="xl1490">
    <w:name w:val="xl149"/>
    <w:basedOn w:val="11"/>
    <w:link w:val="xl149"/>
    <w:rPr>
      <w:rFonts w:ascii="Times New Roman" w:hAnsi="Times New Roman"/>
      <w:sz w:val="28"/>
    </w:rPr>
  </w:style>
  <w:style w:type="paragraph" w:customStyle="1" w:styleId="2f5">
    <w:name w:val="Слабое выделение2"/>
    <w:link w:val="2f6"/>
    <w:rPr>
      <w:rFonts w:ascii="Times New Roman" w:hAnsi="Times New Roman"/>
      <w:i/>
      <w:sz w:val="20"/>
    </w:rPr>
  </w:style>
  <w:style w:type="character" w:customStyle="1" w:styleId="2f6">
    <w:name w:val="Слабое выделение2"/>
    <w:link w:val="2f5"/>
    <w:rPr>
      <w:rFonts w:ascii="Times New Roman" w:hAnsi="Times New Roman"/>
      <w:i/>
      <w:sz w:val="20"/>
    </w:rPr>
  </w:style>
  <w:style w:type="paragraph" w:customStyle="1" w:styleId="xl97">
    <w:name w:val="xl97"/>
    <w:basedOn w:val="a"/>
    <w:link w:val="xl970"/>
    <w:pPr>
      <w:spacing w:beforeAutospacing="1" w:afterAutospacing="1"/>
      <w:jc w:val="center"/>
    </w:pPr>
    <w:rPr>
      <w:rFonts w:ascii="Times New Roman" w:hAnsi="Times New Roman"/>
    </w:rPr>
  </w:style>
  <w:style w:type="character" w:customStyle="1" w:styleId="xl970">
    <w:name w:val="xl97"/>
    <w:basedOn w:val="11"/>
    <w:link w:val="xl97"/>
    <w:rPr>
      <w:rFonts w:ascii="Times New Roman" w:hAnsi="Times New Roman"/>
      <w:sz w:val="28"/>
    </w:rPr>
  </w:style>
  <w:style w:type="paragraph" w:customStyle="1" w:styleId="1f4">
    <w:name w:val="Слабое выделение1"/>
    <w:link w:val="1f5"/>
    <w:rPr>
      <w:rFonts w:ascii="Times New Roman" w:hAnsi="Times New Roman"/>
      <w:i/>
      <w:sz w:val="20"/>
    </w:rPr>
  </w:style>
  <w:style w:type="character" w:customStyle="1" w:styleId="1f5">
    <w:name w:val="Слабое выделение1"/>
    <w:link w:val="1f4"/>
    <w:rPr>
      <w:rFonts w:ascii="Times New Roman" w:hAnsi="Times New Roman"/>
      <w:i/>
      <w:sz w:val="20"/>
    </w:rPr>
  </w:style>
  <w:style w:type="paragraph" w:customStyle="1" w:styleId="xl120">
    <w:name w:val="xl120"/>
    <w:basedOn w:val="a"/>
    <w:link w:val="xl1200"/>
    <w:pPr>
      <w:spacing w:beforeAutospacing="1" w:afterAutospacing="1"/>
      <w:jc w:val="left"/>
    </w:pPr>
    <w:rPr>
      <w:rFonts w:ascii="Times New Roman" w:hAnsi="Times New Roman"/>
    </w:rPr>
  </w:style>
  <w:style w:type="character" w:customStyle="1" w:styleId="xl1200">
    <w:name w:val="xl120"/>
    <w:basedOn w:val="11"/>
    <w:link w:val="xl120"/>
    <w:rPr>
      <w:rFonts w:ascii="Times New Roman" w:hAnsi="Times New Roman"/>
      <w:sz w:val="28"/>
    </w:rPr>
  </w:style>
  <w:style w:type="paragraph" w:customStyle="1" w:styleId="xl153">
    <w:name w:val="xl153"/>
    <w:basedOn w:val="a"/>
    <w:link w:val="xl1530"/>
    <w:pPr>
      <w:spacing w:beforeAutospacing="1" w:afterAutospacing="1"/>
      <w:jc w:val="center"/>
    </w:pPr>
    <w:rPr>
      <w:rFonts w:ascii="Times New Roman" w:hAnsi="Times New Roman"/>
    </w:rPr>
  </w:style>
  <w:style w:type="character" w:customStyle="1" w:styleId="xl1530">
    <w:name w:val="xl153"/>
    <w:basedOn w:val="11"/>
    <w:link w:val="xl153"/>
    <w:rPr>
      <w:rFonts w:ascii="Times New Roman" w:hAnsi="Times New Roman"/>
      <w:sz w:val="28"/>
    </w:rPr>
  </w:style>
  <w:style w:type="paragraph" w:customStyle="1" w:styleId="xl164">
    <w:name w:val="xl164"/>
    <w:basedOn w:val="a"/>
    <w:link w:val="xl1640"/>
    <w:pPr>
      <w:spacing w:beforeAutospacing="1" w:afterAutospacing="1"/>
      <w:jc w:val="center"/>
    </w:pPr>
    <w:rPr>
      <w:rFonts w:ascii="Times New Roman" w:hAnsi="Times New Roman"/>
      <w:b/>
    </w:rPr>
  </w:style>
  <w:style w:type="character" w:customStyle="1" w:styleId="xl1640">
    <w:name w:val="xl164"/>
    <w:basedOn w:val="11"/>
    <w:link w:val="xl164"/>
    <w:rPr>
      <w:rFonts w:ascii="Times New Roman" w:hAnsi="Times New Roman"/>
      <w:b/>
      <w:sz w:val="28"/>
    </w:rPr>
  </w:style>
  <w:style w:type="paragraph" w:customStyle="1" w:styleId="xl169">
    <w:name w:val="xl169"/>
    <w:basedOn w:val="a"/>
    <w:link w:val="xl1690"/>
    <w:pPr>
      <w:spacing w:beforeAutospacing="1" w:afterAutospacing="1"/>
      <w:jc w:val="left"/>
    </w:pPr>
    <w:rPr>
      <w:rFonts w:ascii="Times New Roman" w:hAnsi="Times New Roman"/>
    </w:rPr>
  </w:style>
  <w:style w:type="character" w:customStyle="1" w:styleId="xl1690">
    <w:name w:val="xl169"/>
    <w:basedOn w:val="11"/>
    <w:link w:val="xl169"/>
    <w:rPr>
      <w:rFonts w:ascii="Times New Roman" w:hAnsi="Times New Roman"/>
      <w:sz w:val="28"/>
    </w:rPr>
  </w:style>
  <w:style w:type="paragraph" w:customStyle="1" w:styleId="xl100">
    <w:name w:val="xl100"/>
    <w:basedOn w:val="a"/>
    <w:link w:val="xl1000"/>
    <w:pPr>
      <w:spacing w:beforeAutospacing="1" w:afterAutospacing="1"/>
      <w:jc w:val="left"/>
    </w:pPr>
    <w:rPr>
      <w:rFonts w:ascii="Times New Roman" w:hAnsi="Times New Roman"/>
    </w:rPr>
  </w:style>
  <w:style w:type="character" w:customStyle="1" w:styleId="xl1000">
    <w:name w:val="xl100"/>
    <w:basedOn w:val="11"/>
    <w:link w:val="xl100"/>
    <w:rPr>
      <w:rFonts w:ascii="Times New Roman" w:hAnsi="Times New Roman"/>
      <w:sz w:val="28"/>
    </w:rPr>
  </w:style>
  <w:style w:type="paragraph" w:customStyle="1" w:styleId="1f6">
    <w:name w:val="Просмотренная гиперссылка1"/>
    <w:link w:val="1f7"/>
    <w:rPr>
      <w:rFonts w:ascii="Times New Roman" w:hAnsi="Times New Roman"/>
      <w:color w:val="800080"/>
      <w:sz w:val="20"/>
      <w:u w:val="single"/>
    </w:rPr>
  </w:style>
  <w:style w:type="character" w:customStyle="1" w:styleId="1f7">
    <w:name w:val="Просмотренная гиперссылка1"/>
    <w:link w:val="1f6"/>
    <w:rPr>
      <w:rFonts w:ascii="Times New Roman" w:hAnsi="Times New Roman"/>
      <w:color w:val="800080"/>
      <w:sz w:val="20"/>
      <w:u w:val="single"/>
    </w:rPr>
  </w:style>
  <w:style w:type="paragraph" w:customStyle="1" w:styleId="xl94">
    <w:name w:val="xl94"/>
    <w:basedOn w:val="a"/>
    <w:link w:val="xl940"/>
    <w:pPr>
      <w:spacing w:beforeAutospacing="1" w:afterAutospacing="1"/>
      <w:jc w:val="left"/>
    </w:pPr>
    <w:rPr>
      <w:rFonts w:ascii="Times New Roman" w:hAnsi="Times New Roman"/>
    </w:rPr>
  </w:style>
  <w:style w:type="character" w:customStyle="1" w:styleId="xl940">
    <w:name w:val="xl94"/>
    <w:basedOn w:val="11"/>
    <w:link w:val="xl94"/>
    <w:rPr>
      <w:rFonts w:ascii="Times New Roman" w:hAnsi="Times New Roman"/>
      <w:sz w:val="28"/>
    </w:rPr>
  </w:style>
  <w:style w:type="paragraph" w:customStyle="1" w:styleId="xl98">
    <w:name w:val="xl98"/>
    <w:basedOn w:val="a"/>
    <w:link w:val="xl980"/>
    <w:pPr>
      <w:spacing w:beforeAutospacing="1" w:afterAutospacing="1"/>
      <w:jc w:val="left"/>
    </w:pPr>
    <w:rPr>
      <w:rFonts w:ascii="Times New Roman" w:hAnsi="Times New Roman"/>
    </w:rPr>
  </w:style>
  <w:style w:type="character" w:customStyle="1" w:styleId="xl980">
    <w:name w:val="xl98"/>
    <w:basedOn w:val="11"/>
    <w:link w:val="xl98"/>
    <w:rPr>
      <w:rFonts w:ascii="Times New Roman" w:hAnsi="Times New Roman"/>
      <w:sz w:val="28"/>
    </w:rPr>
  </w:style>
  <w:style w:type="character" w:customStyle="1" w:styleId="50">
    <w:name w:val="Заголовок 5 Знак"/>
    <w:link w:val="5"/>
    <w:rPr>
      <w:b/>
      <w:sz w:val="22"/>
    </w:rPr>
  </w:style>
  <w:style w:type="paragraph" w:customStyle="1" w:styleId="xl80">
    <w:name w:val="xl80"/>
    <w:basedOn w:val="a"/>
    <w:link w:val="xl800"/>
    <w:pPr>
      <w:spacing w:beforeAutospacing="1" w:afterAutospacing="1"/>
      <w:jc w:val="center"/>
    </w:pPr>
    <w:rPr>
      <w:rFonts w:ascii="Times New Roman" w:hAnsi="Times New Roman"/>
      <w:b/>
    </w:rPr>
  </w:style>
  <w:style w:type="character" w:customStyle="1" w:styleId="xl800">
    <w:name w:val="xl80"/>
    <w:basedOn w:val="11"/>
    <w:link w:val="xl80"/>
    <w:rPr>
      <w:rFonts w:ascii="Times New Roman" w:hAnsi="Times New Roman"/>
      <w:b/>
      <w:sz w:val="28"/>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rPr>
  </w:style>
  <w:style w:type="character" w:customStyle="1" w:styleId="HTML0">
    <w:name w:val="Стандартный HTML Знак"/>
    <w:basedOn w:val="11"/>
    <w:link w:val="HTML"/>
    <w:rPr>
      <w:rFonts w:ascii="Courier New" w:hAnsi="Courier New"/>
      <w:sz w:val="28"/>
    </w:rPr>
  </w:style>
  <w:style w:type="paragraph" w:customStyle="1" w:styleId="xl105">
    <w:name w:val="xl105"/>
    <w:basedOn w:val="a"/>
    <w:link w:val="xl1050"/>
    <w:pPr>
      <w:spacing w:beforeAutospacing="1" w:afterAutospacing="1"/>
    </w:pPr>
    <w:rPr>
      <w:rFonts w:ascii="Times New Roman" w:hAnsi="Times New Roman"/>
    </w:rPr>
  </w:style>
  <w:style w:type="character" w:customStyle="1" w:styleId="xl1050">
    <w:name w:val="xl105"/>
    <w:basedOn w:val="11"/>
    <w:link w:val="xl105"/>
    <w:rPr>
      <w:rFonts w:ascii="Times New Roman" w:hAnsi="Times New Roman"/>
      <w:sz w:val="28"/>
    </w:rPr>
  </w:style>
  <w:style w:type="character" w:customStyle="1" w:styleId="10">
    <w:name w:val="Заголовок 1 Знак"/>
    <w:link w:val="1"/>
    <w:rPr>
      <w:b/>
      <w:sz w:val="32"/>
    </w:rPr>
  </w:style>
  <w:style w:type="paragraph" w:styleId="a5">
    <w:name w:val="Body Text"/>
    <w:basedOn w:val="a"/>
    <w:link w:val="a6"/>
    <w:pPr>
      <w:jc w:val="left"/>
    </w:pPr>
    <w:rPr>
      <w:rFonts w:ascii="Times New Roman" w:hAnsi="Times New Roman"/>
    </w:rPr>
  </w:style>
  <w:style w:type="character" w:customStyle="1" w:styleId="a6">
    <w:name w:val="Основной текст Знак"/>
    <w:basedOn w:val="11"/>
    <w:link w:val="a5"/>
    <w:rPr>
      <w:rFonts w:ascii="Times New Roman" w:hAnsi="Times New Roman"/>
      <w:sz w:val="28"/>
    </w:rPr>
  </w:style>
  <w:style w:type="paragraph" w:customStyle="1" w:styleId="xl86">
    <w:name w:val="xl86"/>
    <w:basedOn w:val="a"/>
    <w:link w:val="xl860"/>
    <w:pPr>
      <w:spacing w:beforeAutospacing="1" w:afterAutospacing="1"/>
      <w:jc w:val="left"/>
    </w:pPr>
    <w:rPr>
      <w:rFonts w:ascii="Times New Roman" w:hAnsi="Times New Roman"/>
    </w:rPr>
  </w:style>
  <w:style w:type="character" w:customStyle="1" w:styleId="xl860">
    <w:name w:val="xl86"/>
    <w:basedOn w:val="11"/>
    <w:link w:val="xl86"/>
    <w:rPr>
      <w:rFonts w:ascii="Times New Roman" w:hAnsi="Times New Roman"/>
      <w:sz w:val="28"/>
    </w:rPr>
  </w:style>
  <w:style w:type="paragraph" w:customStyle="1" w:styleId="af3">
    <w:name w:val="Таб_заг Знак"/>
    <w:link w:val="af4"/>
    <w:rPr>
      <w:rFonts w:ascii="Calibri" w:hAnsi="Calibri"/>
    </w:rPr>
  </w:style>
  <w:style w:type="character" w:customStyle="1" w:styleId="af4">
    <w:name w:val="Таб_заг Знак"/>
    <w:link w:val="af3"/>
    <w:rPr>
      <w:rFonts w:ascii="Calibri" w:hAnsi="Calibri"/>
    </w:rPr>
  </w:style>
  <w:style w:type="paragraph" w:customStyle="1" w:styleId="xl156">
    <w:name w:val="xl156"/>
    <w:basedOn w:val="a"/>
    <w:link w:val="xl1560"/>
    <w:pPr>
      <w:spacing w:beforeAutospacing="1" w:afterAutospacing="1"/>
      <w:jc w:val="left"/>
    </w:pPr>
    <w:rPr>
      <w:rFonts w:ascii="Times New Roman CYR" w:hAnsi="Times New Roman CYR"/>
    </w:rPr>
  </w:style>
  <w:style w:type="character" w:customStyle="1" w:styleId="xl1560">
    <w:name w:val="xl156"/>
    <w:basedOn w:val="11"/>
    <w:link w:val="xl156"/>
    <w:rPr>
      <w:rFonts w:ascii="Times New Roman CYR" w:hAnsi="Times New Roman CYR"/>
      <w:sz w:val="28"/>
    </w:rPr>
  </w:style>
  <w:style w:type="paragraph" w:customStyle="1" w:styleId="a30">
    <w:name w:val="a3"/>
    <w:basedOn w:val="a"/>
    <w:link w:val="a31"/>
    <w:pPr>
      <w:spacing w:before="64" w:after="64"/>
      <w:jc w:val="left"/>
    </w:pPr>
    <w:rPr>
      <w:rFonts w:ascii="Arial" w:hAnsi="Arial"/>
      <w:sz w:val="20"/>
    </w:rPr>
  </w:style>
  <w:style w:type="character" w:customStyle="1" w:styleId="a31">
    <w:name w:val="a3"/>
    <w:basedOn w:val="11"/>
    <w:link w:val="a30"/>
    <w:rPr>
      <w:rFonts w:ascii="Arial" w:hAnsi="Arial"/>
      <w:sz w:val="20"/>
    </w:rPr>
  </w:style>
  <w:style w:type="paragraph" w:customStyle="1" w:styleId="xl131">
    <w:name w:val="xl131"/>
    <w:basedOn w:val="a"/>
    <w:link w:val="xl1310"/>
    <w:pPr>
      <w:spacing w:beforeAutospacing="1" w:afterAutospacing="1"/>
      <w:jc w:val="center"/>
    </w:pPr>
    <w:rPr>
      <w:rFonts w:ascii="Times New Roman" w:hAnsi="Times New Roman"/>
      <w:b/>
    </w:rPr>
  </w:style>
  <w:style w:type="character" w:customStyle="1" w:styleId="xl1310">
    <w:name w:val="xl131"/>
    <w:basedOn w:val="11"/>
    <w:link w:val="xl131"/>
    <w:rPr>
      <w:rFonts w:ascii="Times New Roman" w:hAnsi="Times New Roman"/>
      <w:b/>
      <w:sz w:val="28"/>
    </w:rPr>
  </w:style>
  <w:style w:type="paragraph" w:styleId="af5">
    <w:name w:val="Plain Text"/>
    <w:basedOn w:val="a"/>
    <w:link w:val="af6"/>
    <w:pPr>
      <w:spacing w:before="64" w:after="64"/>
      <w:jc w:val="left"/>
    </w:pPr>
    <w:rPr>
      <w:rFonts w:ascii="Arial" w:hAnsi="Arial"/>
      <w:sz w:val="20"/>
    </w:rPr>
  </w:style>
  <w:style w:type="character" w:customStyle="1" w:styleId="af6">
    <w:name w:val="Текст Знак"/>
    <w:basedOn w:val="11"/>
    <w:link w:val="af5"/>
    <w:rPr>
      <w:rFonts w:ascii="Arial" w:hAnsi="Arial"/>
      <w:sz w:val="20"/>
    </w:rPr>
  </w:style>
  <w:style w:type="paragraph" w:customStyle="1" w:styleId="2f7">
    <w:name w:val="Выделение2"/>
    <w:link w:val="2f8"/>
    <w:rPr>
      <w:rFonts w:ascii="Calibri" w:hAnsi="Calibri"/>
      <w:i/>
      <w:sz w:val="20"/>
    </w:rPr>
  </w:style>
  <w:style w:type="character" w:customStyle="1" w:styleId="2f8">
    <w:name w:val="Выделение2"/>
    <w:link w:val="2f7"/>
    <w:rPr>
      <w:rFonts w:ascii="Calibri" w:hAnsi="Calibri"/>
      <w:i/>
      <w:sz w:val="20"/>
    </w:rPr>
  </w:style>
  <w:style w:type="paragraph" w:customStyle="1" w:styleId="2f9">
    <w:name w:val="Основной шрифт абзаца2"/>
  </w:style>
  <w:style w:type="paragraph" w:customStyle="1" w:styleId="xl101">
    <w:name w:val="xl101"/>
    <w:basedOn w:val="a"/>
    <w:link w:val="xl1010"/>
    <w:pPr>
      <w:spacing w:beforeAutospacing="1" w:afterAutospacing="1"/>
      <w:jc w:val="left"/>
    </w:pPr>
    <w:rPr>
      <w:rFonts w:ascii="Times New Roman" w:hAnsi="Times New Roman"/>
    </w:rPr>
  </w:style>
  <w:style w:type="character" w:customStyle="1" w:styleId="xl1010">
    <w:name w:val="xl101"/>
    <w:basedOn w:val="11"/>
    <w:link w:val="xl101"/>
    <w:rPr>
      <w:rFonts w:ascii="Times New Roman" w:hAnsi="Times New Roman"/>
      <w:sz w:val="28"/>
    </w:rPr>
  </w:style>
  <w:style w:type="paragraph" w:customStyle="1" w:styleId="45">
    <w:name w:val="Основной шрифт абзаца4"/>
    <w:link w:val="46"/>
    <w:rPr>
      <w:rFonts w:ascii="Times New Roman" w:hAnsi="Times New Roman"/>
      <w:sz w:val="20"/>
    </w:rPr>
  </w:style>
  <w:style w:type="character" w:customStyle="1" w:styleId="46">
    <w:name w:val="Основной шрифт абзаца4"/>
    <w:link w:val="45"/>
    <w:rPr>
      <w:rFonts w:ascii="Times New Roman" w:hAnsi="Times New Roman"/>
      <w:sz w:val="20"/>
    </w:rPr>
  </w:style>
  <w:style w:type="paragraph" w:customStyle="1" w:styleId="1f8">
    <w:name w:val="Гиперссылка1"/>
    <w:link w:val="af7"/>
    <w:rPr>
      <w:color w:val="0000FF"/>
      <w:u w:val="single"/>
    </w:rPr>
  </w:style>
  <w:style w:type="character" w:styleId="af7">
    <w:name w:val="Hyperlink"/>
    <w:link w:val="1f8"/>
    <w:rPr>
      <w:color w:val="0000FF"/>
      <w:u w:val="single"/>
    </w:rPr>
  </w:style>
  <w:style w:type="paragraph" w:customStyle="1" w:styleId="Footnote">
    <w:name w:val="Footnote"/>
    <w:link w:val="Footnote0"/>
    <w:pPr>
      <w:ind w:firstLine="851"/>
      <w:jc w:val="both"/>
    </w:pPr>
    <w:rPr>
      <w:sz w:val="22"/>
    </w:rPr>
  </w:style>
  <w:style w:type="character" w:customStyle="1" w:styleId="Footnote0">
    <w:name w:val="Footnote"/>
    <w:link w:val="Footnote"/>
    <w:rPr>
      <w:sz w:val="22"/>
    </w:rPr>
  </w:style>
  <w:style w:type="paragraph" w:customStyle="1" w:styleId="Default">
    <w:name w:val="Default"/>
    <w:link w:val="Default0"/>
    <w:rPr>
      <w:rFonts w:ascii="Arial" w:hAnsi="Arial"/>
    </w:rPr>
  </w:style>
  <w:style w:type="character" w:customStyle="1" w:styleId="Default0">
    <w:name w:val="Default"/>
    <w:link w:val="Default"/>
    <w:rPr>
      <w:rFonts w:ascii="Arial" w:hAnsi="Arial"/>
    </w:rPr>
  </w:style>
  <w:style w:type="character" w:customStyle="1" w:styleId="80">
    <w:name w:val="Заголовок 8 Знак"/>
    <w:basedOn w:val="11"/>
    <w:link w:val="8"/>
    <w:rPr>
      <w:rFonts w:ascii="Times New Roman" w:hAnsi="Times New Roman"/>
      <w:b/>
      <w:color w:val="7F7F7F"/>
      <w:sz w:val="20"/>
    </w:rPr>
  </w:style>
  <w:style w:type="paragraph" w:customStyle="1" w:styleId="xl161">
    <w:name w:val="xl161"/>
    <w:basedOn w:val="a"/>
    <w:link w:val="xl1610"/>
    <w:pPr>
      <w:spacing w:beforeAutospacing="1" w:afterAutospacing="1"/>
      <w:jc w:val="left"/>
    </w:pPr>
    <w:rPr>
      <w:rFonts w:ascii="Times New Roman" w:hAnsi="Times New Roman"/>
    </w:rPr>
  </w:style>
  <w:style w:type="character" w:customStyle="1" w:styleId="xl1610">
    <w:name w:val="xl161"/>
    <w:basedOn w:val="11"/>
    <w:link w:val="xl161"/>
    <w:rPr>
      <w:rFonts w:ascii="Times New Roman" w:hAnsi="Times New Roman"/>
      <w:sz w:val="28"/>
    </w:rPr>
  </w:style>
  <w:style w:type="paragraph" w:styleId="1f9">
    <w:name w:val="toc 1"/>
    <w:next w:val="a"/>
    <w:link w:val="1fa"/>
    <w:uiPriority w:val="39"/>
    <w:rPr>
      <w:b/>
      <w:sz w:val="28"/>
    </w:rPr>
  </w:style>
  <w:style w:type="character" w:customStyle="1" w:styleId="1fa">
    <w:name w:val="Оглавление 1 Знак"/>
    <w:link w:val="1f9"/>
    <w:rPr>
      <w:b/>
      <w:sz w:val="28"/>
    </w:rPr>
  </w:style>
  <w:style w:type="paragraph" w:customStyle="1" w:styleId="xl109">
    <w:name w:val="xl109"/>
    <w:basedOn w:val="a"/>
    <w:link w:val="xl1090"/>
    <w:pPr>
      <w:spacing w:beforeAutospacing="1" w:afterAutospacing="1"/>
      <w:jc w:val="center"/>
    </w:pPr>
    <w:rPr>
      <w:rFonts w:ascii="Times New Roman" w:hAnsi="Times New Roman"/>
    </w:rPr>
  </w:style>
  <w:style w:type="character" w:customStyle="1" w:styleId="xl1090">
    <w:name w:val="xl109"/>
    <w:basedOn w:val="11"/>
    <w:link w:val="xl109"/>
    <w:rPr>
      <w:rFonts w:ascii="Times New Roman" w:hAnsi="Times New Roman"/>
      <w:sz w:val="28"/>
    </w:rPr>
  </w:style>
  <w:style w:type="paragraph" w:customStyle="1" w:styleId="xl175">
    <w:name w:val="xl175"/>
    <w:basedOn w:val="a"/>
    <w:link w:val="xl1750"/>
    <w:pPr>
      <w:spacing w:beforeAutospacing="1" w:afterAutospacing="1"/>
      <w:jc w:val="left"/>
    </w:pPr>
    <w:rPr>
      <w:rFonts w:ascii="Times New Roman" w:hAnsi="Times New Roman"/>
    </w:rPr>
  </w:style>
  <w:style w:type="character" w:customStyle="1" w:styleId="xl1750">
    <w:name w:val="xl175"/>
    <w:basedOn w:val="11"/>
    <w:link w:val="xl175"/>
    <w:rPr>
      <w:rFonts w:ascii="Times New Roman" w:hAnsi="Times New Roman"/>
      <w:sz w:val="28"/>
    </w:rPr>
  </w:style>
  <w:style w:type="paragraph" w:customStyle="1" w:styleId="3b">
    <w:name w:val="Сильное выделение3"/>
    <w:link w:val="3c"/>
    <w:rPr>
      <w:rFonts w:ascii="Calibri" w:hAnsi="Calibri"/>
      <w:b/>
      <w:i/>
      <w:sz w:val="20"/>
    </w:rPr>
  </w:style>
  <w:style w:type="character" w:customStyle="1" w:styleId="3c">
    <w:name w:val="Сильное выделение3"/>
    <w:link w:val="3b"/>
    <w:rPr>
      <w:rFonts w:ascii="Calibri" w:hAnsi="Calibri"/>
      <w:b/>
      <w:i/>
      <w:sz w:val="20"/>
    </w:rPr>
  </w:style>
  <w:style w:type="paragraph" w:customStyle="1" w:styleId="1fb">
    <w:name w:val="Выделенная цитата1"/>
    <w:basedOn w:val="a"/>
    <w:next w:val="a"/>
    <w:link w:val="1fc"/>
    <w:pPr>
      <w:spacing w:before="200" w:after="280" w:line="276" w:lineRule="auto"/>
      <w:ind w:left="936" w:right="936" w:firstLine="709"/>
    </w:pPr>
    <w:rPr>
      <w:rFonts w:ascii="Calibri" w:hAnsi="Calibri"/>
      <w:b/>
      <w:i/>
      <w:color w:val="4F81BD"/>
      <w:sz w:val="20"/>
    </w:rPr>
  </w:style>
  <w:style w:type="character" w:customStyle="1" w:styleId="1fc">
    <w:name w:val="Выделенная цитата1"/>
    <w:basedOn w:val="11"/>
    <w:link w:val="1fb"/>
    <w:rPr>
      <w:rFonts w:ascii="Calibri" w:hAnsi="Calibri"/>
      <w:b/>
      <w:i/>
      <w:color w:val="4F81BD"/>
      <w:sz w:val="20"/>
    </w:rPr>
  </w:style>
  <w:style w:type="paragraph" w:customStyle="1" w:styleId="Endnote">
    <w:name w:val="Endnote"/>
    <w:basedOn w:val="a"/>
    <w:link w:val="Endnote0"/>
    <w:pPr>
      <w:ind w:firstLine="709"/>
    </w:pPr>
    <w:rPr>
      <w:rFonts w:ascii="Calibri" w:hAnsi="Calibri"/>
    </w:rPr>
  </w:style>
  <w:style w:type="character" w:customStyle="1" w:styleId="Endnote0">
    <w:name w:val="Endnote"/>
    <w:basedOn w:val="11"/>
    <w:link w:val="Endnote"/>
    <w:rPr>
      <w:rFonts w:ascii="Calibri" w:hAnsi="Calibri"/>
      <w:sz w:val="28"/>
    </w:rPr>
  </w:style>
  <w:style w:type="paragraph" w:customStyle="1" w:styleId="xl142">
    <w:name w:val="xl142"/>
    <w:basedOn w:val="a"/>
    <w:link w:val="xl1420"/>
    <w:pPr>
      <w:spacing w:beforeAutospacing="1" w:afterAutospacing="1"/>
      <w:jc w:val="left"/>
    </w:pPr>
    <w:rPr>
      <w:rFonts w:ascii="Times New Roman" w:hAnsi="Times New Roman"/>
    </w:rPr>
  </w:style>
  <w:style w:type="character" w:customStyle="1" w:styleId="xl1420">
    <w:name w:val="xl142"/>
    <w:basedOn w:val="11"/>
    <w:link w:val="xl142"/>
    <w:rPr>
      <w:rFonts w:ascii="Times New Roman" w:hAnsi="Times New Roman"/>
      <w:sz w:val="28"/>
    </w:rPr>
  </w:style>
  <w:style w:type="paragraph" w:customStyle="1" w:styleId="xl71">
    <w:name w:val="xl71"/>
    <w:basedOn w:val="a"/>
    <w:link w:val="xl710"/>
    <w:pPr>
      <w:spacing w:beforeAutospacing="1" w:afterAutospacing="1"/>
      <w:jc w:val="left"/>
    </w:pPr>
    <w:rPr>
      <w:rFonts w:ascii="Times New Roman" w:hAnsi="Times New Roman"/>
    </w:rPr>
  </w:style>
  <w:style w:type="character" w:customStyle="1" w:styleId="xl710">
    <w:name w:val="xl71"/>
    <w:basedOn w:val="11"/>
    <w:link w:val="xl71"/>
    <w:rPr>
      <w:rFonts w:ascii="Times New Roman" w:hAnsi="Times New Roman"/>
      <w:sz w:val="28"/>
    </w:rPr>
  </w:style>
  <w:style w:type="paragraph" w:customStyle="1" w:styleId="HeaderandFooter">
    <w:name w:val="Header and Footer"/>
    <w:link w:val="HeaderandFooter0"/>
    <w:pPr>
      <w:jc w:val="both"/>
    </w:pPr>
    <w:rPr>
      <w:sz w:val="20"/>
    </w:rPr>
  </w:style>
  <w:style w:type="character" w:customStyle="1" w:styleId="HeaderandFooter0">
    <w:name w:val="Header and Footer"/>
    <w:link w:val="HeaderandFooter"/>
    <w:rPr>
      <w:sz w:val="20"/>
    </w:rPr>
  </w:style>
  <w:style w:type="paragraph" w:customStyle="1" w:styleId="81">
    <w:name w:val="Заголовок 81"/>
    <w:basedOn w:val="a"/>
    <w:next w:val="a"/>
    <w:link w:val="810"/>
    <w:pPr>
      <w:ind w:firstLine="709"/>
      <w:outlineLvl w:val="7"/>
    </w:pPr>
    <w:rPr>
      <w:rFonts w:ascii="Times New Roman" w:hAnsi="Times New Roman"/>
      <w:b/>
      <w:color w:val="7F7F7F"/>
      <w:sz w:val="20"/>
    </w:rPr>
  </w:style>
  <w:style w:type="character" w:customStyle="1" w:styleId="810">
    <w:name w:val="Заголовок 81"/>
    <w:basedOn w:val="11"/>
    <w:link w:val="81"/>
    <w:rPr>
      <w:rFonts w:ascii="Times New Roman" w:hAnsi="Times New Roman"/>
      <w:b/>
      <w:color w:val="7F7F7F"/>
      <w:sz w:val="20"/>
    </w:rPr>
  </w:style>
  <w:style w:type="paragraph" w:customStyle="1" w:styleId="xl132">
    <w:name w:val="xl132"/>
    <w:basedOn w:val="a"/>
    <w:link w:val="xl1320"/>
    <w:pPr>
      <w:spacing w:beforeAutospacing="1" w:afterAutospacing="1"/>
      <w:jc w:val="center"/>
    </w:pPr>
    <w:rPr>
      <w:rFonts w:ascii="Times New Roman" w:hAnsi="Times New Roman"/>
      <w:b/>
    </w:rPr>
  </w:style>
  <w:style w:type="character" w:customStyle="1" w:styleId="xl1320">
    <w:name w:val="xl132"/>
    <w:basedOn w:val="11"/>
    <w:link w:val="xl132"/>
    <w:rPr>
      <w:rFonts w:ascii="Times New Roman" w:hAnsi="Times New Roman"/>
      <w:b/>
      <w:sz w:val="28"/>
    </w:rPr>
  </w:style>
  <w:style w:type="paragraph" w:customStyle="1" w:styleId="xl113">
    <w:name w:val="xl113"/>
    <w:basedOn w:val="a"/>
    <w:link w:val="xl1130"/>
    <w:pPr>
      <w:spacing w:beforeAutospacing="1" w:afterAutospacing="1"/>
      <w:jc w:val="center"/>
    </w:pPr>
    <w:rPr>
      <w:rFonts w:ascii="Times New Roman" w:hAnsi="Times New Roman"/>
    </w:rPr>
  </w:style>
  <w:style w:type="character" w:customStyle="1" w:styleId="xl1130">
    <w:name w:val="xl113"/>
    <w:basedOn w:val="11"/>
    <w:link w:val="xl113"/>
    <w:rPr>
      <w:rFonts w:ascii="Times New Roman" w:hAnsi="Times New Roman"/>
      <w:sz w:val="28"/>
    </w:rPr>
  </w:style>
  <w:style w:type="paragraph" w:styleId="af8">
    <w:name w:val="Intense Quote"/>
    <w:basedOn w:val="a"/>
    <w:next w:val="a"/>
    <w:link w:val="af9"/>
    <w:pPr>
      <w:spacing w:before="240" w:after="240" w:line="300" w:lineRule="auto"/>
      <w:ind w:left="1152" w:right="1152" w:firstLine="709"/>
    </w:pPr>
    <w:rPr>
      <w:rFonts w:ascii="Times New Roman" w:hAnsi="Times New Roman"/>
      <w:i/>
    </w:rPr>
  </w:style>
  <w:style w:type="character" w:customStyle="1" w:styleId="af9">
    <w:name w:val="Выделенная цитата Знак"/>
    <w:basedOn w:val="11"/>
    <w:link w:val="af8"/>
    <w:rPr>
      <w:rFonts w:ascii="Times New Roman" w:hAnsi="Times New Roman"/>
      <w:i/>
      <w:sz w:val="28"/>
    </w:rPr>
  </w:style>
  <w:style w:type="paragraph" w:customStyle="1" w:styleId="xl70">
    <w:name w:val="xl70"/>
    <w:basedOn w:val="a"/>
    <w:link w:val="xl700"/>
    <w:pPr>
      <w:spacing w:beforeAutospacing="1" w:afterAutospacing="1"/>
      <w:jc w:val="left"/>
    </w:pPr>
    <w:rPr>
      <w:rFonts w:ascii="Times New Roman" w:hAnsi="Times New Roman"/>
    </w:rPr>
  </w:style>
  <w:style w:type="character" w:customStyle="1" w:styleId="xl700">
    <w:name w:val="xl70"/>
    <w:basedOn w:val="11"/>
    <w:link w:val="xl70"/>
    <w:rPr>
      <w:rFonts w:ascii="Times New Roman" w:hAnsi="Times New Roman"/>
      <w:sz w:val="28"/>
    </w:rPr>
  </w:style>
  <w:style w:type="paragraph" w:customStyle="1" w:styleId="xl119">
    <w:name w:val="xl119"/>
    <w:basedOn w:val="a"/>
    <w:link w:val="xl1190"/>
    <w:pPr>
      <w:spacing w:beforeAutospacing="1" w:afterAutospacing="1"/>
      <w:jc w:val="left"/>
    </w:pPr>
    <w:rPr>
      <w:rFonts w:ascii="Times New Roman" w:hAnsi="Times New Roman"/>
    </w:rPr>
  </w:style>
  <w:style w:type="character" w:customStyle="1" w:styleId="xl1190">
    <w:name w:val="xl119"/>
    <w:basedOn w:val="11"/>
    <w:link w:val="xl119"/>
    <w:rPr>
      <w:rFonts w:ascii="Times New Roman" w:hAnsi="Times New Roman"/>
      <w:sz w:val="28"/>
    </w:rPr>
  </w:style>
  <w:style w:type="paragraph" w:customStyle="1" w:styleId="xl126">
    <w:name w:val="xl126"/>
    <w:basedOn w:val="a"/>
    <w:link w:val="xl1260"/>
    <w:pPr>
      <w:spacing w:beforeAutospacing="1" w:afterAutospacing="1"/>
      <w:jc w:val="left"/>
    </w:pPr>
    <w:rPr>
      <w:rFonts w:ascii="Times New Roman CYR" w:hAnsi="Times New Roman CYR"/>
    </w:rPr>
  </w:style>
  <w:style w:type="character" w:customStyle="1" w:styleId="xl1260">
    <w:name w:val="xl126"/>
    <w:basedOn w:val="11"/>
    <w:link w:val="xl126"/>
    <w:rPr>
      <w:rFonts w:ascii="Times New Roman CYR" w:hAnsi="Times New Roman CYR"/>
      <w:sz w:val="28"/>
    </w:rPr>
  </w:style>
  <w:style w:type="paragraph" w:customStyle="1" w:styleId="xl158">
    <w:name w:val="xl158"/>
    <w:basedOn w:val="a"/>
    <w:link w:val="xl1580"/>
    <w:pPr>
      <w:spacing w:beforeAutospacing="1" w:afterAutospacing="1"/>
      <w:jc w:val="left"/>
    </w:pPr>
    <w:rPr>
      <w:rFonts w:ascii="Times New Roman" w:hAnsi="Times New Roman"/>
    </w:rPr>
  </w:style>
  <w:style w:type="character" w:customStyle="1" w:styleId="xl1580">
    <w:name w:val="xl158"/>
    <w:basedOn w:val="11"/>
    <w:link w:val="xl158"/>
    <w:rPr>
      <w:rFonts w:ascii="Times New Roman" w:hAnsi="Times New Roman"/>
      <w:sz w:val="28"/>
    </w:rPr>
  </w:style>
  <w:style w:type="paragraph" w:customStyle="1" w:styleId="xl133">
    <w:name w:val="xl133"/>
    <w:basedOn w:val="a"/>
    <w:link w:val="xl1330"/>
    <w:pPr>
      <w:spacing w:beforeAutospacing="1" w:afterAutospacing="1"/>
      <w:jc w:val="left"/>
    </w:pPr>
    <w:rPr>
      <w:rFonts w:ascii="Times New Roman" w:hAnsi="Times New Roman"/>
      <w:b/>
    </w:rPr>
  </w:style>
  <w:style w:type="character" w:customStyle="1" w:styleId="xl1330">
    <w:name w:val="xl133"/>
    <w:basedOn w:val="11"/>
    <w:link w:val="xl133"/>
    <w:rPr>
      <w:rFonts w:ascii="Times New Roman" w:hAnsi="Times New Roman"/>
      <w:b/>
      <w:sz w:val="28"/>
    </w:rPr>
  </w:style>
  <w:style w:type="paragraph" w:customStyle="1" w:styleId="xl112">
    <w:name w:val="xl112"/>
    <w:basedOn w:val="a"/>
    <w:link w:val="xl1120"/>
    <w:pPr>
      <w:spacing w:beforeAutospacing="1" w:afterAutospacing="1"/>
      <w:jc w:val="left"/>
    </w:pPr>
    <w:rPr>
      <w:rFonts w:ascii="Times New Roman" w:hAnsi="Times New Roman"/>
    </w:rPr>
  </w:style>
  <w:style w:type="character" w:customStyle="1" w:styleId="xl1120">
    <w:name w:val="xl112"/>
    <w:basedOn w:val="11"/>
    <w:link w:val="xl112"/>
    <w:rPr>
      <w:rFonts w:ascii="Times New Roman" w:hAnsi="Times New Roman"/>
      <w:sz w:val="28"/>
    </w:rPr>
  </w:style>
  <w:style w:type="paragraph" w:customStyle="1" w:styleId="afa">
    <w:name w:val="Таб_заг"/>
    <w:basedOn w:val="afb"/>
    <w:link w:val="afc"/>
    <w:pPr>
      <w:jc w:val="center"/>
    </w:pPr>
    <w:rPr>
      <w:sz w:val="24"/>
    </w:rPr>
  </w:style>
  <w:style w:type="character" w:customStyle="1" w:styleId="afc">
    <w:name w:val="Таб_заг"/>
    <w:basedOn w:val="afd"/>
    <w:link w:val="afa"/>
    <w:rPr>
      <w:rFonts w:ascii="Calibri" w:hAnsi="Calibri"/>
      <w:sz w:val="24"/>
    </w:rPr>
  </w:style>
  <w:style w:type="paragraph" w:styleId="91">
    <w:name w:val="toc 9"/>
    <w:next w:val="a"/>
    <w:link w:val="92"/>
    <w:uiPriority w:val="39"/>
    <w:pPr>
      <w:ind w:left="1600"/>
    </w:pPr>
    <w:rPr>
      <w:sz w:val="28"/>
    </w:rPr>
  </w:style>
  <w:style w:type="character" w:customStyle="1" w:styleId="92">
    <w:name w:val="Оглавление 9 Знак"/>
    <w:link w:val="91"/>
    <w:rPr>
      <w:sz w:val="28"/>
    </w:rPr>
  </w:style>
  <w:style w:type="paragraph" w:customStyle="1" w:styleId="xl75">
    <w:name w:val="xl75"/>
    <w:basedOn w:val="a"/>
    <w:link w:val="xl750"/>
    <w:pPr>
      <w:spacing w:beforeAutospacing="1" w:afterAutospacing="1"/>
      <w:jc w:val="center"/>
    </w:pPr>
    <w:rPr>
      <w:rFonts w:ascii="Times New Roman" w:hAnsi="Times New Roman"/>
    </w:rPr>
  </w:style>
  <w:style w:type="character" w:customStyle="1" w:styleId="xl750">
    <w:name w:val="xl75"/>
    <w:basedOn w:val="11"/>
    <w:link w:val="xl75"/>
    <w:rPr>
      <w:rFonts w:ascii="Times New Roman" w:hAnsi="Times New Roman"/>
      <w:sz w:val="28"/>
    </w:rPr>
  </w:style>
  <w:style w:type="paragraph" w:customStyle="1" w:styleId="1fd">
    <w:name w:val="Выделение1"/>
    <w:link w:val="1fe"/>
    <w:rPr>
      <w:rFonts w:ascii="Times New Roman" w:hAnsi="Times New Roman"/>
      <w:b/>
      <w:i/>
      <w:spacing w:val="10"/>
      <w:sz w:val="20"/>
    </w:rPr>
  </w:style>
  <w:style w:type="character" w:customStyle="1" w:styleId="1fe">
    <w:name w:val="Выделение1"/>
    <w:link w:val="1fd"/>
    <w:rPr>
      <w:rFonts w:ascii="Times New Roman" w:hAnsi="Times New Roman"/>
      <w:b/>
      <w:i/>
      <w:spacing w:val="10"/>
      <w:sz w:val="20"/>
    </w:rPr>
  </w:style>
  <w:style w:type="paragraph" w:customStyle="1" w:styleId="xl124">
    <w:name w:val="xl124"/>
    <w:basedOn w:val="a"/>
    <w:link w:val="xl1240"/>
    <w:pPr>
      <w:spacing w:beforeAutospacing="1" w:afterAutospacing="1"/>
      <w:jc w:val="center"/>
    </w:pPr>
    <w:rPr>
      <w:rFonts w:ascii="Times New Roman" w:hAnsi="Times New Roman"/>
      <w:b/>
    </w:rPr>
  </w:style>
  <w:style w:type="character" w:customStyle="1" w:styleId="xl1240">
    <w:name w:val="xl124"/>
    <w:basedOn w:val="11"/>
    <w:link w:val="xl124"/>
    <w:rPr>
      <w:rFonts w:ascii="Times New Roman" w:hAnsi="Times New Roman"/>
      <w:b/>
      <w:sz w:val="28"/>
    </w:rPr>
  </w:style>
  <w:style w:type="paragraph" w:customStyle="1" w:styleId="ConsPlusNonformat1">
    <w:name w:val="ConsPlusNonformat Знак"/>
    <w:link w:val="ConsPlusNonformat2"/>
    <w:rPr>
      <w:rFonts w:ascii="Courier New" w:hAnsi="Courier New"/>
      <w:sz w:val="20"/>
    </w:rPr>
  </w:style>
  <w:style w:type="character" w:customStyle="1" w:styleId="ConsPlusNonformat2">
    <w:name w:val="ConsPlusNonformat Знак"/>
    <w:link w:val="ConsPlusNonformat1"/>
    <w:rPr>
      <w:rFonts w:ascii="Courier New" w:hAnsi="Courier New"/>
      <w:sz w:val="20"/>
    </w:rPr>
  </w:style>
  <w:style w:type="paragraph" w:customStyle="1" w:styleId="xl159">
    <w:name w:val="xl159"/>
    <w:basedOn w:val="a"/>
    <w:link w:val="xl1590"/>
    <w:pPr>
      <w:spacing w:beforeAutospacing="1" w:afterAutospacing="1"/>
      <w:jc w:val="left"/>
    </w:pPr>
    <w:rPr>
      <w:rFonts w:ascii="Times New Roman" w:hAnsi="Times New Roman"/>
    </w:rPr>
  </w:style>
  <w:style w:type="character" w:customStyle="1" w:styleId="xl1590">
    <w:name w:val="xl159"/>
    <w:basedOn w:val="11"/>
    <w:link w:val="xl159"/>
    <w:rPr>
      <w:rFonts w:ascii="Times New Roman" w:hAnsi="Times New Roman"/>
      <w:sz w:val="28"/>
    </w:rPr>
  </w:style>
  <w:style w:type="paragraph" w:customStyle="1" w:styleId="ConsPlusTitle">
    <w:name w:val="ConsPlusTitle"/>
    <w:link w:val="ConsPlusTitle0"/>
    <w:rPr>
      <w:rFonts w:ascii="Arial" w:hAnsi="Arial"/>
      <w:b/>
      <w:sz w:val="20"/>
    </w:rPr>
  </w:style>
  <w:style w:type="character" w:customStyle="1" w:styleId="ConsPlusTitle0">
    <w:name w:val="ConsPlusTitle"/>
    <w:link w:val="ConsPlusTitle"/>
    <w:rPr>
      <w:rFonts w:ascii="Arial" w:hAnsi="Arial"/>
      <w:b/>
      <w:sz w:val="20"/>
    </w:rPr>
  </w:style>
  <w:style w:type="paragraph" w:customStyle="1" w:styleId="xl136">
    <w:name w:val="xl136"/>
    <w:basedOn w:val="a"/>
    <w:link w:val="xl1360"/>
    <w:pPr>
      <w:spacing w:beforeAutospacing="1" w:afterAutospacing="1"/>
      <w:jc w:val="left"/>
    </w:pPr>
    <w:rPr>
      <w:rFonts w:ascii="Times New Roman" w:hAnsi="Times New Roman"/>
    </w:rPr>
  </w:style>
  <w:style w:type="character" w:customStyle="1" w:styleId="xl1360">
    <w:name w:val="xl136"/>
    <w:basedOn w:val="11"/>
    <w:link w:val="xl136"/>
    <w:rPr>
      <w:rFonts w:ascii="Times New Roman" w:hAnsi="Times New Roman"/>
      <w:sz w:val="28"/>
    </w:rPr>
  </w:style>
  <w:style w:type="paragraph" w:customStyle="1" w:styleId="1ff">
    <w:name w:val="Абзац списка1"/>
    <w:basedOn w:val="a"/>
    <w:link w:val="1ff0"/>
    <w:pPr>
      <w:widowControl w:val="0"/>
      <w:ind w:left="720"/>
      <w:contextualSpacing/>
      <w:jc w:val="left"/>
    </w:pPr>
    <w:rPr>
      <w:rFonts w:ascii="Times New Roman" w:hAnsi="Times New Roman"/>
      <w:sz w:val="24"/>
    </w:rPr>
  </w:style>
  <w:style w:type="character" w:customStyle="1" w:styleId="1ff0">
    <w:name w:val="Абзац списка1"/>
    <w:basedOn w:val="11"/>
    <w:link w:val="1ff"/>
    <w:rPr>
      <w:rFonts w:ascii="Times New Roman" w:hAnsi="Times New Roman"/>
      <w:sz w:val="24"/>
    </w:rPr>
  </w:style>
  <w:style w:type="paragraph" w:customStyle="1" w:styleId="xl108">
    <w:name w:val="xl108"/>
    <w:basedOn w:val="a"/>
    <w:link w:val="xl1080"/>
    <w:pPr>
      <w:spacing w:beforeAutospacing="1" w:afterAutospacing="1"/>
      <w:jc w:val="center"/>
    </w:pPr>
    <w:rPr>
      <w:rFonts w:ascii="Times New Roman" w:hAnsi="Times New Roman"/>
    </w:rPr>
  </w:style>
  <w:style w:type="character" w:customStyle="1" w:styleId="xl1080">
    <w:name w:val="xl108"/>
    <w:basedOn w:val="11"/>
    <w:link w:val="xl108"/>
    <w:rPr>
      <w:rFonts w:ascii="Times New Roman" w:hAnsi="Times New Roman"/>
      <w:sz w:val="28"/>
    </w:rPr>
  </w:style>
  <w:style w:type="paragraph" w:customStyle="1" w:styleId="1ff1">
    <w:name w:val="Название Знак1"/>
    <w:link w:val="1ff2"/>
    <w:rPr>
      <w:rFonts w:ascii="Cambria" w:hAnsi="Cambria"/>
      <w:spacing w:val="-10"/>
      <w:sz w:val="56"/>
    </w:rPr>
  </w:style>
  <w:style w:type="character" w:customStyle="1" w:styleId="1ff2">
    <w:name w:val="Название Знак1"/>
    <w:link w:val="1ff1"/>
    <w:rPr>
      <w:rFonts w:ascii="Cambria" w:hAnsi="Cambria"/>
      <w:spacing w:val="-10"/>
      <w:sz w:val="56"/>
    </w:rPr>
  </w:style>
  <w:style w:type="paragraph" w:styleId="82">
    <w:name w:val="toc 8"/>
    <w:next w:val="a"/>
    <w:link w:val="83"/>
    <w:uiPriority w:val="39"/>
    <w:pPr>
      <w:ind w:left="1400"/>
    </w:pPr>
    <w:rPr>
      <w:sz w:val="28"/>
    </w:rPr>
  </w:style>
  <w:style w:type="character" w:customStyle="1" w:styleId="83">
    <w:name w:val="Оглавление 8 Знак"/>
    <w:link w:val="82"/>
    <w:rPr>
      <w:sz w:val="28"/>
    </w:rPr>
  </w:style>
  <w:style w:type="paragraph" w:customStyle="1" w:styleId="1ff3">
    <w:name w:val="Тема примечания Знак1"/>
    <w:basedOn w:val="1ff4"/>
    <w:link w:val="1ff5"/>
    <w:rPr>
      <w:b/>
    </w:rPr>
  </w:style>
  <w:style w:type="character" w:customStyle="1" w:styleId="1ff5">
    <w:name w:val="Тема примечания Знак1"/>
    <w:basedOn w:val="1ff6"/>
    <w:link w:val="1ff3"/>
    <w:rPr>
      <w:rFonts w:ascii="Calibri" w:hAnsi="Calibri"/>
      <w:b/>
      <w:sz w:val="20"/>
    </w:rPr>
  </w:style>
  <w:style w:type="paragraph" w:customStyle="1" w:styleId="3d">
    <w:name w:val="Основной шрифт абзаца3"/>
    <w:link w:val="3e"/>
    <w:rPr>
      <w:rFonts w:ascii="Times New Roman" w:hAnsi="Times New Roman"/>
      <w:sz w:val="20"/>
    </w:rPr>
  </w:style>
  <w:style w:type="character" w:customStyle="1" w:styleId="3e">
    <w:name w:val="Основной шрифт абзаца3"/>
    <w:link w:val="3d"/>
    <w:rPr>
      <w:rFonts w:ascii="Times New Roman" w:hAnsi="Times New Roman"/>
      <w:sz w:val="20"/>
    </w:rPr>
  </w:style>
  <w:style w:type="paragraph" w:customStyle="1" w:styleId="1ff7">
    <w:name w:val="Текст выноски Знак1"/>
    <w:link w:val="1ff8"/>
    <w:rPr>
      <w:rFonts w:ascii="Tahoma" w:hAnsi="Tahoma"/>
      <w:sz w:val="16"/>
    </w:rPr>
  </w:style>
  <w:style w:type="character" w:customStyle="1" w:styleId="1ff8">
    <w:name w:val="Текст выноски Знак1"/>
    <w:link w:val="1ff7"/>
    <w:rPr>
      <w:rFonts w:ascii="Tahoma" w:hAnsi="Tahoma"/>
      <w:sz w:val="16"/>
    </w:rPr>
  </w:style>
  <w:style w:type="paragraph" w:customStyle="1" w:styleId="xl118">
    <w:name w:val="xl118"/>
    <w:basedOn w:val="a"/>
    <w:link w:val="xl1180"/>
    <w:pPr>
      <w:spacing w:beforeAutospacing="1" w:afterAutospacing="1"/>
      <w:jc w:val="center"/>
    </w:pPr>
    <w:rPr>
      <w:rFonts w:ascii="Times New Roman" w:hAnsi="Times New Roman"/>
    </w:rPr>
  </w:style>
  <w:style w:type="character" w:customStyle="1" w:styleId="xl1180">
    <w:name w:val="xl118"/>
    <w:basedOn w:val="11"/>
    <w:link w:val="xl118"/>
    <w:rPr>
      <w:rFonts w:ascii="Times New Roman" w:hAnsi="Times New Roman"/>
      <w:sz w:val="28"/>
    </w:rPr>
  </w:style>
  <w:style w:type="paragraph" w:customStyle="1" w:styleId="xl176">
    <w:name w:val="xl176"/>
    <w:basedOn w:val="a"/>
    <w:link w:val="xl1760"/>
    <w:pPr>
      <w:spacing w:beforeAutospacing="1" w:afterAutospacing="1"/>
      <w:jc w:val="left"/>
    </w:pPr>
    <w:rPr>
      <w:rFonts w:ascii="Times New Roman" w:hAnsi="Times New Roman"/>
    </w:rPr>
  </w:style>
  <w:style w:type="character" w:customStyle="1" w:styleId="xl1760">
    <w:name w:val="xl176"/>
    <w:basedOn w:val="11"/>
    <w:link w:val="xl176"/>
    <w:rPr>
      <w:rFonts w:ascii="Times New Roman" w:hAnsi="Times New Roman"/>
      <w:sz w:val="28"/>
    </w:rPr>
  </w:style>
  <w:style w:type="paragraph" w:customStyle="1" w:styleId="1ff9">
    <w:name w:val="Текст Знак1"/>
    <w:basedOn w:val="19"/>
    <w:link w:val="1ffa"/>
    <w:rPr>
      <w:rFonts w:ascii="Courier New" w:hAnsi="Courier New"/>
    </w:rPr>
  </w:style>
  <w:style w:type="character" w:customStyle="1" w:styleId="1ffa">
    <w:name w:val="Текст Знак1"/>
    <w:basedOn w:val="1b"/>
    <w:link w:val="1ff9"/>
    <w:rPr>
      <w:rFonts w:ascii="Courier New" w:hAnsi="Courier New"/>
      <w:sz w:val="20"/>
    </w:rPr>
  </w:style>
  <w:style w:type="paragraph" w:customStyle="1" w:styleId="xl162">
    <w:name w:val="xl162"/>
    <w:basedOn w:val="a"/>
    <w:link w:val="xl1620"/>
    <w:pPr>
      <w:spacing w:beforeAutospacing="1" w:afterAutospacing="1"/>
      <w:jc w:val="left"/>
    </w:pPr>
    <w:rPr>
      <w:rFonts w:ascii="Times New Roman" w:hAnsi="Times New Roman"/>
      <w:b/>
    </w:rPr>
  </w:style>
  <w:style w:type="character" w:customStyle="1" w:styleId="xl1620">
    <w:name w:val="xl162"/>
    <w:basedOn w:val="11"/>
    <w:link w:val="xl162"/>
    <w:rPr>
      <w:rFonts w:ascii="Times New Roman" w:hAnsi="Times New Roman"/>
      <w:b/>
      <w:sz w:val="28"/>
    </w:rPr>
  </w:style>
  <w:style w:type="paragraph" w:customStyle="1" w:styleId="afe">
    <w:name w:val="Таб_текст Знак"/>
    <w:link w:val="aff"/>
    <w:rPr>
      <w:rFonts w:ascii="Calibri" w:hAnsi="Calibri"/>
    </w:rPr>
  </w:style>
  <w:style w:type="character" w:customStyle="1" w:styleId="aff">
    <w:name w:val="Таб_текст Знак"/>
    <w:link w:val="afe"/>
    <w:rPr>
      <w:rFonts w:ascii="Calibri" w:hAnsi="Calibri"/>
    </w:rPr>
  </w:style>
  <w:style w:type="paragraph" w:customStyle="1" w:styleId="xl103">
    <w:name w:val="xl103"/>
    <w:basedOn w:val="a"/>
    <w:link w:val="xl1030"/>
    <w:pPr>
      <w:spacing w:beforeAutospacing="1" w:afterAutospacing="1"/>
      <w:jc w:val="center"/>
    </w:pPr>
    <w:rPr>
      <w:rFonts w:ascii="Times New Roman" w:hAnsi="Times New Roman"/>
      <w:b/>
    </w:rPr>
  </w:style>
  <w:style w:type="character" w:customStyle="1" w:styleId="xl1030">
    <w:name w:val="xl103"/>
    <w:basedOn w:val="11"/>
    <w:link w:val="xl103"/>
    <w:rPr>
      <w:rFonts w:ascii="Times New Roman" w:hAnsi="Times New Roman"/>
      <w:b/>
      <w:sz w:val="28"/>
    </w:rPr>
  </w:style>
  <w:style w:type="paragraph" w:customStyle="1" w:styleId="font8">
    <w:name w:val="font8"/>
    <w:basedOn w:val="a"/>
    <w:link w:val="font80"/>
    <w:pPr>
      <w:spacing w:beforeAutospacing="1" w:afterAutospacing="1"/>
      <w:jc w:val="left"/>
    </w:pPr>
    <w:rPr>
      <w:rFonts w:ascii="Times New Roman" w:hAnsi="Times New Roman"/>
      <w:sz w:val="18"/>
    </w:rPr>
  </w:style>
  <w:style w:type="character" w:customStyle="1" w:styleId="font80">
    <w:name w:val="font8"/>
    <w:basedOn w:val="11"/>
    <w:link w:val="font8"/>
    <w:rPr>
      <w:rFonts w:ascii="Times New Roman" w:hAnsi="Times New Roman"/>
      <w:sz w:val="18"/>
    </w:rPr>
  </w:style>
  <w:style w:type="paragraph" w:customStyle="1" w:styleId="1ffb">
    <w:name w:val="Схема документа Знак1"/>
    <w:basedOn w:val="19"/>
    <w:link w:val="1ffc"/>
    <w:rPr>
      <w:rFonts w:ascii="Tahoma" w:hAnsi="Tahoma"/>
      <w:sz w:val="16"/>
    </w:rPr>
  </w:style>
  <w:style w:type="character" w:customStyle="1" w:styleId="1ffc">
    <w:name w:val="Схема документа Знак1"/>
    <w:basedOn w:val="1b"/>
    <w:link w:val="1ffb"/>
    <w:rPr>
      <w:rFonts w:ascii="Tahoma" w:hAnsi="Tahoma"/>
      <w:sz w:val="16"/>
    </w:rPr>
  </w:style>
  <w:style w:type="paragraph" w:customStyle="1" w:styleId="xl127">
    <w:name w:val="xl127"/>
    <w:basedOn w:val="a"/>
    <w:link w:val="xl1270"/>
    <w:pPr>
      <w:spacing w:beforeAutospacing="1" w:afterAutospacing="1"/>
      <w:jc w:val="left"/>
    </w:pPr>
    <w:rPr>
      <w:rFonts w:ascii="Times New Roman" w:hAnsi="Times New Roman"/>
    </w:rPr>
  </w:style>
  <w:style w:type="character" w:customStyle="1" w:styleId="xl1270">
    <w:name w:val="xl127"/>
    <w:basedOn w:val="11"/>
    <w:link w:val="xl127"/>
    <w:rPr>
      <w:rFonts w:ascii="Times New Roman" w:hAnsi="Times New Roman"/>
      <w:sz w:val="28"/>
    </w:rPr>
  </w:style>
  <w:style w:type="paragraph" w:customStyle="1" w:styleId="xl130">
    <w:name w:val="xl130"/>
    <w:basedOn w:val="a"/>
    <w:link w:val="xl1300"/>
    <w:pPr>
      <w:spacing w:beforeAutospacing="1" w:afterAutospacing="1"/>
      <w:jc w:val="left"/>
    </w:pPr>
    <w:rPr>
      <w:rFonts w:ascii="Times New Roman" w:hAnsi="Times New Roman"/>
      <w:b/>
    </w:rPr>
  </w:style>
  <w:style w:type="character" w:customStyle="1" w:styleId="xl1300">
    <w:name w:val="xl130"/>
    <w:basedOn w:val="11"/>
    <w:link w:val="xl130"/>
    <w:rPr>
      <w:rFonts w:ascii="Times New Roman" w:hAnsi="Times New Roman"/>
      <w:b/>
      <w:sz w:val="28"/>
    </w:rPr>
  </w:style>
  <w:style w:type="paragraph" w:styleId="3f">
    <w:name w:val="Body Text 3"/>
    <w:basedOn w:val="a"/>
    <w:link w:val="3f0"/>
    <w:pPr>
      <w:spacing w:after="120"/>
      <w:jc w:val="left"/>
    </w:pPr>
    <w:rPr>
      <w:rFonts w:ascii="Calibri" w:hAnsi="Calibri"/>
      <w:sz w:val="16"/>
    </w:rPr>
  </w:style>
  <w:style w:type="character" w:customStyle="1" w:styleId="3f0">
    <w:name w:val="Основной текст 3 Знак"/>
    <w:basedOn w:val="11"/>
    <w:link w:val="3f"/>
    <w:rPr>
      <w:rFonts w:ascii="Calibri" w:hAnsi="Calibri"/>
      <w:sz w:val="16"/>
    </w:rPr>
  </w:style>
  <w:style w:type="paragraph" w:customStyle="1" w:styleId="1ff4">
    <w:name w:val="Текст примечания Знак1"/>
    <w:basedOn w:val="19"/>
    <w:link w:val="1ff6"/>
    <w:rPr>
      <w:rFonts w:ascii="Calibri" w:hAnsi="Calibri"/>
    </w:rPr>
  </w:style>
  <w:style w:type="character" w:customStyle="1" w:styleId="1ff6">
    <w:name w:val="Текст примечания Знак1"/>
    <w:basedOn w:val="1b"/>
    <w:link w:val="1ff4"/>
    <w:rPr>
      <w:rFonts w:ascii="Calibri" w:hAnsi="Calibri"/>
      <w:sz w:val="20"/>
    </w:rPr>
  </w:style>
  <w:style w:type="paragraph" w:styleId="aff0">
    <w:name w:val="Body Text Indent"/>
    <w:basedOn w:val="a"/>
    <w:link w:val="aff1"/>
    <w:pPr>
      <w:ind w:firstLine="709"/>
    </w:pPr>
    <w:rPr>
      <w:rFonts w:ascii="Times New Roman" w:hAnsi="Times New Roman"/>
    </w:rPr>
  </w:style>
  <w:style w:type="character" w:customStyle="1" w:styleId="aff1">
    <w:name w:val="Основной текст с отступом Знак"/>
    <w:basedOn w:val="11"/>
    <w:link w:val="aff0"/>
    <w:rPr>
      <w:rFonts w:ascii="Times New Roman" w:hAnsi="Times New Roman"/>
      <w:sz w:val="28"/>
    </w:rPr>
  </w:style>
  <w:style w:type="paragraph" w:customStyle="1" w:styleId="xl95">
    <w:name w:val="xl95"/>
    <w:basedOn w:val="a"/>
    <w:link w:val="xl950"/>
    <w:pPr>
      <w:spacing w:beforeAutospacing="1" w:afterAutospacing="1"/>
      <w:jc w:val="left"/>
    </w:pPr>
    <w:rPr>
      <w:rFonts w:ascii="Times New Roman" w:hAnsi="Times New Roman"/>
    </w:rPr>
  </w:style>
  <w:style w:type="character" w:customStyle="1" w:styleId="xl950">
    <w:name w:val="xl95"/>
    <w:basedOn w:val="11"/>
    <w:link w:val="xl95"/>
    <w:rPr>
      <w:rFonts w:ascii="Times New Roman" w:hAnsi="Times New Roman"/>
      <w:sz w:val="28"/>
    </w:rPr>
  </w:style>
  <w:style w:type="paragraph" w:customStyle="1" w:styleId="1ffd">
    <w:name w:val="Номер страницы1"/>
    <w:basedOn w:val="19"/>
    <w:link w:val="1ffe"/>
  </w:style>
  <w:style w:type="character" w:customStyle="1" w:styleId="1ffe">
    <w:name w:val="Номер страницы1"/>
    <w:basedOn w:val="1b"/>
    <w:link w:val="1ffd"/>
    <w:rPr>
      <w:rFonts w:ascii="Times New Roman" w:hAnsi="Times New Roman"/>
      <w:sz w:val="20"/>
    </w:rPr>
  </w:style>
  <w:style w:type="paragraph" w:customStyle="1" w:styleId="aff2">
    <w:name w:val="Таб_текст"/>
    <w:basedOn w:val="afb"/>
    <w:link w:val="aff3"/>
    <w:pPr>
      <w:jc w:val="left"/>
    </w:pPr>
    <w:rPr>
      <w:sz w:val="24"/>
    </w:rPr>
  </w:style>
  <w:style w:type="character" w:customStyle="1" w:styleId="aff3">
    <w:name w:val="Таб_текст"/>
    <w:basedOn w:val="afd"/>
    <w:link w:val="aff2"/>
    <w:rPr>
      <w:rFonts w:ascii="Calibri" w:hAnsi="Calibri"/>
      <w:sz w:val="24"/>
    </w:rPr>
  </w:style>
  <w:style w:type="paragraph" w:customStyle="1" w:styleId="xl106">
    <w:name w:val="xl106"/>
    <w:basedOn w:val="a"/>
    <w:link w:val="xl1060"/>
    <w:pPr>
      <w:spacing w:beforeAutospacing="1" w:afterAutospacing="1"/>
    </w:pPr>
    <w:rPr>
      <w:rFonts w:ascii="Times New Roman" w:hAnsi="Times New Roman"/>
    </w:rPr>
  </w:style>
  <w:style w:type="character" w:customStyle="1" w:styleId="xl1060">
    <w:name w:val="xl106"/>
    <w:basedOn w:val="11"/>
    <w:link w:val="xl106"/>
    <w:rPr>
      <w:rFonts w:ascii="Times New Roman" w:hAnsi="Times New Roman"/>
      <w:sz w:val="28"/>
    </w:rPr>
  </w:style>
  <w:style w:type="paragraph" w:styleId="53">
    <w:name w:val="toc 5"/>
    <w:next w:val="a"/>
    <w:link w:val="54"/>
    <w:uiPriority w:val="39"/>
    <w:pPr>
      <w:ind w:left="800"/>
    </w:pPr>
    <w:rPr>
      <w:sz w:val="28"/>
    </w:rPr>
  </w:style>
  <w:style w:type="character" w:customStyle="1" w:styleId="54">
    <w:name w:val="Оглавление 5 Знак"/>
    <w:link w:val="53"/>
    <w:rPr>
      <w:sz w:val="28"/>
    </w:rPr>
  </w:style>
  <w:style w:type="paragraph" w:customStyle="1" w:styleId="xl87">
    <w:name w:val="xl87"/>
    <w:basedOn w:val="a"/>
    <w:link w:val="xl870"/>
    <w:pPr>
      <w:spacing w:beforeAutospacing="1" w:afterAutospacing="1"/>
      <w:jc w:val="center"/>
    </w:pPr>
    <w:rPr>
      <w:rFonts w:ascii="Times New Roman" w:hAnsi="Times New Roman"/>
    </w:rPr>
  </w:style>
  <w:style w:type="character" w:customStyle="1" w:styleId="xl870">
    <w:name w:val="xl87"/>
    <w:basedOn w:val="11"/>
    <w:link w:val="xl87"/>
    <w:rPr>
      <w:rFonts w:ascii="Times New Roman" w:hAnsi="Times New Roman"/>
      <w:sz w:val="28"/>
    </w:rPr>
  </w:style>
  <w:style w:type="paragraph" w:customStyle="1" w:styleId="xl110">
    <w:name w:val="xl110"/>
    <w:basedOn w:val="a"/>
    <w:link w:val="xl1100"/>
    <w:pPr>
      <w:spacing w:beforeAutospacing="1" w:afterAutospacing="1"/>
      <w:jc w:val="left"/>
    </w:pPr>
    <w:rPr>
      <w:rFonts w:ascii="Times New Roman" w:hAnsi="Times New Roman"/>
    </w:rPr>
  </w:style>
  <w:style w:type="character" w:customStyle="1" w:styleId="xl1100">
    <w:name w:val="xl110"/>
    <w:basedOn w:val="11"/>
    <w:link w:val="xl110"/>
    <w:rPr>
      <w:rFonts w:ascii="Times New Roman" w:hAnsi="Times New Roman"/>
      <w:sz w:val="28"/>
    </w:rPr>
  </w:style>
  <w:style w:type="paragraph" w:customStyle="1" w:styleId="QuoteChar">
    <w:name w:val="Quote Char"/>
    <w:link w:val="QuoteChar0"/>
    <w:rPr>
      <w:rFonts w:ascii="Calibri" w:hAnsi="Calibri"/>
      <w:i/>
      <w:sz w:val="20"/>
    </w:rPr>
  </w:style>
  <w:style w:type="character" w:customStyle="1" w:styleId="QuoteChar0">
    <w:name w:val="Quote Char"/>
    <w:link w:val="QuoteChar"/>
    <w:rPr>
      <w:rFonts w:ascii="Calibri" w:hAnsi="Calibri"/>
      <w:i/>
      <w:sz w:val="20"/>
    </w:rPr>
  </w:style>
  <w:style w:type="paragraph" w:customStyle="1" w:styleId="xl82">
    <w:name w:val="xl82"/>
    <w:basedOn w:val="a"/>
    <w:link w:val="xl820"/>
    <w:pPr>
      <w:spacing w:beforeAutospacing="1" w:afterAutospacing="1"/>
      <w:jc w:val="center"/>
    </w:pPr>
    <w:rPr>
      <w:rFonts w:ascii="Times New Roman" w:hAnsi="Times New Roman"/>
    </w:rPr>
  </w:style>
  <w:style w:type="character" w:customStyle="1" w:styleId="xl820">
    <w:name w:val="xl82"/>
    <w:basedOn w:val="11"/>
    <w:link w:val="xl82"/>
    <w:rPr>
      <w:rFonts w:ascii="Times New Roman" w:hAnsi="Times New Roman"/>
      <w:sz w:val="28"/>
    </w:rPr>
  </w:style>
  <w:style w:type="paragraph" w:customStyle="1" w:styleId="xl114">
    <w:name w:val="xl114"/>
    <w:basedOn w:val="a"/>
    <w:link w:val="xl1140"/>
    <w:pPr>
      <w:spacing w:beforeAutospacing="1" w:afterAutospacing="1"/>
      <w:jc w:val="left"/>
    </w:pPr>
    <w:rPr>
      <w:rFonts w:ascii="Times New Roman" w:hAnsi="Times New Roman"/>
    </w:rPr>
  </w:style>
  <w:style w:type="character" w:customStyle="1" w:styleId="xl1140">
    <w:name w:val="xl114"/>
    <w:basedOn w:val="11"/>
    <w:link w:val="xl114"/>
    <w:rPr>
      <w:rFonts w:ascii="Times New Roman" w:hAnsi="Times New Roman"/>
      <w:sz w:val="28"/>
    </w:rPr>
  </w:style>
  <w:style w:type="paragraph" w:customStyle="1" w:styleId="xl165">
    <w:name w:val="xl165"/>
    <w:basedOn w:val="a"/>
    <w:link w:val="xl1650"/>
    <w:pPr>
      <w:spacing w:beforeAutospacing="1" w:afterAutospacing="1"/>
      <w:jc w:val="center"/>
    </w:pPr>
    <w:rPr>
      <w:rFonts w:ascii="Times New Roman" w:hAnsi="Times New Roman"/>
      <w:b/>
    </w:rPr>
  </w:style>
  <w:style w:type="character" w:customStyle="1" w:styleId="xl1650">
    <w:name w:val="xl165"/>
    <w:basedOn w:val="11"/>
    <w:link w:val="xl165"/>
    <w:rPr>
      <w:rFonts w:ascii="Times New Roman" w:hAnsi="Times New Roman"/>
      <w:b/>
      <w:sz w:val="28"/>
    </w:rPr>
  </w:style>
  <w:style w:type="paragraph" w:customStyle="1" w:styleId="aff4">
    <w:name w:val="Название Знак"/>
    <w:basedOn w:val="19"/>
    <w:link w:val="aff5"/>
    <w:rPr>
      <w:rFonts w:ascii="Cambria" w:hAnsi="Cambria"/>
      <w:b/>
      <w:sz w:val="32"/>
    </w:rPr>
  </w:style>
  <w:style w:type="character" w:customStyle="1" w:styleId="aff5">
    <w:name w:val="Название Знак"/>
    <w:basedOn w:val="1b"/>
    <w:link w:val="aff4"/>
    <w:rPr>
      <w:rFonts w:ascii="Cambria" w:hAnsi="Cambria"/>
      <w:b/>
      <w:sz w:val="32"/>
    </w:rPr>
  </w:style>
  <w:style w:type="paragraph" w:customStyle="1" w:styleId="xl150">
    <w:name w:val="xl150"/>
    <w:basedOn w:val="a"/>
    <w:link w:val="xl1500"/>
    <w:pPr>
      <w:spacing w:beforeAutospacing="1" w:afterAutospacing="1"/>
      <w:jc w:val="left"/>
    </w:pPr>
    <w:rPr>
      <w:rFonts w:ascii="Times New Roman" w:hAnsi="Times New Roman"/>
    </w:rPr>
  </w:style>
  <w:style w:type="character" w:customStyle="1" w:styleId="xl1500">
    <w:name w:val="xl150"/>
    <w:basedOn w:val="11"/>
    <w:link w:val="xl150"/>
    <w:rPr>
      <w:rFonts w:ascii="Times New Roman" w:hAnsi="Times New Roman"/>
      <w:sz w:val="28"/>
    </w:rPr>
  </w:style>
  <w:style w:type="paragraph" w:customStyle="1" w:styleId="xl163">
    <w:name w:val="xl163"/>
    <w:basedOn w:val="a"/>
    <w:link w:val="xl1630"/>
    <w:pPr>
      <w:spacing w:beforeAutospacing="1" w:afterAutospacing="1"/>
      <w:jc w:val="left"/>
    </w:pPr>
    <w:rPr>
      <w:rFonts w:ascii="Times New Roman" w:hAnsi="Times New Roman"/>
      <w:b/>
    </w:rPr>
  </w:style>
  <w:style w:type="character" w:customStyle="1" w:styleId="xl1630">
    <w:name w:val="xl163"/>
    <w:basedOn w:val="11"/>
    <w:link w:val="xl163"/>
    <w:rPr>
      <w:rFonts w:ascii="Times New Roman" w:hAnsi="Times New Roman"/>
      <w:b/>
      <w:sz w:val="28"/>
    </w:rPr>
  </w:style>
  <w:style w:type="paragraph" w:customStyle="1" w:styleId="26">
    <w:name w:val="Основной шрифт абзаца2"/>
    <w:link w:val="28"/>
    <w:rPr>
      <w:rFonts w:ascii="Calibri" w:hAnsi="Calibri"/>
      <w:sz w:val="20"/>
    </w:rPr>
  </w:style>
  <w:style w:type="character" w:customStyle="1" w:styleId="28">
    <w:name w:val="Основной шрифт абзаца2"/>
    <w:link w:val="26"/>
    <w:rPr>
      <w:rFonts w:ascii="Calibri" w:hAnsi="Calibri"/>
      <w:sz w:val="20"/>
    </w:rPr>
  </w:style>
  <w:style w:type="paragraph" w:customStyle="1" w:styleId="2fa">
    <w:name w:val="Основной текст (2)"/>
    <w:basedOn w:val="a"/>
    <w:link w:val="2fb"/>
    <w:pPr>
      <w:widowControl w:val="0"/>
      <w:spacing w:before="360" w:after="900" w:line="0" w:lineRule="atLeast"/>
      <w:ind w:firstLine="567"/>
      <w:jc w:val="center"/>
    </w:pPr>
    <w:rPr>
      <w:rFonts w:ascii="Calibri" w:hAnsi="Calibri"/>
      <w:sz w:val="26"/>
    </w:rPr>
  </w:style>
  <w:style w:type="character" w:customStyle="1" w:styleId="2fb">
    <w:name w:val="Основной текст (2)"/>
    <w:basedOn w:val="11"/>
    <w:link w:val="2fa"/>
    <w:rPr>
      <w:rFonts w:ascii="Calibri" w:hAnsi="Calibri"/>
      <w:sz w:val="26"/>
    </w:rPr>
  </w:style>
  <w:style w:type="paragraph" w:customStyle="1" w:styleId="xl67">
    <w:name w:val="xl67"/>
    <w:basedOn w:val="a"/>
    <w:link w:val="xl670"/>
    <w:pPr>
      <w:spacing w:beforeAutospacing="1" w:afterAutospacing="1"/>
      <w:jc w:val="left"/>
    </w:pPr>
    <w:rPr>
      <w:rFonts w:ascii="Times New Roman" w:hAnsi="Times New Roman"/>
    </w:rPr>
  </w:style>
  <w:style w:type="character" w:customStyle="1" w:styleId="xl670">
    <w:name w:val="xl67"/>
    <w:basedOn w:val="11"/>
    <w:link w:val="xl67"/>
    <w:rPr>
      <w:rFonts w:ascii="Times New Roman" w:hAnsi="Times New Roman"/>
      <w:sz w:val="28"/>
    </w:rPr>
  </w:style>
  <w:style w:type="paragraph" w:customStyle="1" w:styleId="xl154">
    <w:name w:val="xl154"/>
    <w:basedOn w:val="a"/>
    <w:link w:val="xl1540"/>
    <w:pPr>
      <w:spacing w:beforeAutospacing="1" w:afterAutospacing="1"/>
      <w:jc w:val="right"/>
    </w:pPr>
    <w:rPr>
      <w:rFonts w:ascii="Times New Roman" w:hAnsi="Times New Roman"/>
    </w:rPr>
  </w:style>
  <w:style w:type="character" w:customStyle="1" w:styleId="xl1540">
    <w:name w:val="xl154"/>
    <w:basedOn w:val="11"/>
    <w:link w:val="xl154"/>
    <w:rPr>
      <w:rFonts w:ascii="Times New Roman" w:hAnsi="Times New Roman"/>
      <w:sz w:val="28"/>
    </w:rPr>
  </w:style>
  <w:style w:type="paragraph" w:customStyle="1" w:styleId="63">
    <w:name w:val="Гиперссылка6"/>
    <w:link w:val="64"/>
    <w:rPr>
      <w:rFonts w:ascii="Times New Roman" w:hAnsi="Times New Roman"/>
      <w:color w:val="0000FF"/>
      <w:sz w:val="20"/>
      <w:u w:val="single"/>
    </w:rPr>
  </w:style>
  <w:style w:type="character" w:customStyle="1" w:styleId="64">
    <w:name w:val="Гиперссылка6"/>
    <w:link w:val="63"/>
    <w:rPr>
      <w:rFonts w:ascii="Times New Roman" w:hAnsi="Times New Roman"/>
      <w:color w:val="0000FF"/>
      <w:sz w:val="20"/>
      <w:u w:val="single"/>
    </w:rPr>
  </w:style>
  <w:style w:type="paragraph" w:customStyle="1" w:styleId="xl123">
    <w:name w:val="xl123"/>
    <w:basedOn w:val="a"/>
    <w:link w:val="xl1230"/>
    <w:pPr>
      <w:spacing w:beforeAutospacing="1" w:afterAutospacing="1"/>
      <w:jc w:val="center"/>
    </w:pPr>
    <w:rPr>
      <w:rFonts w:ascii="Times New Roman" w:hAnsi="Times New Roman"/>
      <w:b/>
    </w:rPr>
  </w:style>
  <w:style w:type="character" w:customStyle="1" w:styleId="xl1230">
    <w:name w:val="xl123"/>
    <w:basedOn w:val="11"/>
    <w:link w:val="xl123"/>
    <w:rPr>
      <w:rFonts w:ascii="Times New Roman" w:hAnsi="Times New Roman"/>
      <w:b/>
      <w:sz w:val="28"/>
    </w:rPr>
  </w:style>
  <w:style w:type="paragraph" w:customStyle="1" w:styleId="xl90">
    <w:name w:val="xl90"/>
    <w:basedOn w:val="a"/>
    <w:link w:val="xl900"/>
    <w:pPr>
      <w:spacing w:beforeAutospacing="1" w:afterAutospacing="1"/>
      <w:jc w:val="center"/>
    </w:pPr>
    <w:rPr>
      <w:rFonts w:ascii="Times New Roman" w:hAnsi="Times New Roman"/>
      <w:b/>
    </w:rPr>
  </w:style>
  <w:style w:type="character" w:customStyle="1" w:styleId="xl900">
    <w:name w:val="xl90"/>
    <w:basedOn w:val="11"/>
    <w:link w:val="xl90"/>
    <w:rPr>
      <w:rFonts w:ascii="Times New Roman" w:hAnsi="Times New Roman"/>
      <w:b/>
      <w:sz w:val="28"/>
    </w:rPr>
  </w:style>
  <w:style w:type="paragraph" w:customStyle="1" w:styleId="55">
    <w:name w:val="Основной шрифт абзаца5"/>
    <w:link w:val="56"/>
    <w:rPr>
      <w:rFonts w:ascii="Calibri" w:hAnsi="Calibri"/>
      <w:sz w:val="20"/>
    </w:rPr>
  </w:style>
  <w:style w:type="character" w:customStyle="1" w:styleId="56">
    <w:name w:val="Основной шрифт абзаца5"/>
    <w:link w:val="55"/>
    <w:rPr>
      <w:rFonts w:ascii="Calibri" w:hAnsi="Calibri"/>
      <w:sz w:val="20"/>
    </w:rPr>
  </w:style>
  <w:style w:type="paragraph" w:customStyle="1" w:styleId="3f1">
    <w:name w:val="Слабое выделение3"/>
    <w:link w:val="3f2"/>
    <w:rPr>
      <w:rFonts w:ascii="Calibri" w:hAnsi="Calibri"/>
      <w:i/>
      <w:sz w:val="20"/>
    </w:rPr>
  </w:style>
  <w:style w:type="character" w:customStyle="1" w:styleId="3f2">
    <w:name w:val="Слабое выделение3"/>
    <w:link w:val="3f1"/>
    <w:rPr>
      <w:rFonts w:ascii="Calibri" w:hAnsi="Calibri"/>
      <w:i/>
      <w:sz w:val="20"/>
    </w:rPr>
  </w:style>
  <w:style w:type="paragraph" w:customStyle="1" w:styleId="xl117">
    <w:name w:val="xl117"/>
    <w:basedOn w:val="a"/>
    <w:link w:val="xl1170"/>
    <w:pPr>
      <w:spacing w:beforeAutospacing="1" w:afterAutospacing="1"/>
      <w:jc w:val="left"/>
    </w:pPr>
    <w:rPr>
      <w:rFonts w:ascii="Times New Roman" w:hAnsi="Times New Roman"/>
    </w:rPr>
  </w:style>
  <w:style w:type="character" w:customStyle="1" w:styleId="xl1170">
    <w:name w:val="xl117"/>
    <w:basedOn w:val="11"/>
    <w:link w:val="xl117"/>
    <w:rPr>
      <w:rFonts w:ascii="Times New Roman" w:hAnsi="Times New Roman"/>
      <w:sz w:val="28"/>
    </w:rPr>
  </w:style>
  <w:style w:type="paragraph" w:styleId="aff6">
    <w:name w:val="List Paragraph"/>
    <w:basedOn w:val="a"/>
    <w:link w:val="aff7"/>
    <w:pPr>
      <w:spacing w:after="200" w:line="276" w:lineRule="auto"/>
      <w:ind w:left="720"/>
      <w:contextualSpacing/>
      <w:jc w:val="left"/>
    </w:pPr>
    <w:rPr>
      <w:rFonts w:ascii="Calibri" w:hAnsi="Calibri"/>
      <w:sz w:val="22"/>
    </w:rPr>
  </w:style>
  <w:style w:type="character" w:customStyle="1" w:styleId="aff7">
    <w:name w:val="Абзац списка Знак"/>
    <w:basedOn w:val="11"/>
    <w:link w:val="aff6"/>
    <w:rPr>
      <w:rFonts w:ascii="Calibri" w:hAnsi="Calibri"/>
      <w:sz w:val="22"/>
    </w:rPr>
  </w:style>
  <w:style w:type="paragraph" w:customStyle="1" w:styleId="xl79">
    <w:name w:val="xl79"/>
    <w:basedOn w:val="a"/>
    <w:link w:val="xl790"/>
    <w:pPr>
      <w:spacing w:beforeAutospacing="1" w:afterAutospacing="1"/>
      <w:jc w:val="center"/>
    </w:pPr>
    <w:rPr>
      <w:rFonts w:ascii="Times New Roman" w:hAnsi="Times New Roman"/>
      <w:b/>
    </w:rPr>
  </w:style>
  <w:style w:type="character" w:customStyle="1" w:styleId="xl790">
    <w:name w:val="xl79"/>
    <w:basedOn w:val="11"/>
    <w:link w:val="xl79"/>
    <w:rPr>
      <w:rFonts w:ascii="Times New Roman" w:hAnsi="Times New Roman"/>
      <w:b/>
      <w:sz w:val="28"/>
    </w:rPr>
  </w:style>
  <w:style w:type="paragraph" w:customStyle="1" w:styleId="xl121">
    <w:name w:val="xl121"/>
    <w:basedOn w:val="a"/>
    <w:link w:val="xl1210"/>
    <w:pPr>
      <w:spacing w:beforeAutospacing="1" w:afterAutospacing="1"/>
      <w:jc w:val="left"/>
    </w:pPr>
    <w:rPr>
      <w:rFonts w:ascii="Times New Roman" w:hAnsi="Times New Roman"/>
      <w:b/>
    </w:rPr>
  </w:style>
  <w:style w:type="character" w:customStyle="1" w:styleId="xl1210">
    <w:name w:val="xl121"/>
    <w:basedOn w:val="11"/>
    <w:link w:val="xl121"/>
    <w:rPr>
      <w:rFonts w:ascii="Times New Roman" w:hAnsi="Times New Roman"/>
      <w:b/>
      <w:sz w:val="28"/>
    </w:rPr>
  </w:style>
  <w:style w:type="paragraph" w:customStyle="1" w:styleId="1fff">
    <w:name w:val="Гиперссылка1"/>
    <w:link w:val="1fff0"/>
    <w:rPr>
      <w:color w:val="0000FF"/>
      <w:u w:val="single"/>
    </w:rPr>
  </w:style>
  <w:style w:type="character" w:customStyle="1" w:styleId="1fff0">
    <w:name w:val="Гиперссылка1"/>
    <w:link w:val="1fff"/>
    <w:rPr>
      <w:color w:val="0000FF"/>
      <w:u w:val="single"/>
    </w:rPr>
  </w:style>
  <w:style w:type="paragraph" w:styleId="afb">
    <w:name w:val="No Spacing"/>
    <w:basedOn w:val="a"/>
    <w:link w:val="afd"/>
    <w:uiPriority w:val="99"/>
    <w:qFormat/>
    <w:rPr>
      <w:rFonts w:ascii="Calibri" w:hAnsi="Calibri"/>
    </w:rPr>
  </w:style>
  <w:style w:type="character" w:customStyle="1" w:styleId="afd">
    <w:name w:val="Без интервала Знак"/>
    <w:basedOn w:val="11"/>
    <w:link w:val="afb"/>
    <w:uiPriority w:val="99"/>
    <w:rPr>
      <w:rFonts w:ascii="Calibri" w:hAnsi="Calibri"/>
      <w:sz w:val="28"/>
    </w:rPr>
  </w:style>
  <w:style w:type="paragraph" w:customStyle="1" w:styleId="xl141">
    <w:name w:val="xl141"/>
    <w:basedOn w:val="a"/>
    <w:link w:val="xl1410"/>
    <w:pPr>
      <w:spacing w:beforeAutospacing="1" w:afterAutospacing="1"/>
      <w:jc w:val="center"/>
    </w:pPr>
    <w:rPr>
      <w:rFonts w:ascii="Times New Roman" w:hAnsi="Times New Roman"/>
      <w:b/>
    </w:rPr>
  </w:style>
  <w:style w:type="character" w:customStyle="1" w:styleId="xl1410">
    <w:name w:val="xl141"/>
    <w:basedOn w:val="11"/>
    <w:link w:val="xl141"/>
    <w:rPr>
      <w:rFonts w:ascii="Times New Roman" w:hAnsi="Times New Roman"/>
      <w:b/>
      <w:sz w:val="28"/>
    </w:rPr>
  </w:style>
  <w:style w:type="paragraph" w:styleId="aff8">
    <w:name w:val="Subtitle"/>
    <w:next w:val="a"/>
    <w:link w:val="aff9"/>
    <w:uiPriority w:val="11"/>
    <w:qFormat/>
    <w:pPr>
      <w:jc w:val="both"/>
    </w:pPr>
    <w:rPr>
      <w:i/>
    </w:rPr>
  </w:style>
  <w:style w:type="character" w:customStyle="1" w:styleId="aff9">
    <w:name w:val="Подзаголовок Знак"/>
    <w:link w:val="aff8"/>
    <w:rPr>
      <w:i/>
    </w:rPr>
  </w:style>
  <w:style w:type="paragraph" w:customStyle="1" w:styleId="xl102">
    <w:name w:val="xl102"/>
    <w:basedOn w:val="a"/>
    <w:link w:val="xl1020"/>
    <w:pPr>
      <w:spacing w:beforeAutospacing="1" w:afterAutospacing="1"/>
      <w:jc w:val="center"/>
    </w:pPr>
    <w:rPr>
      <w:rFonts w:ascii="Times New Roman" w:hAnsi="Times New Roman"/>
    </w:rPr>
  </w:style>
  <w:style w:type="character" w:customStyle="1" w:styleId="xl1020">
    <w:name w:val="xl102"/>
    <w:basedOn w:val="11"/>
    <w:link w:val="xl102"/>
    <w:rPr>
      <w:rFonts w:ascii="Times New Roman" w:hAnsi="Times New Roman"/>
      <w:sz w:val="28"/>
    </w:rPr>
  </w:style>
  <w:style w:type="paragraph" w:customStyle="1" w:styleId="xl73">
    <w:name w:val="xl73"/>
    <w:basedOn w:val="a"/>
    <w:link w:val="xl730"/>
    <w:pPr>
      <w:spacing w:beforeAutospacing="1" w:afterAutospacing="1"/>
      <w:jc w:val="left"/>
    </w:pPr>
    <w:rPr>
      <w:rFonts w:ascii="Times New Roman" w:hAnsi="Times New Roman"/>
    </w:rPr>
  </w:style>
  <w:style w:type="character" w:customStyle="1" w:styleId="xl730">
    <w:name w:val="xl73"/>
    <w:basedOn w:val="11"/>
    <w:link w:val="xl73"/>
    <w:rPr>
      <w:rFonts w:ascii="Times New Roman" w:hAnsi="Times New Roman"/>
      <w:sz w:val="28"/>
    </w:rPr>
  </w:style>
  <w:style w:type="paragraph" w:customStyle="1" w:styleId="xl99">
    <w:name w:val="xl99"/>
    <w:basedOn w:val="a"/>
    <w:link w:val="xl990"/>
    <w:pPr>
      <w:spacing w:beforeAutospacing="1" w:afterAutospacing="1"/>
      <w:jc w:val="left"/>
    </w:pPr>
    <w:rPr>
      <w:rFonts w:ascii="Times New Roman" w:hAnsi="Times New Roman"/>
    </w:rPr>
  </w:style>
  <w:style w:type="character" w:customStyle="1" w:styleId="xl990">
    <w:name w:val="xl99"/>
    <w:basedOn w:val="11"/>
    <w:link w:val="xl99"/>
    <w:rPr>
      <w:rFonts w:ascii="Times New Roman" w:hAnsi="Times New Roman"/>
      <w:sz w:val="28"/>
    </w:rPr>
  </w:style>
  <w:style w:type="paragraph" w:customStyle="1" w:styleId="xl111">
    <w:name w:val="xl111"/>
    <w:basedOn w:val="a"/>
    <w:link w:val="xl1110"/>
    <w:pPr>
      <w:spacing w:beforeAutospacing="1" w:afterAutospacing="1"/>
      <w:jc w:val="left"/>
    </w:pPr>
    <w:rPr>
      <w:rFonts w:ascii="Times New Roman" w:hAnsi="Times New Roman"/>
    </w:rPr>
  </w:style>
  <w:style w:type="character" w:customStyle="1" w:styleId="xl1110">
    <w:name w:val="xl111"/>
    <w:basedOn w:val="11"/>
    <w:link w:val="xl111"/>
    <w:rPr>
      <w:rFonts w:ascii="Times New Roman" w:hAnsi="Times New Roman"/>
      <w:sz w:val="28"/>
    </w:rPr>
  </w:style>
  <w:style w:type="paragraph" w:customStyle="1" w:styleId="HTML1">
    <w:name w:val="Стандартный HTML Знак1"/>
    <w:basedOn w:val="19"/>
    <w:link w:val="HTML10"/>
    <w:rPr>
      <w:rFonts w:ascii="Courier New" w:hAnsi="Courier New"/>
    </w:rPr>
  </w:style>
  <w:style w:type="character" w:customStyle="1" w:styleId="HTML10">
    <w:name w:val="Стандартный HTML Знак1"/>
    <w:basedOn w:val="1b"/>
    <w:link w:val="HTML1"/>
    <w:rPr>
      <w:rFonts w:ascii="Courier New" w:hAnsi="Courier New"/>
      <w:sz w:val="20"/>
    </w:rPr>
  </w:style>
  <w:style w:type="paragraph" w:customStyle="1" w:styleId="2fc">
    <w:name w:val="Гиперссылка2"/>
    <w:link w:val="2fd"/>
    <w:rPr>
      <w:rFonts w:ascii="Calibri" w:hAnsi="Calibri"/>
      <w:color w:val="0000FF"/>
      <w:sz w:val="20"/>
      <w:u w:val="single"/>
    </w:rPr>
  </w:style>
  <w:style w:type="character" w:customStyle="1" w:styleId="2fd">
    <w:name w:val="Гиперссылка2"/>
    <w:link w:val="2fc"/>
    <w:rPr>
      <w:rFonts w:ascii="Calibri" w:hAnsi="Calibri"/>
      <w:color w:val="0000FF"/>
      <w:sz w:val="20"/>
      <w:u w:val="single"/>
    </w:rPr>
  </w:style>
  <w:style w:type="paragraph" w:styleId="3f3">
    <w:name w:val="Body Text Indent 3"/>
    <w:basedOn w:val="a"/>
    <w:link w:val="3f4"/>
    <w:pPr>
      <w:spacing w:after="120"/>
      <w:ind w:left="283"/>
      <w:jc w:val="left"/>
    </w:pPr>
    <w:rPr>
      <w:rFonts w:ascii="Arial" w:hAnsi="Arial"/>
      <w:sz w:val="16"/>
    </w:rPr>
  </w:style>
  <w:style w:type="character" w:customStyle="1" w:styleId="3f4">
    <w:name w:val="Основной текст с отступом 3 Знак"/>
    <w:basedOn w:val="11"/>
    <w:link w:val="3f3"/>
    <w:rPr>
      <w:rFonts w:ascii="Arial" w:hAnsi="Arial"/>
      <w:sz w:val="16"/>
    </w:rPr>
  </w:style>
  <w:style w:type="paragraph" w:customStyle="1" w:styleId="xl160">
    <w:name w:val="xl160"/>
    <w:basedOn w:val="a"/>
    <w:link w:val="xl1600"/>
    <w:pPr>
      <w:spacing w:beforeAutospacing="1" w:afterAutospacing="1"/>
      <w:jc w:val="left"/>
    </w:pPr>
    <w:rPr>
      <w:rFonts w:ascii="Times New Roman" w:hAnsi="Times New Roman"/>
    </w:rPr>
  </w:style>
  <w:style w:type="character" w:customStyle="1" w:styleId="xl1600">
    <w:name w:val="xl160"/>
    <w:basedOn w:val="11"/>
    <w:link w:val="xl160"/>
    <w:rPr>
      <w:rFonts w:ascii="Times New Roman" w:hAnsi="Times New Roman"/>
      <w:sz w:val="28"/>
    </w:rPr>
  </w:style>
  <w:style w:type="paragraph" w:styleId="affa">
    <w:name w:val="Balloon Text"/>
    <w:basedOn w:val="a"/>
    <w:link w:val="affb"/>
    <w:pPr>
      <w:jc w:val="left"/>
    </w:pPr>
    <w:rPr>
      <w:rFonts w:ascii="Tahoma" w:hAnsi="Tahoma"/>
      <w:sz w:val="16"/>
    </w:rPr>
  </w:style>
  <w:style w:type="character" w:customStyle="1" w:styleId="affb">
    <w:name w:val="Текст выноски Знак"/>
    <w:basedOn w:val="11"/>
    <w:link w:val="affa"/>
    <w:rPr>
      <w:rFonts w:ascii="Tahoma" w:hAnsi="Tahoma"/>
      <w:sz w:val="16"/>
    </w:rPr>
  </w:style>
  <w:style w:type="paragraph" w:styleId="affc">
    <w:name w:val="Title"/>
    <w:next w:val="a"/>
    <w:link w:val="2fe"/>
    <w:uiPriority w:val="10"/>
    <w:qFormat/>
    <w:pPr>
      <w:spacing w:before="567" w:after="567"/>
      <w:jc w:val="center"/>
    </w:pPr>
    <w:rPr>
      <w:b/>
      <w:caps/>
      <w:sz w:val="40"/>
    </w:rPr>
  </w:style>
  <w:style w:type="character" w:customStyle="1" w:styleId="2fe">
    <w:name w:val="Название Знак2"/>
    <w:link w:val="affc"/>
    <w:rPr>
      <w:b/>
      <w:caps/>
      <w:sz w:val="40"/>
    </w:rPr>
  </w:style>
  <w:style w:type="character" w:customStyle="1" w:styleId="40">
    <w:name w:val="Заголовок 4 Знак"/>
    <w:link w:val="4"/>
    <w:rPr>
      <w:b/>
    </w:rPr>
  </w:style>
  <w:style w:type="paragraph" w:customStyle="1" w:styleId="xl77">
    <w:name w:val="xl77"/>
    <w:basedOn w:val="a"/>
    <w:link w:val="xl770"/>
    <w:pPr>
      <w:spacing w:beforeAutospacing="1" w:afterAutospacing="1"/>
      <w:jc w:val="left"/>
    </w:pPr>
    <w:rPr>
      <w:rFonts w:ascii="Times New Roman" w:hAnsi="Times New Roman"/>
      <w:b/>
    </w:rPr>
  </w:style>
  <w:style w:type="character" w:customStyle="1" w:styleId="xl770">
    <w:name w:val="xl77"/>
    <w:basedOn w:val="11"/>
    <w:link w:val="xl77"/>
    <w:rPr>
      <w:rFonts w:ascii="Times New Roman" w:hAnsi="Times New Roman"/>
      <w:b/>
      <w:sz w:val="28"/>
    </w:rPr>
  </w:style>
  <w:style w:type="paragraph" w:customStyle="1" w:styleId="xl168">
    <w:name w:val="xl168"/>
    <w:basedOn w:val="a"/>
    <w:link w:val="xl1680"/>
    <w:pPr>
      <w:spacing w:beforeAutospacing="1" w:afterAutospacing="1"/>
      <w:jc w:val="left"/>
    </w:pPr>
    <w:rPr>
      <w:rFonts w:ascii="Times New Roman" w:hAnsi="Times New Roman"/>
      <w:b/>
    </w:rPr>
  </w:style>
  <w:style w:type="character" w:customStyle="1" w:styleId="xl1680">
    <w:name w:val="xl168"/>
    <w:basedOn w:val="11"/>
    <w:link w:val="xl168"/>
    <w:rPr>
      <w:rFonts w:ascii="Times New Roman" w:hAnsi="Times New Roman"/>
      <w:b/>
      <w:sz w:val="28"/>
    </w:rPr>
  </w:style>
  <w:style w:type="paragraph" w:customStyle="1" w:styleId="xl93">
    <w:name w:val="xl93"/>
    <w:basedOn w:val="a"/>
    <w:link w:val="xl930"/>
    <w:pPr>
      <w:spacing w:beforeAutospacing="1" w:afterAutospacing="1"/>
      <w:jc w:val="left"/>
    </w:pPr>
    <w:rPr>
      <w:rFonts w:ascii="Times New Roman" w:hAnsi="Times New Roman"/>
    </w:rPr>
  </w:style>
  <w:style w:type="character" w:customStyle="1" w:styleId="xl930">
    <w:name w:val="xl93"/>
    <w:basedOn w:val="11"/>
    <w:link w:val="xl93"/>
    <w:rPr>
      <w:rFonts w:ascii="Times New Roman" w:hAnsi="Times New Roman"/>
      <w:sz w:val="28"/>
    </w:rPr>
  </w:style>
  <w:style w:type="paragraph" w:customStyle="1" w:styleId="xl155">
    <w:name w:val="xl155"/>
    <w:basedOn w:val="a"/>
    <w:link w:val="xl1550"/>
    <w:pPr>
      <w:spacing w:beforeAutospacing="1" w:afterAutospacing="1"/>
      <w:jc w:val="left"/>
    </w:pPr>
    <w:rPr>
      <w:rFonts w:ascii="Times New Roman" w:hAnsi="Times New Roman"/>
    </w:rPr>
  </w:style>
  <w:style w:type="character" w:customStyle="1" w:styleId="xl1550">
    <w:name w:val="xl155"/>
    <w:basedOn w:val="11"/>
    <w:link w:val="xl155"/>
    <w:rPr>
      <w:rFonts w:ascii="Times New Roman" w:hAnsi="Times New Roman"/>
      <w:sz w:val="28"/>
    </w:rPr>
  </w:style>
  <w:style w:type="paragraph" w:customStyle="1" w:styleId="314">
    <w:name w:val="Основной текст 3 Знак1"/>
    <w:basedOn w:val="19"/>
    <w:link w:val="315"/>
    <w:rPr>
      <w:rFonts w:ascii="Calibri" w:hAnsi="Calibri"/>
      <w:sz w:val="16"/>
    </w:rPr>
  </w:style>
  <w:style w:type="character" w:customStyle="1" w:styleId="315">
    <w:name w:val="Основной текст 3 Знак1"/>
    <w:basedOn w:val="1b"/>
    <w:link w:val="314"/>
    <w:rPr>
      <w:rFonts w:ascii="Calibri" w:hAnsi="Calibri"/>
      <w:sz w:val="16"/>
    </w:rPr>
  </w:style>
  <w:style w:type="paragraph" w:customStyle="1" w:styleId="xl107">
    <w:name w:val="xl107"/>
    <w:basedOn w:val="a"/>
    <w:link w:val="xl1070"/>
    <w:pPr>
      <w:spacing w:beforeAutospacing="1" w:afterAutospacing="1"/>
      <w:jc w:val="left"/>
    </w:pPr>
    <w:rPr>
      <w:rFonts w:ascii="Times New Roman" w:hAnsi="Times New Roman"/>
    </w:rPr>
  </w:style>
  <w:style w:type="character" w:customStyle="1" w:styleId="xl1070">
    <w:name w:val="xl107"/>
    <w:basedOn w:val="11"/>
    <w:link w:val="xl107"/>
    <w:rPr>
      <w:rFonts w:ascii="Times New Roman" w:hAnsi="Times New Roman"/>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pPr>
      <w:spacing w:beforeAutospacing="1" w:afterAutospacing="1"/>
      <w:jc w:val="left"/>
    </w:pPr>
    <w:rPr>
      <w:rFonts w:ascii="Tahoma" w:hAnsi="Tahoma"/>
      <w:sz w:val="20"/>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1"/>
    <w:link w:val="2CharCharCharCharCharCharCharCharCharCharCharCharCharCharCharChar"/>
    <w:rPr>
      <w:rFonts w:ascii="Tahoma" w:hAnsi="Tahoma"/>
      <w:sz w:val="20"/>
    </w:rPr>
  </w:style>
  <w:style w:type="paragraph" w:customStyle="1" w:styleId="xl139">
    <w:name w:val="xl139"/>
    <w:basedOn w:val="a"/>
    <w:link w:val="xl1390"/>
    <w:pPr>
      <w:spacing w:beforeAutospacing="1" w:afterAutospacing="1"/>
      <w:jc w:val="left"/>
    </w:pPr>
    <w:rPr>
      <w:rFonts w:ascii="Times New Roman" w:hAnsi="Times New Roman"/>
      <w:b/>
    </w:rPr>
  </w:style>
  <w:style w:type="character" w:customStyle="1" w:styleId="xl1390">
    <w:name w:val="xl139"/>
    <w:basedOn w:val="11"/>
    <w:link w:val="xl139"/>
    <w:rPr>
      <w:rFonts w:ascii="Times New Roman" w:hAnsi="Times New Roman"/>
      <w:b/>
      <w:sz w:val="28"/>
    </w:rPr>
  </w:style>
  <w:style w:type="character" w:customStyle="1" w:styleId="20">
    <w:name w:val="Заголовок 2 Знак"/>
    <w:link w:val="2"/>
    <w:rPr>
      <w:b/>
      <w:sz w:val="28"/>
    </w:rPr>
  </w:style>
  <w:style w:type="paragraph" w:customStyle="1" w:styleId="affd">
    <w:name w:val="Отчетный"/>
    <w:basedOn w:val="a"/>
    <w:link w:val="affe"/>
    <w:pPr>
      <w:spacing w:after="120" w:line="360" w:lineRule="auto"/>
      <w:ind w:firstLine="720"/>
    </w:pPr>
    <w:rPr>
      <w:rFonts w:ascii="Times New Roman" w:hAnsi="Times New Roman"/>
      <w:sz w:val="26"/>
    </w:rPr>
  </w:style>
  <w:style w:type="character" w:customStyle="1" w:styleId="affe">
    <w:name w:val="Отчетный"/>
    <w:basedOn w:val="11"/>
    <w:link w:val="affd"/>
    <w:rPr>
      <w:rFonts w:ascii="Times New Roman" w:hAnsi="Times New Roman"/>
      <w:sz w:val="26"/>
    </w:rPr>
  </w:style>
  <w:style w:type="paragraph" w:customStyle="1" w:styleId="2ff">
    <w:name w:val="Основной текст (2)_"/>
    <w:link w:val="2ff0"/>
    <w:rPr>
      <w:rFonts w:ascii="Calibri" w:hAnsi="Calibri"/>
      <w:sz w:val="26"/>
      <w:highlight w:val="white"/>
    </w:rPr>
  </w:style>
  <w:style w:type="character" w:customStyle="1" w:styleId="2ff0">
    <w:name w:val="Основной текст (2)_"/>
    <w:link w:val="2ff"/>
    <w:rPr>
      <w:rFonts w:ascii="Calibri" w:hAnsi="Calibri"/>
      <w:sz w:val="26"/>
      <w:highlight w:val="white"/>
    </w:rPr>
  </w:style>
  <w:style w:type="paragraph" w:customStyle="1" w:styleId="1fff1">
    <w:name w:val="Текст концевой сноски Знак1"/>
    <w:basedOn w:val="19"/>
    <w:link w:val="1fff2"/>
    <w:rPr>
      <w:rFonts w:ascii="Calibri" w:hAnsi="Calibri"/>
    </w:rPr>
  </w:style>
  <w:style w:type="character" w:customStyle="1" w:styleId="1fff2">
    <w:name w:val="Текст концевой сноски Знак1"/>
    <w:basedOn w:val="1b"/>
    <w:link w:val="1fff1"/>
    <w:rPr>
      <w:rFonts w:ascii="Calibri" w:hAnsi="Calibri"/>
      <w:sz w:val="20"/>
    </w:rPr>
  </w:style>
  <w:style w:type="paragraph" w:customStyle="1" w:styleId="xl140">
    <w:name w:val="xl140"/>
    <w:basedOn w:val="a"/>
    <w:link w:val="xl1400"/>
    <w:pPr>
      <w:spacing w:beforeAutospacing="1" w:afterAutospacing="1"/>
      <w:jc w:val="center"/>
    </w:pPr>
    <w:rPr>
      <w:rFonts w:ascii="Times New Roman" w:hAnsi="Times New Roman"/>
    </w:rPr>
  </w:style>
  <w:style w:type="character" w:customStyle="1" w:styleId="xl1400">
    <w:name w:val="xl140"/>
    <w:basedOn w:val="11"/>
    <w:link w:val="xl140"/>
    <w:rPr>
      <w:rFonts w:ascii="Times New Roman" w:hAnsi="Times New Roman"/>
      <w:sz w:val="28"/>
    </w:rPr>
  </w:style>
  <w:style w:type="paragraph" w:customStyle="1" w:styleId="xl122">
    <w:name w:val="xl122"/>
    <w:basedOn w:val="a"/>
    <w:link w:val="xl1220"/>
    <w:pPr>
      <w:spacing w:beforeAutospacing="1" w:afterAutospacing="1"/>
      <w:jc w:val="left"/>
    </w:pPr>
    <w:rPr>
      <w:rFonts w:ascii="Times New Roman" w:hAnsi="Times New Roman"/>
      <w:b/>
    </w:rPr>
  </w:style>
  <w:style w:type="character" w:customStyle="1" w:styleId="xl1220">
    <w:name w:val="xl122"/>
    <w:basedOn w:val="11"/>
    <w:link w:val="xl122"/>
    <w:rPr>
      <w:rFonts w:ascii="Times New Roman" w:hAnsi="Times New Roman"/>
      <w:b/>
      <w:sz w:val="28"/>
    </w:rPr>
  </w:style>
  <w:style w:type="paragraph" w:customStyle="1" w:styleId="xl144">
    <w:name w:val="xl144"/>
    <w:basedOn w:val="a"/>
    <w:link w:val="xl1440"/>
    <w:pPr>
      <w:spacing w:beforeAutospacing="1" w:afterAutospacing="1"/>
      <w:jc w:val="left"/>
    </w:pPr>
    <w:rPr>
      <w:rFonts w:ascii="Times New Roman" w:hAnsi="Times New Roman"/>
    </w:rPr>
  </w:style>
  <w:style w:type="character" w:customStyle="1" w:styleId="xl1440">
    <w:name w:val="xl144"/>
    <w:basedOn w:val="11"/>
    <w:link w:val="xl144"/>
    <w:rPr>
      <w:rFonts w:ascii="Times New Roman" w:hAnsi="Times New Roman"/>
      <w:sz w:val="28"/>
    </w:rPr>
  </w:style>
  <w:style w:type="paragraph" w:customStyle="1" w:styleId="toc10">
    <w:name w:val="toc 10"/>
    <w:next w:val="a"/>
    <w:link w:val="toc100"/>
    <w:pPr>
      <w:ind w:left="1800"/>
    </w:pPr>
    <w:rPr>
      <w:rFonts w:ascii="Times New Roman" w:hAnsi="Times New Roman"/>
      <w:sz w:val="20"/>
    </w:rPr>
  </w:style>
  <w:style w:type="character" w:customStyle="1" w:styleId="toc100">
    <w:name w:val="toc 10"/>
    <w:link w:val="toc10"/>
    <w:rPr>
      <w:rFonts w:ascii="Times New Roman" w:hAnsi="Times New Roman"/>
      <w:sz w:val="20"/>
    </w:rPr>
  </w:style>
  <w:style w:type="character" w:customStyle="1" w:styleId="60">
    <w:name w:val="Заголовок 6 Знак"/>
    <w:basedOn w:val="11"/>
    <w:link w:val="6"/>
    <w:rPr>
      <w:rFonts w:ascii="Times New Roman" w:hAnsi="Times New Roman"/>
      <w:b/>
      <w:color w:val="595959"/>
      <w:spacing w:val="5"/>
      <w:sz w:val="28"/>
    </w:rPr>
  </w:style>
  <w:style w:type="paragraph" w:customStyle="1" w:styleId="214">
    <w:name w:val="Основной текст с отступом 2 Знак1"/>
    <w:basedOn w:val="19"/>
    <w:link w:val="215"/>
    <w:rPr>
      <w:rFonts w:ascii="Calibri" w:hAnsi="Calibri"/>
      <w:sz w:val="22"/>
    </w:rPr>
  </w:style>
  <w:style w:type="character" w:customStyle="1" w:styleId="215">
    <w:name w:val="Основной текст с отступом 2 Знак1"/>
    <w:basedOn w:val="1b"/>
    <w:link w:val="214"/>
    <w:rPr>
      <w:rFonts w:ascii="Calibri" w:hAnsi="Calibri"/>
      <w:sz w:val="22"/>
    </w:rPr>
  </w:style>
  <w:style w:type="table" w:customStyle="1" w:styleId="154">
    <w:name w:val="Светлый список15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42">
    <w:name w:val="Светлый список12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42">
    <w:name w:val="Светлый список15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42">
    <w:name w:val="Светлый список21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3">
    <w:name w:val="Светлый список2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51">
    <w:name w:val="Светлый список21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511">
    <w:name w:val="Светлый список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211">
    <w:name w:val="Светлый список24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911">
    <w:name w:val="Светлый список29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21">
    <w:name w:val="Светлый список23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51">
    <w:name w:val="Светлый список3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33">
    <w:name w:val="Светлый список15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13">
    <w:name w:val="Светлый список22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411">
    <w:name w:val="Светлый список11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412">
    <w:name w:val="Светлый список14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5">
    <w:name w:val="Светлый список22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511">
    <w:name w:val="Светлый список2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12">
    <w:name w:val="Светлый список11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62">
    <w:name w:val="Светлый список111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12">
    <w:name w:val="Светлый список1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612">
    <w:name w:val="Светлый список16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012">
    <w:name w:val="Светлый список210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32">
    <w:name w:val="Светлый список3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50">
    <w:name w:val="Светлый список3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30">
    <w:name w:val="Светлый список2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41">
    <w:name w:val="Светлый список3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712">
    <w:name w:val="Светлый список7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22">
    <w:name w:val="Светлый список21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612">
    <w:name w:val="Светлый список6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33">
    <w:name w:val="Светлый список11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43">
    <w:name w:val="Светлый список24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0">
    <w:name w:val="Светлый список22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411">
    <w:name w:val="Светлый список13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12">
    <w:name w:val="Светлый список2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50">
    <w:name w:val="Светлый список21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21">
    <w:name w:val="Светлый список15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2">
    <w:name w:val="Светлый список22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3">
    <w:name w:val="Светлый список1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32">
    <w:name w:val="Светлый список14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51">
    <w:name w:val="Светлый список14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111">
    <w:name w:val="Светлый список3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23">
    <w:name w:val="Светлый список13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2">
    <w:name w:val="Светлый список1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2">
    <w:name w:val="Светлый список1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511">
    <w:name w:val="Светлый список23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f5">
    <w:name w:val="Светлый список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42">
    <w:name w:val="Светлый список22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4">
    <w:name w:val="Светлый список13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8">
    <w:name w:val="Светлый список13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22">
    <w:name w:val="Светлый список13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21">
    <w:name w:val="Светлый список24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120">
    <w:name w:val="Светлый список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710">
    <w:name w:val="Светлый список7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33">
    <w:name w:val="Светлый список23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47">
    <w:name w:val="Сетка таблицы4"/>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5">
    <w:name w:val="Светлый список23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21">
    <w:name w:val="Светлый список14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811">
    <w:name w:val="Светлый список28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512">
    <w:name w:val="Светлый список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42">
    <w:name w:val="Светлый список11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511">
    <w:name w:val="Светлый список111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31">
    <w:name w:val="Светлый список15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53">
    <w:name w:val="Светлый список11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312">
    <w:name w:val="Светлый список24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43">
    <w:name w:val="Светлый список21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412">
    <w:name w:val="Светлый список15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0">
    <w:name w:val="Светлый список1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31">
    <w:name w:val="Светлый список3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5">
    <w:name w:val="Светлый список111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412">
    <w:name w:val="Светлый список111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61">
    <w:name w:val="Светлый список14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2">
    <w:name w:val="Светлый список1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312">
    <w:name w:val="Светлый список15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612">
    <w:name w:val="Светлый список26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71">
    <w:name w:val="Светлый список117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ff1">
    <w:name w:val="Сетка таблицы2"/>
    <w:basedOn w:val="a1"/>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6">
    <w:name w:val="Светлый список13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410">
    <w:name w:val="Светлый список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711">
    <w:name w:val="Светлый список27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0">
    <w:name w:val="Сетка таблицы11"/>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462">
    <w:name w:val="Светлый список14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312">
    <w:name w:val="Светлый список21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212">
    <w:name w:val="Светлый список12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111">
    <w:name w:val="Светлый список24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3">
    <w:name w:val="Светлый список1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0">
    <w:name w:val="Светлый список12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41">
    <w:name w:val="Светлый список12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11">
    <w:name w:val="Светлый список1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62">
    <w:name w:val="Светлый список23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1">
    <w:name w:val="Светлый список1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212">
    <w:name w:val="Светлый список3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00">
    <w:name w:val="Светлый список21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01">
    <w:name w:val="Светлый список110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212">
    <w:name w:val="Светлый список23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112">
    <w:name w:val="Светлый список111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60">
    <w:name w:val="Светлый список1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53">
    <w:name w:val="Светлый список22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23">
    <w:name w:val="Светлый список14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7">
    <w:name w:val="Светлый список111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0">
    <w:name w:val="Светлый список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1">
    <w:name w:val="Светлый список2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12">
    <w:name w:val="Светлый список1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311">
    <w:name w:val="Светлый список11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62">
    <w:name w:val="Светлый список22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62">
    <w:name w:val="Светлый список21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4">
    <w:name w:val="Светлый список12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511">
    <w:name w:val="Светлый список13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23">
    <w:name w:val="Светлый список24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720">
    <w:name w:val="Светлый список7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73">
    <w:name w:val="Светлый список7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311">
    <w:name w:val="Светлый список14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styleId="afff">
    <w:name w:val="Light List"/>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5">
    <w:name w:val="Светлый список11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2">
    <w:name w:val="Светлый список2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41">
    <w:name w:val="Светлый список11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130">
    <w:name w:val="Светлый список3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13">
    <w:name w:val="Светлый список15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312">
    <w:name w:val="Светлый список13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51">
    <w:name w:val="Светлый список2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412">
    <w:name w:val="Светлый список21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6">
    <w:name w:val="Светлый список12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61">
    <w:name w:val="Светлый список12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211">
    <w:name w:val="Светлый список21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13">
    <w:name w:val="Светлый список111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12">
    <w:name w:val="Светлый список21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412">
    <w:name w:val="Светлый список13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6">
    <w:name w:val="Светлый список24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00">
    <w:name w:val="Светлый список1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23">
    <w:name w:val="Светлый список15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3">
    <w:name w:val="Светлый список1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13">
    <w:name w:val="Светлый список24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311">
    <w:name w:val="Светлый список23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412">
    <w:name w:val="Светлый список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812">
    <w:name w:val="Светлый список18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51">
    <w:name w:val="Светлый список11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12">
    <w:name w:val="Светлый список2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112">
    <w:name w:val="Светлый список23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42">
    <w:name w:val="Светлый список111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7">
    <w:name w:val="Светлый список21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51">
    <w:name w:val="Светлый список24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43">
    <w:name w:val="Светлый список111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53">
    <w:name w:val="Светлый список2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83">
    <w:name w:val="Светлый список28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41">
    <w:name w:val="Светлый список111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512">
    <w:name w:val="Светлый список111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2">
    <w:name w:val="Светлый список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3">
    <w:name w:val="Светлый список22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33">
    <w:name w:val="Светлый список3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411">
    <w:name w:val="Светлый список24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311">
    <w:name w:val="Светлый список24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611">
    <w:name w:val="Светлый список6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22">
    <w:name w:val="Светлый список3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11">
    <w:name w:val="Светлый список12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3">
    <w:name w:val="Светлый список2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33">
    <w:name w:val="Светлый список13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21">
    <w:name w:val="Светлый список111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430">
    <w:name w:val="Светлый список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512">
    <w:name w:val="Светлый список3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412">
    <w:name w:val="Светлый список23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61">
    <w:name w:val="Светлый список11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81">
    <w:name w:val="Светлый список28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6">
    <w:name w:val="Светлый список11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31">
    <w:name w:val="Светлый список13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11">
    <w:name w:val="Светлый список2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50">
    <w:name w:val="Светлый список2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3">
    <w:name w:val="Светлый список11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51">
    <w:name w:val="Светлый список23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312">
    <w:name w:val="Светлый список3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62">
    <w:name w:val="Светлый список1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2">
    <w:name w:val="Светлый список1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60">
    <w:name w:val="Светлый список2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42">
    <w:name w:val="Светлый список14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911">
    <w:name w:val="Светлый список19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51">
    <w:name w:val="Светлый список111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211">
    <w:name w:val="Светлый список13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31">
    <w:name w:val="Светлый список21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7">
    <w:name w:val="Светлый список23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7">
    <w:name w:val="Светлый список11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51">
    <w:name w:val="Светлый список13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830">
    <w:name w:val="Светлый список8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1">
    <w:name w:val="Светлый список1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630">
    <w:name w:val="Светлый список6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212">
    <w:name w:val="Светлый список24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32">
    <w:name w:val="Светлый список15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511">
    <w:name w:val="Светлый список22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311">
    <w:name w:val="Светлый список111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53">
    <w:name w:val="Светлый список12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53">
    <w:name w:val="Светлый список3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912">
    <w:name w:val="Светлый список19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211">
    <w:name w:val="Светлый список11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312">
    <w:name w:val="Светлый список22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7">
    <w:name w:val="Светлый список12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212">
    <w:name w:val="Светлый список11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61">
    <w:name w:val="Светлый список23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11">
    <w:name w:val="Светлый список1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0">
    <w:name w:val="Светлый список1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312">
    <w:name w:val="Светлый список23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22">
    <w:name w:val="Светлый список23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612">
    <w:name w:val="Светлый список116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420">
    <w:name w:val="Светлый список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312">
    <w:name w:val="Светлый список14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61">
    <w:name w:val="Светлый список22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4">
    <w:name w:val="Светлый список111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111">
    <w:name w:val="Светлый список13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41">
    <w:name w:val="Светлый список22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8">
    <w:name w:val="Светлый список12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920">
    <w:name w:val="Светлый список9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20">
    <w:name w:val="Светлый список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22">
    <w:name w:val="Светлый список14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23">
    <w:name w:val="Светлый список3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812">
    <w:name w:val="Светлый список8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23">
    <w:name w:val="Светлый список11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13">
    <w:name w:val="Светлый список13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53">
    <w:name w:val="Светлый список14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512">
    <w:name w:val="Светлый список2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5">
    <w:name w:val="Светлый список24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11">
    <w:name w:val="Светлый список22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1">
    <w:name w:val="Светлый список2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5">
    <w:name w:val="Светлый список12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912">
    <w:name w:val="Светлый список29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311">
    <w:name w:val="Светлый список3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6">
    <w:name w:val="Светлый список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31">
    <w:name w:val="Светлый список24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71">
    <w:name w:val="Светлый список217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02">
    <w:name w:val="Светлый список210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43">
    <w:name w:val="Светлый список11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8">
    <w:name w:val="Светлый список11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74">
    <w:name w:val="Светлый список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42">
    <w:name w:val="Светлый список23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21">
    <w:name w:val="Светлый список3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6">
    <w:name w:val="Светлый список14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311">
    <w:name w:val="Светлый список15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820">
    <w:name w:val="Светлый список8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212">
    <w:name w:val="Светлый список21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7">
    <w:name w:val="Светлый список15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43">
    <w:name w:val="Светлый список22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72">
    <w:name w:val="Светлый список27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11">
    <w:name w:val="Светлый список2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32">
    <w:name w:val="Светлый список21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82">
    <w:name w:val="Светлый список18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0">
    <w:name w:val="Светлый список2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30">
    <w:name w:val="Светлый список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2">
    <w:name w:val="Светлый список1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9">
    <w:name w:val="Светлый список119"/>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6">
    <w:name w:val="Светлый список22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00">
    <w:name w:val="Светлый список211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40">
    <w:name w:val="Светлый список21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5">
    <w:name w:val="Светлый список14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712">
    <w:name w:val="Светлый список27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611">
    <w:name w:val="Светлый список16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83">
    <w:name w:val="Светлый список18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11">
    <w:name w:val="Светлый список1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212">
    <w:name w:val="Светлый список111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2">
    <w:name w:val="Светлый список2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510">
    <w:name w:val="Светлый список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53">
    <w:name w:val="Светлый список13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11">
    <w:name w:val="Светлый список2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52">
    <w:name w:val="Светлый список21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011">
    <w:name w:val="Светлый список210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530">
    <w:name w:val="Светлый список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43">
    <w:name w:val="Светлый список3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32">
    <w:name w:val="Светлый список23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
    <w:name w:val="Сетка таблицы12"/>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22">
    <w:name w:val="Светлый список11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80">
    <w:name w:val="Светлый список3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f6">
    <w:name w:val="Сетка таблицы3"/>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33">
    <w:name w:val="Светлый список21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110">
    <w:name w:val="Светлый список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412">
    <w:name w:val="Светлый список3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90">
    <w:name w:val="Светлый список19"/>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52">
    <w:name w:val="Светлый список12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71">
    <w:name w:val="Светлый список27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13">
    <w:name w:val="Светлый список12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63">
    <w:name w:val="Светлый список116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1">
    <w:name w:val="Светлый список1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412">
    <w:name w:val="Светлый список24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111">
    <w:name w:val="Светлый список111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4">
    <w:name w:val="Светлый список11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41">
    <w:name w:val="Светлый список24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52">
    <w:name w:val="Светлый список111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111">
    <w:name w:val="Светлый список15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11">
    <w:name w:val="Светлый список11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63">
    <w:name w:val="Светлый список26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48">
    <w:name w:val="Светлый список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4">
    <w:name w:val="Светлый список14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9">
    <w:name w:val="Светлый список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61">
    <w:name w:val="Светлый список2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41">
    <w:name w:val="Светлый список13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22">
    <w:name w:val="Светлый список12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620">
    <w:name w:val="Светлый список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0">
    <w:name w:val="Светлый список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520">
    <w:name w:val="Светлый список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52">
    <w:name w:val="Светлый список24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91">
    <w:name w:val="Светлый список29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70">
    <w:name w:val="Светлый список1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
    <w:name w:val="Светлый список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22">
    <w:name w:val="Светлый список111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72">
    <w:name w:val="Светлый список117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112">
    <w:name w:val="Светлый список13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212">
    <w:name w:val="Светлый список15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32">
    <w:name w:val="Светлый список111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211">
    <w:name w:val="Светлый список15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412">
    <w:name w:val="Светлый список11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23">
    <w:name w:val="Светлый список21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511">
    <w:name w:val="Светлый список14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63">
    <w:name w:val="Светлый список16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33">
    <w:name w:val="Светлый список24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32">
    <w:name w:val="Светлый список13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41">
    <w:name w:val="Светлый список14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711">
    <w:name w:val="Светлый список17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60">
    <w:name w:val="Светлый список21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7">
    <w:name w:val="Светлый список14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61">
    <w:name w:val="Светлый список13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112">
    <w:name w:val="Светлый список14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93">
    <w:name w:val="Светлый список9"/>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01">
    <w:name w:val="Светлый список210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3">
    <w:name w:val="Светлый список2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211">
    <w:name w:val="Светлый список23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512">
    <w:name w:val="Светлый список22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32">
    <w:name w:val="Светлый список22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61">
    <w:name w:val="Светлый список1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62">
    <w:name w:val="Светлый список2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43">
    <w:name w:val="Светлый список13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31">
    <w:name w:val="Светлый список22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21">
    <w:name w:val="Светлый список12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
    <w:name w:val="Светлый список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1">
    <w:name w:val="Светлый список22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11">
    <w:name w:val="Светлый список21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51">
    <w:name w:val="Светлый список15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0">
    <w:name w:val="Светлый список111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0">
    <w:name w:val="Светлый список1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112">
    <w:name w:val="Светлый список24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1">
    <w:name w:val="Светлый список12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53">
    <w:name w:val="Светлый список21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73">
    <w:name w:val="Светлый список17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92">
    <w:name w:val="Светлый список29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51">
    <w:name w:val="Светлый список22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23">
    <w:name w:val="Светлый список12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511">
    <w:name w:val="Светлый список11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512">
    <w:name w:val="Светлый список23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512">
    <w:name w:val="Светлый список13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811">
    <w:name w:val="Светлый список18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312">
    <w:name w:val="Светлый список11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fff3">
    <w:name w:val="Светлый список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70">
    <w:name w:val="Светлый список3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711">
    <w:name w:val="Светлый список7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52">
    <w:name w:val="Светлый список15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7">
    <w:name w:val="Светлый список24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411">
    <w:name w:val="Светлый список111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41">
    <w:name w:val="Светлый список23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611">
    <w:name w:val="Светлый список26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8">
    <w:name w:val="Светлый список23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62">
    <w:name w:val="Светлый список3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42">
    <w:name w:val="Светлый список24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52">
    <w:name w:val="Светлый список23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5">
    <w:name w:val="Светлый список13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211">
    <w:name w:val="Светлый список12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62">
    <w:name w:val="Светлый список12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4">
    <w:name w:val="Светлый список24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13">
    <w:name w:val="Светлый список23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0">
    <w:name w:val="Светлый список2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5">
    <w:name w:val="Светлый список15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52">
    <w:name w:val="Светлый список22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411">
    <w:name w:val="Светлый список22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61">
    <w:name w:val="Светлый список21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812">
    <w:name w:val="Светлый список28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16">
    <w:name w:val="Светлый список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12">
    <w:name w:val="Светлый список2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811">
    <w:name w:val="Светлый список8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80">
    <w:name w:val="Светлый список1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52">
    <w:name w:val="Светлый список14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53">
    <w:name w:val="Светлый список23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7">
    <w:name w:val="Светлый список22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412">
    <w:name w:val="Светлый список12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412">
    <w:name w:val="Светлый список22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52">
    <w:name w:val="Светлый список3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712">
    <w:name w:val="Светлый список17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111">
    <w:name w:val="Светлый список23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112">
    <w:name w:val="Светлый список3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311">
    <w:name w:val="Светлый список22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33">
    <w:name w:val="Светлый список111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ff2">
    <w:name w:val="Светлый список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8">
    <w:name w:val="Светлый список14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211">
    <w:name w:val="Светлый список111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32">
    <w:name w:val="Светлый список11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72">
    <w:name w:val="Светлый список17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111">
    <w:name w:val="Светлый список12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43">
    <w:name w:val="Светлый список23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411">
    <w:name w:val="Светлый список12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8">
    <w:name w:val="Светлый список22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512">
    <w:name w:val="Светлый список12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6">
    <w:name w:val="Светлый список23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0">
    <w:name w:val="Светлый список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4">
    <w:name w:val="Светлый список23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65">
    <w:name w:val="Светлый список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22">
    <w:name w:val="Светлый список15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52">
    <w:name w:val="Светлый список2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20">
    <w:name w:val="Светлый список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2">
    <w:name w:val="Светлый список12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3">
    <w:name w:val="Светлый список21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22">
    <w:name w:val="Светлый список242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80">
    <w:name w:val="Светлый список2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33">
    <w:name w:val="Светлый список14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43">
    <w:name w:val="Светлый список15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311">
    <w:name w:val="Светлый список13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21">
    <w:name w:val="Светлый список13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23">
    <w:name w:val="Светлый список111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3">
    <w:name w:val="Светлый список12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512">
    <w:name w:val="Светлый список21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60">
    <w:name w:val="Светлый список3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11">
    <w:name w:val="Светлый список1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81">
    <w:name w:val="Светлый список18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93">
    <w:name w:val="Светлый список19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72">
    <w:name w:val="Светлый список217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02">
    <w:name w:val="Светлый список110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211">
    <w:name w:val="Светлый список3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71">
    <w:name w:val="Светлый список17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9">
    <w:name w:val="Светлый список219"/>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111">
    <w:name w:val="Светлый список14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21">
    <w:name w:val="Светлый список21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91">
    <w:name w:val="Светлый список19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93">
    <w:name w:val="Светлый список29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31">
    <w:name w:val="Светлый список23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23">
    <w:name w:val="Светлый список232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511">
    <w:name w:val="Светлый список21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6">
    <w:name w:val="Светлый список15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411">
    <w:name w:val="Светлый список14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51">
    <w:name w:val="Светлый список12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3">
    <w:name w:val="Светлый список1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2">
    <w:name w:val="Светлый список2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31">
    <w:name w:val="Светлый список111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12">
    <w:name w:val="Светлый список14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212">
    <w:name w:val="Светлый список13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1">
    <w:name w:val="Светлый список15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62">
    <w:name w:val="Светлый список13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211">
    <w:name w:val="Светлый список142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4">
    <w:name w:val="Светлый список22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411">
    <w:name w:val="Светлый список23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00">
    <w:name w:val="Светлый список11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411">
    <w:name w:val="Светлый список21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84">
    <w:name w:val="Светлый список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13">
    <w:name w:val="Светлый список141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8">
    <w:name w:val="Светлый список111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90">
    <w:name w:val="Светлый список29"/>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21">
    <w:name w:val="Светлый список112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311">
    <w:name w:val="Светлый список213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610">
    <w:name w:val="Светлый список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00">
    <w:name w:val="Светлый список20"/>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53">
    <w:name w:val="Светлый список1115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1">
    <w:name w:val="Светлый список1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8">
    <w:name w:val="Светлый список218"/>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70">
    <w:name w:val="Светлый список2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512">
    <w:name w:val="Светлый список11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7">
    <w:name w:val="Светлый список137"/>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312">
    <w:name w:val="Светлый список111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31">
    <w:name w:val="Светлый список11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31">
    <w:name w:val="Светлый список14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212">
    <w:name w:val="Светлый список14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41">
    <w:name w:val="Светлый список21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512">
    <w:name w:val="Светлый список145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61">
    <w:name w:val="Светлый список111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511">
    <w:name w:val="Светлый список12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443">
    <w:name w:val="Светлый список14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33">
    <w:name w:val="Светлый список223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31">
    <w:name w:val="Светлый список23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41">
    <w:name w:val="Светлый список15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03">
    <w:name w:val="Светлый список210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111">
    <w:name w:val="Светлый список221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9">
    <w:name w:val="Сетка таблицы22"/>
    <w:basedOn w:val="a1"/>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1">
    <w:name w:val="Светлый список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411">
    <w:name w:val="Светлый список15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57">
    <w:name w:val="Светлый список5"/>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12">
    <w:name w:val="Светлый список1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52">
    <w:name w:val="Светлый список13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910">
    <w:name w:val="Светлый список9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813">
    <w:name w:val="Светлый список8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212">
    <w:name w:val="Светлый список222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a">
    <w:name w:val="Сетка таблицы21"/>
    <w:basedOn w:val="a1"/>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11">
    <w:name w:val="Светлый список34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a">
    <w:name w:val="Светлый список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32">
    <w:name w:val="Светлый список243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61">
    <w:name w:val="Светлый список36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43">
    <w:name w:val="Светлый список124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62">
    <w:name w:val="Светлый список116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73">
    <w:name w:val="Светлый список273"/>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52">
    <w:name w:val="Светлый список115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41">
    <w:name w:val="Светлый список24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342">
    <w:name w:val="Светлый список13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82">
    <w:name w:val="Светлый список28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611">
    <w:name w:val="Светлый список116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5112">
    <w:name w:val="Светлый список15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styleId="afff0">
    <w:name w:val="Table Grid"/>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0">
    <w:name w:val="Светлый список34"/>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92">
    <w:name w:val="Светлый список19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6">
    <w:name w:val="Светлый список1116"/>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312">
    <w:name w:val="Светлый список123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2112">
    <w:name w:val="Светлый список12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42">
    <w:name w:val="Светлый список34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2112">
    <w:name w:val="Светлый список22112"/>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3511">
    <w:name w:val="Светлый список3511"/>
    <w:basedOn w:val="a1"/>
    <w:rPr>
      <w:rFonts w:ascii="Times New Roman" w:hAnsi="Times New Roman"/>
      <w:sz w:val="20"/>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fff4">
    <w:name w:val="Сетка таблицы1"/>
    <w:basedOn w:val="a1"/>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9">
    <w:name w:val="Сетка таблицы13"/>
    <w:basedOn w:val="a1"/>
    <w:rsid w:val="00DE6F62"/>
    <w:rPr>
      <w:rFonts w:ascii="Calibri" w:hAnsi="Calibri"/>
      <w:sz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75">
    <w:name w:val="Гиперссылка7"/>
    <w:rsid w:val="0005700F"/>
    <w:rPr>
      <w:color w:val="0000FF"/>
      <w:u w:val="single"/>
    </w:rPr>
  </w:style>
  <w:style w:type="paragraph" w:customStyle="1" w:styleId="66">
    <w:name w:val="Основной шрифт абзаца6"/>
    <w:rsid w:val="000570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63000"/>
                <a:satMod val="300000"/>
              </a:schemeClr>
            </a:gs>
            <a:gs pos="100000">
              <a:schemeClr val="phClr">
                <a:tint val="8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60000"/>
                <a:satMod val="350000"/>
              </a:schemeClr>
            </a:gs>
            <a:gs pos="40000">
              <a:schemeClr val="phClr">
                <a:tint val="55000"/>
                <a:shade val="99000"/>
                <a:satMod val="350000"/>
              </a:schemeClr>
            </a:gs>
            <a:gs pos="100000">
              <a:schemeClr val="phClr">
                <a:shade val="20000"/>
                <a:satMod val="255000"/>
              </a:schemeClr>
            </a:gs>
          </a:gsLst>
        </a:gradFill>
        <a:gradFill>
          <a:gsLst>
            <a:gs pos="0">
              <a:schemeClr val="phClr">
                <a:tint val="2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7E1ED9-8ADF-4A29-84A2-A7EACE880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TotalTime>
  <Pages>5</Pages>
  <Words>838</Words>
  <Characters>4780</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Пресс-служба Губернатора Ростовской области, к.116</dc:creator>
  <cp:lastModifiedBy>FINANS</cp:lastModifiedBy>
  <cp:revision>124</cp:revision>
  <dcterms:created xsi:type="dcterms:W3CDTF">2024-10-21T13:18:00Z</dcterms:created>
  <dcterms:modified xsi:type="dcterms:W3CDTF">2025-01-22T06:00:00Z</dcterms:modified>
</cp:coreProperties>
</file>