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</w:t>
      </w:r>
      <w:r w:rsidR="00980D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B049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</w:t>
      </w:r>
      <w:r w:rsidR="001C58A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E189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83" w:rsidRDefault="00816DC0" w:rsidP="001E6E8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  </w:t>
            </w:r>
            <w:r w:rsidR="001E6E83" w:rsidRPr="00EB049E">
              <w:t>П</w:t>
            </w:r>
            <w:r w:rsidR="0087474E" w:rsidRPr="00EB049E">
              <w:t xml:space="preserve">раздничный </w:t>
            </w:r>
            <w:proofErr w:type="gramStart"/>
            <w:r w:rsidR="0087474E" w:rsidRPr="00EB049E">
              <w:t>концерт</w:t>
            </w:r>
            <w:proofErr w:type="gramEnd"/>
            <w:r w:rsidR="00EB049E" w:rsidRPr="00EB049E">
              <w:t xml:space="preserve"> посвященный Международному Женскому дню 8 Марта «И это всё о них». 07</w:t>
            </w:r>
            <w:r w:rsidR="001E6E83" w:rsidRPr="00EB049E">
              <w:t>.0</w:t>
            </w:r>
            <w:r w:rsidR="00EB049E" w:rsidRPr="00EB049E">
              <w:t>3</w:t>
            </w:r>
            <w:r w:rsidR="001E6E83" w:rsidRPr="00EB049E">
              <w:t>.2018, МКУК Киевский СДК, 110 человек;</w:t>
            </w:r>
          </w:p>
          <w:p w:rsidR="00EB049E" w:rsidRPr="00EB049E" w:rsidRDefault="00EB049E" w:rsidP="001E6E8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</w:pPr>
            <w:r>
              <w:t>Концерт «Счастливая Росси</w:t>
            </w:r>
            <w:proofErr w:type="gramStart"/>
            <w:r>
              <w:t>я-</w:t>
            </w:r>
            <w:proofErr w:type="gramEnd"/>
            <w:r>
              <w:t xml:space="preserve"> наш выбор»,</w:t>
            </w:r>
            <w:r>
              <w:rPr>
                <w:sz w:val="40"/>
                <w:szCs w:val="40"/>
              </w:rPr>
              <w:t xml:space="preserve"> </w:t>
            </w:r>
            <w:r w:rsidRPr="00EB049E">
              <w:t>выступление агитбригады с программой «Все на выборы».,</w:t>
            </w:r>
            <w:r>
              <w:t xml:space="preserve"> 18.03.2018,</w:t>
            </w:r>
            <w:r w:rsidRPr="001E6E83">
              <w:t xml:space="preserve"> </w:t>
            </w:r>
            <w:r>
              <w:t xml:space="preserve">МКУК «Киевский СДК», </w:t>
            </w:r>
            <w:r w:rsidRPr="001E6E83">
              <w:t>5</w:t>
            </w:r>
            <w:r>
              <w:t>0 человек</w:t>
            </w:r>
          </w:p>
          <w:p w:rsidR="00FA5D04" w:rsidRDefault="00FA5D04" w:rsidP="00816DC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83" w:rsidRPr="001E6E83" w:rsidRDefault="00EB049E" w:rsidP="00EB049E">
            <w:pPr>
              <w:pStyle w:val="a4"/>
              <w:numPr>
                <w:ilvl w:val="0"/>
                <w:numId w:val="4"/>
              </w:numPr>
              <w:spacing w:line="276" w:lineRule="auto"/>
              <w:ind w:left="83"/>
              <w:jc w:val="both"/>
            </w:pPr>
            <w: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1E6E8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1C58AC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3" w:rsidRDefault="00AD6CF0" w:rsidP="00EB049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6D6C"/>
    <w:multiLevelType w:val="hybridMultilevel"/>
    <w:tmpl w:val="FEE06A60"/>
    <w:lvl w:ilvl="0" w:tplc="52866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23F4A"/>
    <w:multiLevelType w:val="hybridMultilevel"/>
    <w:tmpl w:val="9A486934"/>
    <w:lvl w:ilvl="0" w:tplc="8AEC2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090DEF"/>
    <w:rsid w:val="00130583"/>
    <w:rsid w:val="00170A74"/>
    <w:rsid w:val="001A4B8A"/>
    <w:rsid w:val="001C58AC"/>
    <w:rsid w:val="001E6E83"/>
    <w:rsid w:val="003835FB"/>
    <w:rsid w:val="003C0DE0"/>
    <w:rsid w:val="004379E6"/>
    <w:rsid w:val="00477462"/>
    <w:rsid w:val="00503C7A"/>
    <w:rsid w:val="005D7C48"/>
    <w:rsid w:val="005D7ECC"/>
    <w:rsid w:val="006358DE"/>
    <w:rsid w:val="00663D13"/>
    <w:rsid w:val="006D3ECD"/>
    <w:rsid w:val="006F38AE"/>
    <w:rsid w:val="00733E4A"/>
    <w:rsid w:val="00754DBE"/>
    <w:rsid w:val="00784675"/>
    <w:rsid w:val="007D59E1"/>
    <w:rsid w:val="00816DC0"/>
    <w:rsid w:val="0087474E"/>
    <w:rsid w:val="00933A19"/>
    <w:rsid w:val="00980DD5"/>
    <w:rsid w:val="00A50887"/>
    <w:rsid w:val="00AD6CF0"/>
    <w:rsid w:val="00B02D08"/>
    <w:rsid w:val="00B64B93"/>
    <w:rsid w:val="00C22D7C"/>
    <w:rsid w:val="00C77297"/>
    <w:rsid w:val="00DB3183"/>
    <w:rsid w:val="00E32886"/>
    <w:rsid w:val="00EB049E"/>
    <w:rsid w:val="00FA5D04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2018-04-09T06:43:00Z</cp:lastPrinted>
  <dcterms:created xsi:type="dcterms:W3CDTF">2017-08-03T14:51:00Z</dcterms:created>
  <dcterms:modified xsi:type="dcterms:W3CDTF">2018-04-09T06:43:00Z</dcterms:modified>
</cp:coreProperties>
</file>