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F2" w:rsidRPr="00CB49F2" w:rsidRDefault="00CB49F2" w:rsidP="00CB49F2">
      <w:pPr>
        <w:spacing w:before="152" w:after="152" w:line="288" w:lineRule="atLeast"/>
        <w:jc w:val="both"/>
        <w:textAlignment w:val="baseline"/>
        <w:outlineLvl w:val="0"/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</w:pPr>
      <w:r w:rsidRPr="00CB49F2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>Памятка для жителей поселения о "Короновирусе"</w:t>
      </w:r>
    </w:p>
    <w:p w:rsidR="00CB49F2" w:rsidRPr="00CB49F2" w:rsidRDefault="00CB49F2" w:rsidP="00CB49F2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CB49F2" w:rsidRPr="00CB49F2" w:rsidRDefault="00CB49F2" w:rsidP="00CB49F2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УВАЖАЕМЫЕ ЖИТЕЛИ КИЕВСКОГО СЕЛЬСКОГО ПОСЕЛЕНИЯ!</w:t>
      </w:r>
    </w:p>
    <w:p w:rsidR="00CB49F2" w:rsidRPr="00CB49F2" w:rsidRDefault="00CB49F2" w:rsidP="00CB49F2">
      <w:pPr>
        <w:spacing w:after="152" w:line="360" w:lineRule="atLeast"/>
        <w:ind w:firstLine="284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В связи сложившейся ситуацией обращаем Ваше внимание на осложнение эпидемиологической обстановки в </w:t>
      </w:r>
      <w:r>
        <w:rPr>
          <w:rFonts w:ascii="inherit" w:eastAsia="Times New Roman" w:hAnsi="inherit" w:cs="Times New Roman" w:hint="eastAsia"/>
          <w:color w:val="444444"/>
          <w:sz w:val="24"/>
          <w:szCs w:val="24"/>
          <w:lang w:eastAsia="ru-RU"/>
        </w:rPr>
        <w:t>Российской</w:t>
      </w:r>
      <w:r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Федерации</w:t>
      </w: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, связанной с регистрацией случаев внебольничных пневмоний, вызванных новым вариантом коронавирусов.</w:t>
      </w:r>
    </w:p>
    <w:p w:rsidR="00CB49F2" w:rsidRPr="00CB49F2" w:rsidRDefault="00CB49F2" w:rsidP="00CB49F2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         </w:t>
      </w:r>
      <w:hyperlink r:id="rId5" w:tgtFrame="_blank" w:history="1">
        <w:r w:rsidRPr="00CB49F2">
          <w:rPr>
            <w:rFonts w:ascii="inherit" w:eastAsia="Times New Roman" w:hAnsi="inherit" w:cs="Times New Roman"/>
            <w:color w:val="2255C3"/>
            <w:sz w:val="24"/>
            <w:szCs w:val="24"/>
            <w:u w:val="single"/>
            <w:lang w:eastAsia="ru-RU"/>
          </w:rPr>
          <w:t>Коронавирусы</w:t>
        </w:r>
      </w:hyperlink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"атипичная пневмония"), а также </w:t>
      </w:r>
      <w:hyperlink r:id="rId6" w:tgtFrame="_blank" w:history="1">
        <w:r w:rsidRPr="00CB49F2">
          <w:rPr>
            <w:rFonts w:ascii="inherit" w:eastAsia="Times New Roman" w:hAnsi="inherit" w:cs="Times New Roman"/>
            <w:color w:val="2255C3"/>
            <w:sz w:val="24"/>
            <w:szCs w:val="24"/>
            <w:u w:val="single"/>
            <w:lang w:eastAsia="ru-RU"/>
          </w:rPr>
          <w:t>воспалительный процесс</w:t>
        </w:r>
      </w:hyperlink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пищеварительного тракта.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    Источником заболевания предположительно стали животные, морепродукты.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       </w:t>
      </w:r>
    </w:p>
    <w:p w:rsidR="00CB49F2" w:rsidRPr="00CB49F2" w:rsidRDefault="00CB49F2" w:rsidP="00CB49F2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КАКОВЫ СИМПТОМЫ КОРОНАВИРУСНОЙ ИНФЕКЦИИ?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     Среди симптомов заражения коронавирусом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                   </w:t>
      </w:r>
    </w:p>
    <w:p w:rsidR="00CB49F2" w:rsidRPr="00CB49F2" w:rsidRDefault="00CB49F2" w:rsidP="00CB49F2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КАК ЗАЩИТИТЬСЯ ОТ ЗАБОЛЕВАНИЯ?</w:t>
      </w:r>
    </w:p>
    <w:p w:rsidR="00CB49F2" w:rsidRPr="00CB49F2" w:rsidRDefault="00CB49F2" w:rsidP="00CB49F2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ПРАВИЛО 1. МОЙТЕ!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Часто мойте руки с мылом.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CB49F2" w:rsidRPr="00CB49F2" w:rsidRDefault="00CB49F2" w:rsidP="00CB49F2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ПРАВИЛО 2. СОБЛЮДАЙТЕ РАССТОЯНИЕ И ЭТИКЕТ!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Избегайте поездок и многолюдных мест.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Прикрывайте рот и нос платком при кашле или чихании.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Избегайте трогать не мытыми руками глаза, нос или рот.  Коронавирус распространяется этими путями.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Надевайте маску или используйте другие подручные средства защиты, чтобы  уменьшить риск заболевания.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Избегайте незащищенных контактов с дикими и домашними животными.</w:t>
      </w:r>
    </w:p>
    <w:p w:rsidR="00CB49F2" w:rsidRPr="00CB49F2" w:rsidRDefault="00CB49F2" w:rsidP="00CB49F2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ПРАВИЛО 3. ВЕДИТЕ ЗДОРОВЫЙ ОБРАЗ ЖИЗНИ!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B49F2" w:rsidRPr="00CB49F2" w:rsidRDefault="00CB49F2" w:rsidP="00CB49F2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&amp;quot" w:eastAsia="Times New Roman" w:hAnsi="&amp;quot" w:cs="Times New Roman"/>
          <w:b/>
          <w:bCs/>
          <w:i/>
          <w:iCs/>
          <w:color w:val="444444"/>
          <w:sz w:val="24"/>
          <w:szCs w:val="24"/>
          <w:lang w:eastAsia="ru-RU"/>
        </w:rPr>
        <w:t>Внимание!</w:t>
      </w:r>
    </w:p>
    <w:p w:rsidR="00CB49F2" w:rsidRPr="00CB49F2" w:rsidRDefault="00CB49F2" w:rsidP="00CB49F2">
      <w:pPr>
        <w:spacing w:after="152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    До стабилизации обстановки по коронавирусной инфекции воздержитесь от поездок </w:t>
      </w:r>
      <w:r w:rsidR="008B2C2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 границу в целях путешествий, экскурсий и т</w:t>
      </w: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.</w:t>
      </w:r>
      <w:r w:rsidR="008B2C2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д.</w:t>
      </w:r>
    </w:p>
    <w:p w:rsidR="00CB49F2" w:rsidRPr="00CB49F2" w:rsidRDefault="00CB49F2" w:rsidP="00CB49F2">
      <w:pPr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       </w:t>
      </w:r>
      <w:r w:rsidRPr="00CB49F2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Раннее обращение к врачу, предоставление информации о прибытии из Китая  и других стран способствует получению необходимого лечения и скорейшего выздоровления!</w:t>
      </w:r>
    </w:p>
    <w:p w:rsidR="00CB49F2" w:rsidRPr="00CB49F2" w:rsidRDefault="00CB49F2" w:rsidP="00CB49F2">
      <w:pPr>
        <w:spacing w:after="152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</w:p>
    <w:p w:rsidR="00CB49F2" w:rsidRPr="00CB49F2" w:rsidRDefault="00CB49F2" w:rsidP="00CB49F2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</w:t>
      </w:r>
      <w:hyperlink r:id="rId7" w:history="1">
        <w:r w:rsidRPr="00CB49F2">
          <w:rPr>
            <w:rFonts w:ascii="inherit" w:eastAsia="Times New Roman" w:hAnsi="inherit" w:cs="Times New Roman"/>
            <w:color w:val="2255C3"/>
            <w:sz w:val="24"/>
            <w:szCs w:val="24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og_og_158020715524171997.jpg" href="http://spvaluevka.ru/uploads/og_og_158020715524171997.jpg" style="width:24.25pt;height:24.25pt" o:button="t"/>
          </w:pict>
        </w:r>
      </w:hyperlink>
    </w:p>
    <w:p w:rsidR="00CB49F2" w:rsidRPr="00CB49F2" w:rsidRDefault="00CB49F2" w:rsidP="00CB49F2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                         </w:t>
      </w:r>
      <w:hyperlink r:id="rId8" w:history="1">
        <w:r w:rsidRPr="00CB49F2">
          <w:rPr>
            <w:rFonts w:ascii="inherit" w:eastAsia="Times New Roman" w:hAnsi="inherit" w:cs="Times New Roman"/>
            <w:color w:val="2255C3"/>
            <w:sz w:val="24"/>
            <w:szCs w:val="24"/>
            <w:bdr w:val="none" w:sz="0" w:space="0" w:color="auto" w:frame="1"/>
            <w:lang w:eastAsia="ru-RU"/>
          </w:rPr>
          <w:pict>
            <v:shape id="_x0000_i1026" type="#_x0000_t75" alt="kronovirus_2020.jpg" href="http://spvaluevka.ru/uploads/kronovirus_2020.jpg" style="width:24.25pt;height:24.25pt" o:button="t"/>
          </w:pict>
        </w:r>
      </w:hyperlink>
      <w:r w:rsidRPr="00CB49F2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                                                              </w:t>
      </w:r>
    </w:p>
    <w:p w:rsidR="00AB0E5D" w:rsidRDefault="00AB0E5D"/>
    <w:p w:rsidR="00CB49F2" w:rsidRDefault="00CB49F2"/>
    <w:p w:rsidR="00CB49F2" w:rsidRDefault="00CB49F2"/>
    <w:p w:rsidR="00CB49F2" w:rsidRDefault="00CB49F2"/>
    <w:p w:rsidR="00CB49F2" w:rsidRDefault="00CB49F2"/>
    <w:p w:rsidR="00CB49F2" w:rsidRDefault="00CB49F2">
      <w:pPr>
        <w:rPr>
          <w:rFonts w:ascii="inherit" w:eastAsia="Times New Roman" w:hAnsi="inherit" w:cs="Times New Roman"/>
          <w:noProof/>
          <w:color w:val="4776C0"/>
          <w:sz w:val="24"/>
          <w:szCs w:val="24"/>
          <w:bdr w:val="none" w:sz="0" w:space="0" w:color="auto" w:frame="1"/>
          <w:lang w:eastAsia="ru-RU"/>
        </w:rPr>
      </w:pPr>
    </w:p>
    <w:p w:rsidR="008B2C2A" w:rsidRDefault="008B2C2A">
      <w:pPr>
        <w:rPr>
          <w:rFonts w:ascii="inherit" w:eastAsia="Times New Roman" w:hAnsi="inherit" w:cs="Times New Roman"/>
          <w:noProof/>
          <w:color w:val="4776C0"/>
          <w:sz w:val="24"/>
          <w:szCs w:val="24"/>
          <w:bdr w:val="none" w:sz="0" w:space="0" w:color="auto" w:frame="1"/>
          <w:lang w:eastAsia="ru-RU"/>
        </w:rPr>
      </w:pPr>
    </w:p>
    <w:p w:rsidR="008B2C2A" w:rsidRDefault="008B2C2A">
      <w:pPr>
        <w:rPr>
          <w:rFonts w:ascii="inherit" w:eastAsia="Times New Roman" w:hAnsi="inherit" w:cs="Times New Roman"/>
          <w:noProof/>
          <w:color w:val="4776C0"/>
          <w:sz w:val="24"/>
          <w:szCs w:val="24"/>
          <w:bdr w:val="none" w:sz="0" w:space="0" w:color="auto" w:frame="1"/>
          <w:lang w:eastAsia="ru-RU"/>
        </w:rPr>
      </w:pPr>
    </w:p>
    <w:p w:rsidR="008B2C2A" w:rsidRDefault="008B2C2A">
      <w:pPr>
        <w:rPr>
          <w:rFonts w:ascii="inherit" w:eastAsia="Times New Roman" w:hAnsi="inherit" w:cs="Times New Roman"/>
          <w:noProof/>
          <w:color w:val="4776C0"/>
          <w:sz w:val="24"/>
          <w:szCs w:val="24"/>
          <w:bdr w:val="none" w:sz="0" w:space="0" w:color="auto" w:frame="1"/>
          <w:lang w:eastAsia="ru-RU"/>
        </w:rPr>
      </w:pPr>
    </w:p>
    <w:p w:rsidR="008B2C2A" w:rsidRDefault="008B2C2A">
      <w:pPr>
        <w:rPr>
          <w:rFonts w:ascii="inherit" w:eastAsia="Times New Roman" w:hAnsi="inherit" w:cs="Times New Roman"/>
          <w:noProof/>
          <w:color w:val="4776C0"/>
          <w:sz w:val="24"/>
          <w:szCs w:val="24"/>
          <w:bdr w:val="none" w:sz="0" w:space="0" w:color="auto" w:frame="1"/>
          <w:lang w:eastAsia="ru-RU"/>
        </w:rPr>
      </w:pPr>
    </w:p>
    <w:p w:rsidR="008B2C2A" w:rsidRDefault="008B2C2A">
      <w:pPr>
        <w:rPr>
          <w:rFonts w:ascii="inherit" w:eastAsia="Times New Roman" w:hAnsi="inherit" w:cs="Times New Roman"/>
          <w:noProof/>
          <w:color w:val="4776C0"/>
          <w:sz w:val="24"/>
          <w:szCs w:val="24"/>
          <w:bdr w:val="none" w:sz="0" w:space="0" w:color="auto" w:frame="1"/>
          <w:lang w:eastAsia="ru-RU"/>
        </w:rPr>
      </w:pPr>
    </w:p>
    <w:p w:rsidR="008B2C2A" w:rsidRDefault="008B2C2A"/>
    <w:p w:rsidR="00CB49F2" w:rsidRDefault="00CB49F2" w:rsidP="00CB49F2">
      <w:pPr>
        <w:spacing w:after="258" w:line="485" w:lineRule="atLeast"/>
        <w:outlineLvl w:val="1"/>
        <w:rPr>
          <w:rFonts w:ascii="Arial" w:hAnsi="Arial" w:cs="Arial"/>
          <w:b/>
          <w:bCs/>
          <w:color w:val="4D4D4D"/>
          <w:kern w:val="36"/>
          <w:sz w:val="46"/>
          <w:szCs w:val="46"/>
        </w:rPr>
      </w:pPr>
      <w:r>
        <w:rPr>
          <w:rFonts w:ascii="Arial" w:hAnsi="Arial" w:cs="Arial"/>
          <w:b/>
          <w:bCs/>
          <w:color w:val="4D4D4D"/>
          <w:kern w:val="36"/>
          <w:sz w:val="46"/>
          <w:szCs w:val="46"/>
        </w:rPr>
        <w:lastRenderedPageBreak/>
        <w:t>Подготовлен перечень мер по недопущению распространения нового коронавируса на территории России</w:t>
      </w:r>
    </w:p>
    <w:p w:rsidR="00CB49F2" w:rsidRDefault="00CB49F2" w:rsidP="00CB49F2">
      <w:pPr>
        <w:spacing w:after="0" w:line="25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29 января 2020</w:t>
      </w:r>
    </w:p>
    <w:tbl>
      <w:tblPr>
        <w:tblpPr w:leftFromText="45" w:rightFromText="45" w:vertAnchor="text"/>
        <w:tblW w:w="30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</w:tblGrid>
      <w:tr w:rsidR="00CB49F2" w:rsidTr="00CB49F2">
        <w:tc>
          <w:tcPr>
            <w:tcW w:w="0" w:type="auto"/>
            <w:hideMark/>
          </w:tcPr>
          <w:p w:rsidR="00CB49F2" w:rsidRDefault="00CB49F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905635" cy="1905635"/>
                  <wp:effectExtent l="19050" t="0" r="0" b="0"/>
                  <wp:docPr id="9" name="Рисунок 9" descr="Подготовлен перечень мер по недопущению распространения нового коронавируса на территории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дготовлен перечень мер по недопущению распространения нового коронавируса на территории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90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9F2" w:rsidTr="00CB49F2">
        <w:tc>
          <w:tcPr>
            <w:tcW w:w="0" w:type="auto"/>
            <w:hideMark/>
          </w:tcPr>
          <w:p w:rsidR="00CB49F2" w:rsidRDefault="00CB49F2">
            <w:pPr>
              <w:spacing w:line="151" w:lineRule="atLeast"/>
              <w:jc w:val="center"/>
              <w:rPr>
                <w:rFonts w:ascii="Arial" w:hAnsi="Arial" w:cs="Arial"/>
                <w:i/>
                <w:iCs/>
                <w:color w:val="333333"/>
                <w:sz w:val="13"/>
                <w:szCs w:val="13"/>
              </w:rPr>
            </w:pPr>
            <w:r>
              <w:rPr>
                <w:rStyle w:val="advertising"/>
                <w:rFonts w:ascii="Arial" w:hAnsi="Arial" w:cs="Arial"/>
                <w:i/>
                <w:iCs/>
                <w:color w:val="333333"/>
                <w:sz w:val="13"/>
                <w:szCs w:val="13"/>
              </w:rPr>
              <w:t>mihalec / Depositphotos.com</w:t>
            </w:r>
          </w:p>
        </w:tc>
      </w:tr>
    </w:tbl>
    <w:p w:rsidR="00CB49F2" w:rsidRDefault="00CB49F2" w:rsidP="00CB49F2">
      <w:pPr>
        <w:spacing w:after="258" w:line="273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связи с распространением новой коронавирусной инфекции в Китае Роспотребнадзор издал памятку по профилактике коронавируса (</w:t>
      </w:r>
      <w:hyperlink r:id="rId10" w:history="1">
        <w:r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информация Роспотребнадзора от 26 января 2020 г.</w:t>
        </w:r>
      </w:hyperlink>
      <w:r>
        <w:rPr>
          <w:rFonts w:ascii="Arial" w:hAnsi="Arial" w:cs="Arial"/>
          <w:color w:val="333333"/>
          <w:sz w:val="23"/>
          <w:szCs w:val="23"/>
        </w:rPr>
        <w:t>) и постановление о предупредительных мероприятиях (</w:t>
      </w:r>
      <w:hyperlink r:id="rId11" w:history="1">
        <w:r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постановление Главного государственного санитарного врача РФ от 24 января 2020 г. № 2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</w:p>
    <w:p w:rsidR="00CB49F2" w:rsidRDefault="00CB49F2" w:rsidP="00CB49F2">
      <w:pPr>
        <w:spacing w:after="258" w:line="273" w:lineRule="atLeast"/>
        <w:jc w:val="both"/>
        <w:rPr>
          <w:rFonts w:ascii="Arial" w:hAnsi="Arial" w:cs="Arial"/>
          <w:color w:val="333333"/>
          <w:sz w:val="23"/>
          <w:szCs w:val="23"/>
        </w:rPr>
      </w:pPr>
      <w:hyperlink r:id="rId12" w:history="1">
        <w:r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Памятка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 по предупреждению китайского коронавируса ничем принципиально не отличается от "стандартных" памяток по профилактике ОРВИ – граждан призывают мыть руки после посещения массовых мероприятий и перед едой, употреблять только термически обработанную пищу и бутилированную воду, использовать маски для защиты органов дыхания, а также воздержаться от посещения массовых мероприятий с участием животных и не заниматься самолечением, а при первых признаках ОРВИ идти к врачу. Дополнительно предложено отказаться от посещения рынков, где торгуют морепродуктами, и от поездок в КНР.</w:t>
      </w:r>
    </w:p>
    <w:p w:rsidR="00CB49F2" w:rsidRDefault="00CB49F2" w:rsidP="00CB49F2">
      <w:pPr>
        <w:spacing w:after="258" w:line="273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</w:t>
      </w:r>
      <w:hyperlink r:id="rId13" w:history="1">
        <w:r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Памятке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 также приводятся заверения, что диагностические лаборатории Роспотребнадзора по всей России обладают необходимым оборудованием и специалистами для проведения ПЦР-диагностики китайского коронавируса. Однако, как следует из второго документа – </w:t>
      </w:r>
      <w:hyperlink r:id="rId14" w:history="1">
        <w:r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 главного государственного санитарного врача, – лаборатории Роспотребнадзора должны отсылать такой биологический материал от больных с подозрением на коронавирус в ФБУН ГНЦ ВБ "Вектор" Роспотребнадзора (р.п. Кольцово Новосибирской области) для проведения углубленных молекулярно-генетических и вирусологических исследований.</w:t>
      </w:r>
    </w:p>
    <w:p w:rsidR="00CB49F2" w:rsidRDefault="00CB49F2" w:rsidP="00CB49F2">
      <w:pPr>
        <w:spacing w:after="258" w:line="273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Также в </w:t>
      </w:r>
      <w:hyperlink r:id="rId15" w:history="1">
        <w:r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постановлении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 приведен перечень обязательных и рекомендованных мер по недопущению завоза и распространения китайского коронавируса на территории РФ.</w:t>
      </w:r>
    </w:p>
    <w:p w:rsidR="00CB49F2" w:rsidRDefault="00CB49F2" w:rsidP="00CB49F2">
      <w:pPr>
        <w:spacing w:after="258" w:line="273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Из обязательного:</w:t>
      </w:r>
    </w:p>
    <w:p w:rsidR="00CB49F2" w:rsidRDefault="00CB49F2" w:rsidP="00CB49F2">
      <w:pPr>
        <w:numPr>
          <w:ilvl w:val="0"/>
          <w:numId w:val="1"/>
        </w:numPr>
        <w:spacing w:before="61" w:after="0" w:line="258" w:lineRule="atLeast"/>
        <w:ind w:left="152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туроператоры, а также любые иные лица, которые организуют деловые и турпоездки в КНР, должны проинформировать лиц, планирующих путешествие в Китай, об угрозе заражения коронавирусом и о том, что поездку лучше отложить – до стабилизации ситуации. Отметим. что Ростуризм уже также разместил на своем сайте соответствующие </w:t>
      </w:r>
      <w:hyperlink r:id="rId16" w:history="1">
        <w:r>
          <w:rPr>
            <w:rFonts w:ascii="Arial" w:hAnsi="Arial" w:cs="Arial"/>
            <w:color w:val="808080"/>
            <w:sz w:val="21"/>
            <w:szCs w:val="21"/>
            <w:u w:val="single"/>
            <w:bdr w:val="none" w:sz="0" w:space="0" w:color="auto" w:frame="1"/>
          </w:rPr>
          <w:t>рекомендации</w:t>
        </w:r>
      </w:hyperlink>
      <w:r>
        <w:rPr>
          <w:rFonts w:ascii="Arial" w:hAnsi="Arial" w:cs="Arial"/>
          <w:color w:val="333333"/>
          <w:sz w:val="21"/>
          <w:szCs w:val="21"/>
        </w:rPr>
        <w:t>;</w:t>
      </w:r>
    </w:p>
    <w:p w:rsidR="00CB49F2" w:rsidRDefault="00CB49F2" w:rsidP="00CB49F2">
      <w:pPr>
        <w:numPr>
          <w:ilvl w:val="0"/>
          <w:numId w:val="1"/>
        </w:numPr>
        <w:spacing w:before="61" w:after="0" w:line="258" w:lineRule="atLeast"/>
        <w:ind w:left="152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территориальные органы Роспотребнадзора должны обеспечить усиление санитарного контроля на границе страны, а также провести инструктажи с экипажами самолетов, поездов, автобусов, морских судов о действиях в случае выявления больного с симптомами коронавируса;</w:t>
      </w:r>
    </w:p>
    <w:p w:rsidR="00CB49F2" w:rsidRDefault="00CB49F2" w:rsidP="00CB49F2">
      <w:pPr>
        <w:numPr>
          <w:ilvl w:val="0"/>
          <w:numId w:val="1"/>
        </w:numPr>
        <w:spacing w:before="61" w:after="0" w:line="258" w:lineRule="atLeast"/>
        <w:ind w:left="152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кроме того, они должны проводить проверки за соблюдением дезинфекционного режима на транспортных узлах и в местах массового скопления людей (в том числе на торговых объектах, а также в театрах, концертных залах, кинотеатрах, на стадионах и т.п.).</w:t>
      </w:r>
    </w:p>
    <w:p w:rsidR="00CB49F2" w:rsidRDefault="00CB49F2" w:rsidP="00CB49F2">
      <w:pPr>
        <w:spacing w:after="258" w:line="273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Дополнительно они должны оценить готовность медучреждений к приему пациентов с коронавирусом и составить планы по противодействию завозу и заражению вирусом, в том числе о подготовке медработников, о переводе медорганизаций на строгий эпидрежим, об обеспечении материально-технической готовности к началу эпидемии (расходники, противовирусные препараты, аппараты ЭКМО, СИЗ, дезсредства и т.п.).</w:t>
      </w:r>
    </w:p>
    <w:p w:rsidR="00CB49F2" w:rsidRDefault="00CB49F2" w:rsidP="00CB49F2">
      <w:pPr>
        <w:spacing w:after="258" w:line="273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Остальные меры – рекомендуемые. Например, губернаторам советуют усилить режим текущей дезинфекции на торговых объектах и в других местах массового скопления людей. А региональным органам исполнительной власти в сфере охраны здоровья рекомендовано определить те стационары, куда будут, в случае надобности, госпитализировать больных с подозрением на коронавирус, а также создать запас препаратов, дезсредств и антисептиков, обеспечить медучреждениями аппаратами ЭКМО, подумать над созданием мобильных бригад.</w:t>
      </w:r>
    </w:p>
    <w:p w:rsidR="00CB49F2" w:rsidRDefault="00CB49F2" w:rsidP="00CB49F2">
      <w:pPr>
        <w:spacing w:line="258" w:lineRule="atLeas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CB49F2" w:rsidRDefault="00CB49F2" w:rsidP="00CB49F2">
      <w:pPr>
        <w:spacing w:line="258" w:lineRule="atLeas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CB49F2" w:rsidRPr="00CB49F2" w:rsidRDefault="00CB49F2" w:rsidP="00CB49F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CB49F2" w:rsidRDefault="00CB49F2" w:rsidP="00CB49F2">
      <w:pPr>
        <w:spacing w:after="152" w:line="240" w:lineRule="auto"/>
        <w:rPr>
          <w:rFonts w:ascii="Georgia" w:eastAsia="Times New Roman" w:hAnsi="Georgia" w:cs="Times New Roman"/>
          <w:color w:val="000000"/>
          <w:sz w:val="21"/>
          <w:szCs w:val="21"/>
          <w:lang w:val="en-US" w:eastAsia="ru-RU"/>
        </w:rPr>
      </w:pPr>
    </w:p>
    <w:sectPr w:rsidR="00CB49F2" w:rsidSect="00AB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D41"/>
    <w:multiLevelType w:val="multilevel"/>
    <w:tmpl w:val="B93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4148E"/>
    <w:multiLevelType w:val="multilevel"/>
    <w:tmpl w:val="712A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E22E0"/>
    <w:multiLevelType w:val="multilevel"/>
    <w:tmpl w:val="3F1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CB49F2"/>
    <w:rsid w:val="008B2C2A"/>
    <w:rsid w:val="00AB0E5D"/>
    <w:rsid w:val="00CB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5D"/>
  </w:style>
  <w:style w:type="paragraph" w:styleId="1">
    <w:name w:val="heading 1"/>
    <w:basedOn w:val="a"/>
    <w:link w:val="10"/>
    <w:uiPriority w:val="9"/>
    <w:qFormat/>
    <w:rsid w:val="00CB4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9F2"/>
    <w:rPr>
      <w:b/>
      <w:bCs/>
    </w:rPr>
  </w:style>
  <w:style w:type="character" w:styleId="a5">
    <w:name w:val="Hyperlink"/>
    <w:basedOn w:val="a0"/>
    <w:uiPriority w:val="99"/>
    <w:unhideWhenUsed/>
    <w:rsid w:val="00CB49F2"/>
    <w:rPr>
      <w:color w:val="0000FF"/>
      <w:u w:val="single"/>
    </w:rPr>
  </w:style>
  <w:style w:type="character" w:styleId="a6">
    <w:name w:val="Emphasis"/>
    <w:basedOn w:val="a0"/>
    <w:uiPriority w:val="20"/>
    <w:qFormat/>
    <w:rsid w:val="00CB49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9F2"/>
    <w:rPr>
      <w:rFonts w:ascii="Tahoma" w:hAnsi="Tahoma" w:cs="Tahoma"/>
      <w:sz w:val="16"/>
      <w:szCs w:val="16"/>
    </w:rPr>
  </w:style>
  <w:style w:type="paragraph" w:customStyle="1" w:styleId="age-category1">
    <w:name w:val="age-category1"/>
    <w:basedOn w:val="a"/>
    <w:rsid w:val="00CB49F2"/>
    <w:pPr>
      <w:spacing w:after="2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vertising">
    <w:name w:val="advertising"/>
    <w:basedOn w:val="a0"/>
    <w:rsid w:val="00CB49F2"/>
  </w:style>
  <w:style w:type="character" w:customStyle="1" w:styleId="free2">
    <w:name w:val="free2"/>
    <w:basedOn w:val="a0"/>
    <w:rsid w:val="00CB49F2"/>
    <w:rPr>
      <w:color w:val="FFCB03"/>
    </w:rPr>
  </w:style>
  <w:style w:type="character" w:customStyle="1" w:styleId="sn-label5">
    <w:name w:val="sn-label5"/>
    <w:basedOn w:val="a0"/>
    <w:rsid w:val="00CB49F2"/>
  </w:style>
  <w:style w:type="character" w:customStyle="1" w:styleId="small-logo3">
    <w:name w:val="small-logo3"/>
    <w:basedOn w:val="a0"/>
    <w:rsid w:val="00CB4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979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324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3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431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7104">
                  <w:marLeft w:val="0"/>
                  <w:marRight w:val="0"/>
                  <w:marTop w:val="0"/>
                  <w:marBottom w:val="3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8032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6294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66754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8407">
                              <w:marLeft w:val="0"/>
                              <w:marRight w:val="0"/>
                              <w:marTop w:val="2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122127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5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99999"/>
                            <w:left w:val="none" w:sz="0" w:space="0" w:color="auto"/>
                            <w:bottom w:val="single" w:sz="12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044441">
                  <w:marLeft w:val="0"/>
                  <w:marRight w:val="0"/>
                  <w:marTop w:val="0"/>
                  <w:marBottom w:val="3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49414">
                  <w:marLeft w:val="0"/>
                  <w:marRight w:val="0"/>
                  <w:marTop w:val="0"/>
                  <w:marBottom w:val="3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6389">
                  <w:marLeft w:val="0"/>
                  <w:marRight w:val="0"/>
                  <w:marTop w:val="0"/>
                  <w:marBottom w:val="3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663">
                  <w:marLeft w:val="0"/>
                  <w:marRight w:val="0"/>
                  <w:marTop w:val="0"/>
                  <w:marBottom w:val="3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394">
                      <w:marLeft w:val="30"/>
                      <w:marRight w:val="30"/>
                      <w:marTop w:val="379"/>
                      <w:marBottom w:val="2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valuevka.ru/uploads/kronovirus_2020.jpg" TargetMode="External"/><Relationship Id="rId13" Type="http://schemas.openxmlformats.org/officeDocument/2006/relationships/hyperlink" Target="http://base.garant.ru/7346097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valuevka.ru/uploads/og_og_158020715524171997.jpg" TargetMode="External"/><Relationship Id="rId12" Type="http://schemas.openxmlformats.org/officeDocument/2006/relationships/hyperlink" Target="http://base.garant.ru/7346097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arant.ru/files/9/9/1316399/informatsiya_federalnogo_agentstva_po_turizmu_ot_24_yanvarya_2020_g_o_nalichii_ugroz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honos.ru/infekcii/koronavirusnaya/" TargetMode="External"/><Relationship Id="rId11" Type="http://schemas.openxmlformats.org/officeDocument/2006/relationships/hyperlink" Target="http://base.garant.ru/73461231/" TargetMode="External"/><Relationship Id="rId5" Type="http://schemas.openxmlformats.org/officeDocument/2006/relationships/hyperlink" Target="https://www.who.int/csr/disease/coronavirus_infections/ru/" TargetMode="External"/><Relationship Id="rId15" Type="http://schemas.openxmlformats.org/officeDocument/2006/relationships/hyperlink" Target="http://base.garant.ru/73461231/" TargetMode="External"/><Relationship Id="rId10" Type="http://schemas.openxmlformats.org/officeDocument/2006/relationships/hyperlink" Target="http://base.garant.ru/7346097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734612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79286247109</dc:creator>
  <cp:keywords/>
  <dc:description/>
  <cp:lastModifiedBy>79286247109</cp:lastModifiedBy>
  <cp:revision>3</cp:revision>
  <dcterms:created xsi:type="dcterms:W3CDTF">2020-03-31T07:43:00Z</dcterms:created>
  <dcterms:modified xsi:type="dcterms:W3CDTF">2020-03-31T08:14:00Z</dcterms:modified>
</cp:coreProperties>
</file>