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B6E" w:rsidRPr="006403CF" w:rsidRDefault="00122B6E" w:rsidP="00122B6E">
      <w:pPr>
        <w:pStyle w:val="a3"/>
        <w:jc w:val="center"/>
        <w:rPr>
          <w:b/>
        </w:rPr>
      </w:pPr>
      <w:r w:rsidRPr="006403CF">
        <w:rPr>
          <w:b/>
          <w:noProof/>
        </w:rPr>
        <w:drawing>
          <wp:inline distT="0" distB="0" distL="0" distR="0">
            <wp:extent cx="68580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B6E" w:rsidRPr="006403CF" w:rsidRDefault="00122B6E" w:rsidP="00122B6E">
      <w:pPr>
        <w:pStyle w:val="a3"/>
        <w:jc w:val="center"/>
        <w:rPr>
          <w:b/>
        </w:rPr>
      </w:pPr>
    </w:p>
    <w:p w:rsidR="00122B6E" w:rsidRPr="006403CF" w:rsidRDefault="00122B6E" w:rsidP="00122B6E">
      <w:pPr>
        <w:pStyle w:val="a3"/>
        <w:jc w:val="center"/>
        <w:rPr>
          <w:b/>
        </w:rPr>
      </w:pPr>
      <w:r w:rsidRPr="006403CF">
        <w:rPr>
          <w:b/>
        </w:rPr>
        <w:t>АДМИНИСТРАЦИЯ</w:t>
      </w:r>
    </w:p>
    <w:p w:rsidR="00122B6E" w:rsidRPr="006403CF" w:rsidRDefault="00122B6E" w:rsidP="00122B6E">
      <w:pPr>
        <w:pStyle w:val="a3"/>
        <w:jc w:val="center"/>
        <w:rPr>
          <w:b/>
        </w:rPr>
      </w:pPr>
      <w:r w:rsidRPr="006403CF">
        <w:rPr>
          <w:b/>
        </w:rPr>
        <w:t>КИЕВСКОГО СЕЛЬСКОГО ПОСЕЛЕНИЯ</w:t>
      </w:r>
    </w:p>
    <w:p w:rsidR="00122B6E" w:rsidRPr="006403CF" w:rsidRDefault="00122B6E" w:rsidP="00122B6E">
      <w:pPr>
        <w:pStyle w:val="a3"/>
        <w:jc w:val="center"/>
        <w:rPr>
          <w:b/>
        </w:rPr>
      </w:pPr>
    </w:p>
    <w:p w:rsidR="00122B6E" w:rsidRPr="006403CF" w:rsidRDefault="00122B6E" w:rsidP="00122B6E">
      <w:pPr>
        <w:pStyle w:val="a3"/>
        <w:jc w:val="center"/>
        <w:rPr>
          <w:b/>
        </w:rPr>
      </w:pPr>
      <w:r w:rsidRPr="006403CF">
        <w:rPr>
          <w:b/>
        </w:rPr>
        <w:t>ПОСТАНОВЛЕНИЕ</w:t>
      </w:r>
    </w:p>
    <w:p w:rsidR="00122B6E" w:rsidRPr="006403CF" w:rsidRDefault="00122B6E" w:rsidP="00122B6E">
      <w:pPr>
        <w:pStyle w:val="a3"/>
        <w:jc w:val="center"/>
        <w:rPr>
          <w:b/>
        </w:rPr>
      </w:pPr>
    </w:p>
    <w:p w:rsidR="00122B6E" w:rsidRPr="006403CF" w:rsidRDefault="005F2475" w:rsidP="00122B6E">
      <w:pPr>
        <w:pStyle w:val="a3"/>
        <w:jc w:val="center"/>
        <w:rPr>
          <w:b/>
        </w:rPr>
      </w:pPr>
      <w:r>
        <w:rPr>
          <w:b/>
        </w:rPr>
        <w:t>14</w:t>
      </w:r>
      <w:r w:rsidR="00122B6E" w:rsidRPr="006403CF">
        <w:rPr>
          <w:b/>
        </w:rPr>
        <w:t>.12.201</w:t>
      </w:r>
      <w:r w:rsidR="002A75C2">
        <w:rPr>
          <w:b/>
        </w:rPr>
        <w:t>5</w:t>
      </w:r>
      <w:r w:rsidR="00122B6E" w:rsidRPr="006403CF">
        <w:rPr>
          <w:b/>
        </w:rPr>
        <w:t xml:space="preserve"> г.                   </w:t>
      </w:r>
      <w:r w:rsidR="006403CF" w:rsidRPr="006403CF">
        <w:rPr>
          <w:b/>
        </w:rPr>
        <w:t xml:space="preserve">               </w:t>
      </w:r>
      <w:r w:rsidR="00122B6E" w:rsidRPr="006403CF">
        <w:rPr>
          <w:b/>
        </w:rPr>
        <w:t>№</w:t>
      </w:r>
      <w:r>
        <w:rPr>
          <w:b/>
        </w:rPr>
        <w:t>102</w:t>
      </w:r>
      <w:r w:rsidR="00122B6E" w:rsidRPr="006403CF">
        <w:rPr>
          <w:b/>
        </w:rPr>
        <w:t xml:space="preserve">                </w:t>
      </w:r>
      <w:r w:rsidR="006403CF" w:rsidRPr="006403CF">
        <w:rPr>
          <w:b/>
        </w:rPr>
        <w:t xml:space="preserve">                           </w:t>
      </w:r>
      <w:r w:rsidR="00122B6E" w:rsidRPr="006403CF">
        <w:rPr>
          <w:b/>
        </w:rPr>
        <w:t>с. Киевка</w:t>
      </w:r>
    </w:p>
    <w:p w:rsidR="00122B6E" w:rsidRPr="006403CF" w:rsidRDefault="00122B6E" w:rsidP="00122B6E">
      <w:pPr>
        <w:pStyle w:val="a3"/>
        <w:jc w:val="center"/>
        <w:rPr>
          <w:b/>
        </w:rPr>
      </w:pPr>
    </w:p>
    <w:p w:rsidR="00122B6E" w:rsidRPr="006403CF" w:rsidRDefault="005F2475" w:rsidP="006403CF">
      <w:pPr>
        <w:pStyle w:val="a3"/>
        <w:rPr>
          <w:b/>
          <w:sz w:val="24"/>
          <w:szCs w:val="24"/>
        </w:rPr>
      </w:pPr>
      <w:r w:rsidRPr="006403CF">
        <w:rPr>
          <w:b/>
          <w:sz w:val="24"/>
          <w:szCs w:val="24"/>
        </w:rPr>
        <w:t>О</w:t>
      </w:r>
      <w:r w:rsidR="00122B6E" w:rsidRPr="006403CF">
        <w:rPr>
          <w:b/>
          <w:sz w:val="24"/>
          <w:szCs w:val="24"/>
        </w:rPr>
        <w:t xml:space="preserve"> формировании и утверждении перечня</w:t>
      </w:r>
    </w:p>
    <w:p w:rsidR="00122B6E" w:rsidRPr="006403CF" w:rsidRDefault="00122B6E" w:rsidP="006403CF">
      <w:pPr>
        <w:pStyle w:val="a3"/>
        <w:rPr>
          <w:b/>
          <w:sz w:val="24"/>
          <w:szCs w:val="24"/>
        </w:rPr>
      </w:pPr>
      <w:r w:rsidRPr="006403CF">
        <w:rPr>
          <w:b/>
          <w:sz w:val="24"/>
          <w:szCs w:val="24"/>
        </w:rPr>
        <w:t>мест организации ярмарок на 201</w:t>
      </w:r>
      <w:r w:rsidR="005F2475">
        <w:rPr>
          <w:b/>
          <w:sz w:val="24"/>
          <w:szCs w:val="24"/>
        </w:rPr>
        <w:t>6</w:t>
      </w:r>
      <w:r w:rsidRPr="006403CF">
        <w:rPr>
          <w:b/>
          <w:sz w:val="24"/>
          <w:szCs w:val="24"/>
        </w:rPr>
        <w:t xml:space="preserve"> год </w:t>
      </w:r>
    </w:p>
    <w:p w:rsidR="00122B6E" w:rsidRPr="006403CF" w:rsidRDefault="005F2475" w:rsidP="006403CF">
      <w:pPr>
        <w:pStyle w:val="a3"/>
        <w:rPr>
          <w:sz w:val="24"/>
          <w:szCs w:val="24"/>
        </w:rPr>
      </w:pPr>
      <w:r w:rsidRPr="006403CF">
        <w:rPr>
          <w:b/>
          <w:sz w:val="24"/>
          <w:szCs w:val="24"/>
        </w:rPr>
        <w:t xml:space="preserve">в </w:t>
      </w:r>
      <w:r w:rsidR="00122B6E" w:rsidRPr="006403CF">
        <w:rPr>
          <w:b/>
          <w:sz w:val="24"/>
          <w:szCs w:val="24"/>
        </w:rPr>
        <w:t>границах территории Киевского сельского поселения</w:t>
      </w:r>
    </w:p>
    <w:p w:rsidR="00122B6E" w:rsidRPr="00122B6E" w:rsidRDefault="00122B6E" w:rsidP="006403CF">
      <w:pPr>
        <w:pStyle w:val="a3"/>
      </w:pPr>
    </w:p>
    <w:p w:rsidR="00122B6E" w:rsidRPr="006403CF" w:rsidRDefault="006403CF" w:rsidP="006403CF">
      <w:pPr>
        <w:pStyle w:val="a3"/>
        <w:jc w:val="both"/>
        <w:rPr>
          <w:sz w:val="24"/>
          <w:szCs w:val="24"/>
        </w:rPr>
      </w:pPr>
      <w:r>
        <w:t xml:space="preserve">      </w:t>
      </w:r>
      <w:r w:rsidR="00122B6E" w:rsidRPr="006403CF">
        <w:rPr>
          <w:sz w:val="24"/>
          <w:szCs w:val="24"/>
        </w:rPr>
        <w:t>В целях реализации постановления Правительства Ростовской области от 07.11.2013 № 681 «Об утверждении порядка организации ярмарок на территории Ростовской области и продажи товаров (выполнение работ, оказание услуг) на них»,</w:t>
      </w:r>
    </w:p>
    <w:p w:rsidR="00122B6E" w:rsidRPr="006403CF" w:rsidRDefault="00122B6E" w:rsidP="006403CF">
      <w:pPr>
        <w:pStyle w:val="a3"/>
        <w:jc w:val="both"/>
        <w:rPr>
          <w:sz w:val="24"/>
          <w:szCs w:val="24"/>
        </w:rPr>
      </w:pPr>
    </w:p>
    <w:p w:rsidR="00122B6E" w:rsidRPr="006403CF" w:rsidRDefault="00122B6E" w:rsidP="006403CF">
      <w:pPr>
        <w:pStyle w:val="a3"/>
        <w:jc w:val="both"/>
        <w:rPr>
          <w:sz w:val="24"/>
          <w:szCs w:val="24"/>
        </w:rPr>
      </w:pPr>
      <w:r w:rsidRPr="006403CF">
        <w:rPr>
          <w:sz w:val="24"/>
          <w:szCs w:val="24"/>
        </w:rPr>
        <w:t>ПОСТАНОВЛЯЮ:</w:t>
      </w:r>
    </w:p>
    <w:p w:rsidR="00122B6E" w:rsidRPr="006403CF" w:rsidRDefault="00122B6E" w:rsidP="006403CF">
      <w:pPr>
        <w:pStyle w:val="a3"/>
        <w:jc w:val="both"/>
        <w:rPr>
          <w:sz w:val="24"/>
          <w:szCs w:val="24"/>
        </w:rPr>
      </w:pPr>
    </w:p>
    <w:p w:rsidR="00122B6E" w:rsidRPr="006403CF" w:rsidRDefault="00122B6E" w:rsidP="006403CF">
      <w:pPr>
        <w:pStyle w:val="a3"/>
        <w:jc w:val="both"/>
        <w:rPr>
          <w:sz w:val="24"/>
          <w:szCs w:val="24"/>
        </w:rPr>
      </w:pPr>
      <w:r w:rsidRPr="006403CF">
        <w:rPr>
          <w:sz w:val="24"/>
          <w:szCs w:val="24"/>
        </w:rPr>
        <w:t>1. Утвердить перечень мест организации ярмарок на 201</w:t>
      </w:r>
      <w:r w:rsidR="005F2475">
        <w:rPr>
          <w:sz w:val="24"/>
          <w:szCs w:val="24"/>
        </w:rPr>
        <w:t>6</w:t>
      </w:r>
      <w:r w:rsidRPr="006403CF">
        <w:rPr>
          <w:sz w:val="24"/>
          <w:szCs w:val="24"/>
        </w:rPr>
        <w:t xml:space="preserve"> год в границах территории   Киевского сельского поселения  согласно приложению.</w:t>
      </w:r>
    </w:p>
    <w:p w:rsidR="00122B6E" w:rsidRPr="006403CF" w:rsidRDefault="00122B6E" w:rsidP="006403CF">
      <w:pPr>
        <w:pStyle w:val="a3"/>
        <w:jc w:val="both"/>
        <w:rPr>
          <w:sz w:val="24"/>
          <w:szCs w:val="24"/>
        </w:rPr>
      </w:pPr>
      <w:r w:rsidRPr="006403CF">
        <w:rPr>
          <w:sz w:val="24"/>
          <w:szCs w:val="24"/>
        </w:rPr>
        <w:t xml:space="preserve">2. </w:t>
      </w:r>
      <w:proofErr w:type="gramStart"/>
      <w:r w:rsidRPr="006403CF">
        <w:rPr>
          <w:sz w:val="24"/>
          <w:szCs w:val="24"/>
        </w:rPr>
        <w:t>При организации ярмарок на территории Киевского сельского поселения руководствоваться, Порядком организации ярмарок на территории Ростовской области и продажи товаров (выполнения работ, оказания услуг) на них, утвержденным Правительством Ростовской области постановлением от 07.11.2013 года № 681 «Об утверждении порядка организации ярмарок на территории Ростовской области и продажи товаров (выполнение работ, оказание услуг) на них».</w:t>
      </w:r>
      <w:proofErr w:type="gramEnd"/>
    </w:p>
    <w:p w:rsidR="00122B6E" w:rsidRPr="006403CF" w:rsidRDefault="00122B6E" w:rsidP="006403CF">
      <w:pPr>
        <w:pStyle w:val="a3"/>
        <w:jc w:val="both"/>
        <w:rPr>
          <w:sz w:val="24"/>
          <w:szCs w:val="24"/>
        </w:rPr>
      </w:pPr>
      <w:r w:rsidRPr="006403CF">
        <w:rPr>
          <w:sz w:val="24"/>
          <w:szCs w:val="24"/>
        </w:rPr>
        <w:t>3. Ведущему специалисту Администрации Киевского сельского поселения</w:t>
      </w:r>
      <w:r w:rsidR="00AB0D67">
        <w:rPr>
          <w:sz w:val="24"/>
          <w:szCs w:val="24"/>
        </w:rPr>
        <w:t xml:space="preserve"> по вопросам экономики</w:t>
      </w:r>
      <w:r w:rsidRPr="006403CF">
        <w:rPr>
          <w:sz w:val="24"/>
          <w:szCs w:val="24"/>
        </w:rPr>
        <w:t xml:space="preserve"> (</w:t>
      </w:r>
      <w:r w:rsidR="00AB0D67">
        <w:rPr>
          <w:sz w:val="24"/>
          <w:szCs w:val="24"/>
        </w:rPr>
        <w:t>Юрасову</w:t>
      </w:r>
      <w:r w:rsidRPr="006403CF">
        <w:rPr>
          <w:sz w:val="24"/>
          <w:szCs w:val="24"/>
        </w:rPr>
        <w:t xml:space="preserve"> А.А.) ежеквартально, до 15 числа месяца, следующего за отчетным кварталом, представлять в отдел социально-экономического прогнозирования и контрольно-ревизионной работы Администрации Ремонтненского района информацию о деятельности ярмарок на территории Киевского сельского поселения.</w:t>
      </w:r>
    </w:p>
    <w:p w:rsidR="00122B6E" w:rsidRPr="006403CF" w:rsidRDefault="00122B6E" w:rsidP="006403CF">
      <w:pPr>
        <w:pStyle w:val="a3"/>
        <w:jc w:val="both"/>
        <w:rPr>
          <w:sz w:val="24"/>
          <w:szCs w:val="24"/>
        </w:rPr>
      </w:pPr>
      <w:r w:rsidRPr="006403CF">
        <w:rPr>
          <w:sz w:val="24"/>
          <w:szCs w:val="24"/>
        </w:rPr>
        <w:t>4. Главному специалисту по правовой и кадровой работе Администрации Киевского сельского поселения (Ефименко Е.П.) разместить до 31 декабря текущего года, на официальном сайте Администрации Киевского сельского поселения данное постановление, а также обеспечить обновление информации с учетом вносимых в него изменений.</w:t>
      </w:r>
    </w:p>
    <w:p w:rsidR="00122B6E" w:rsidRPr="006403CF" w:rsidRDefault="006403CF" w:rsidP="006403CF">
      <w:pPr>
        <w:pStyle w:val="a3"/>
        <w:jc w:val="both"/>
        <w:rPr>
          <w:sz w:val="24"/>
          <w:szCs w:val="24"/>
        </w:rPr>
      </w:pPr>
      <w:r w:rsidRPr="006403CF">
        <w:rPr>
          <w:sz w:val="24"/>
          <w:szCs w:val="24"/>
        </w:rPr>
        <w:t xml:space="preserve">5. Признать утратившим силу </w:t>
      </w:r>
      <w:r w:rsidR="00122B6E" w:rsidRPr="006403CF">
        <w:rPr>
          <w:sz w:val="24"/>
          <w:szCs w:val="24"/>
        </w:rPr>
        <w:t>постановление Администрации Кие</w:t>
      </w:r>
      <w:r w:rsidR="004F618A">
        <w:rPr>
          <w:sz w:val="24"/>
          <w:szCs w:val="24"/>
        </w:rPr>
        <w:t>вского сельского поселения от 08</w:t>
      </w:r>
      <w:r w:rsidRPr="006403CF">
        <w:rPr>
          <w:sz w:val="24"/>
          <w:szCs w:val="24"/>
        </w:rPr>
        <w:t>.12.201</w:t>
      </w:r>
      <w:r w:rsidR="004F618A">
        <w:rPr>
          <w:sz w:val="24"/>
          <w:szCs w:val="24"/>
        </w:rPr>
        <w:t>4</w:t>
      </w:r>
      <w:r w:rsidRPr="006403CF">
        <w:rPr>
          <w:sz w:val="24"/>
          <w:szCs w:val="24"/>
        </w:rPr>
        <w:t>г. №</w:t>
      </w:r>
      <w:r w:rsidR="004F618A">
        <w:rPr>
          <w:sz w:val="24"/>
          <w:szCs w:val="24"/>
        </w:rPr>
        <w:t>95</w:t>
      </w:r>
      <w:r w:rsidR="00122B6E" w:rsidRPr="006403CF">
        <w:rPr>
          <w:sz w:val="24"/>
          <w:szCs w:val="24"/>
        </w:rPr>
        <w:t xml:space="preserve"> «Об организации деятельности ярмарок на территории Киевского сельского поселения и продажи товаров на них на 201</w:t>
      </w:r>
      <w:r w:rsidR="00AB0D67">
        <w:rPr>
          <w:sz w:val="24"/>
          <w:szCs w:val="24"/>
        </w:rPr>
        <w:t>5</w:t>
      </w:r>
      <w:r w:rsidR="00122B6E" w:rsidRPr="006403CF">
        <w:rPr>
          <w:sz w:val="24"/>
          <w:szCs w:val="24"/>
        </w:rPr>
        <w:t xml:space="preserve"> год»</w:t>
      </w:r>
      <w:r w:rsidR="002A75C2">
        <w:rPr>
          <w:sz w:val="24"/>
          <w:szCs w:val="24"/>
        </w:rPr>
        <w:t>.</w:t>
      </w:r>
    </w:p>
    <w:p w:rsidR="00122B6E" w:rsidRPr="006403CF" w:rsidRDefault="00122B6E" w:rsidP="006403CF">
      <w:pPr>
        <w:pStyle w:val="a3"/>
        <w:jc w:val="both"/>
        <w:rPr>
          <w:sz w:val="24"/>
          <w:szCs w:val="24"/>
        </w:rPr>
      </w:pPr>
      <w:r w:rsidRPr="006403CF">
        <w:rPr>
          <w:sz w:val="24"/>
          <w:szCs w:val="24"/>
        </w:rPr>
        <w:t>6. Постановление вступает в силу со дня его официального опубликования и применяется к правоотношениям, возникшим  с 1 января 201</w:t>
      </w:r>
      <w:r w:rsidR="004F618A">
        <w:rPr>
          <w:sz w:val="24"/>
          <w:szCs w:val="24"/>
        </w:rPr>
        <w:t>6</w:t>
      </w:r>
      <w:r w:rsidRPr="006403CF">
        <w:rPr>
          <w:sz w:val="24"/>
          <w:szCs w:val="24"/>
        </w:rPr>
        <w:t xml:space="preserve"> года.</w:t>
      </w:r>
    </w:p>
    <w:p w:rsidR="00122B6E" w:rsidRPr="006403CF" w:rsidRDefault="00122B6E" w:rsidP="006403CF">
      <w:pPr>
        <w:pStyle w:val="a3"/>
        <w:jc w:val="both"/>
        <w:rPr>
          <w:sz w:val="24"/>
          <w:szCs w:val="24"/>
        </w:rPr>
      </w:pPr>
    </w:p>
    <w:p w:rsidR="00122B6E" w:rsidRPr="006403CF" w:rsidRDefault="00122B6E" w:rsidP="006403CF">
      <w:pPr>
        <w:pStyle w:val="a3"/>
        <w:jc w:val="both"/>
        <w:rPr>
          <w:sz w:val="24"/>
          <w:szCs w:val="24"/>
        </w:rPr>
      </w:pPr>
    </w:p>
    <w:p w:rsidR="00122B6E" w:rsidRPr="006403CF" w:rsidRDefault="00122B6E" w:rsidP="006403CF">
      <w:pPr>
        <w:pStyle w:val="a3"/>
        <w:jc w:val="both"/>
        <w:rPr>
          <w:b/>
          <w:sz w:val="24"/>
          <w:szCs w:val="24"/>
        </w:rPr>
      </w:pPr>
      <w:r w:rsidRPr="006403CF">
        <w:rPr>
          <w:b/>
          <w:sz w:val="24"/>
          <w:szCs w:val="24"/>
        </w:rPr>
        <w:t xml:space="preserve">Глава </w:t>
      </w:r>
      <w:proofErr w:type="gramStart"/>
      <w:r w:rsidRPr="006403CF">
        <w:rPr>
          <w:b/>
          <w:sz w:val="24"/>
          <w:szCs w:val="24"/>
        </w:rPr>
        <w:t>Киевского</w:t>
      </w:r>
      <w:proofErr w:type="gramEnd"/>
    </w:p>
    <w:p w:rsidR="00122B6E" w:rsidRPr="006403CF" w:rsidRDefault="006403CF" w:rsidP="006403CF">
      <w:pPr>
        <w:pStyle w:val="a3"/>
        <w:jc w:val="both"/>
        <w:rPr>
          <w:b/>
          <w:sz w:val="24"/>
          <w:szCs w:val="24"/>
        </w:rPr>
      </w:pPr>
      <w:r w:rsidRPr="006403CF">
        <w:rPr>
          <w:b/>
          <w:sz w:val="24"/>
          <w:szCs w:val="24"/>
        </w:rPr>
        <w:t xml:space="preserve">сельского </w:t>
      </w:r>
      <w:r w:rsidR="00122B6E" w:rsidRPr="006403CF">
        <w:rPr>
          <w:b/>
          <w:sz w:val="24"/>
          <w:szCs w:val="24"/>
        </w:rPr>
        <w:t xml:space="preserve">поселения                                                     </w:t>
      </w:r>
      <w:r w:rsidRPr="006403CF">
        <w:rPr>
          <w:b/>
          <w:sz w:val="24"/>
          <w:szCs w:val="24"/>
        </w:rPr>
        <w:t xml:space="preserve">        Г.Г.Головченко                     </w:t>
      </w:r>
    </w:p>
    <w:p w:rsidR="00122B6E" w:rsidRPr="006403CF" w:rsidRDefault="00122B6E" w:rsidP="006403CF">
      <w:pPr>
        <w:pStyle w:val="a3"/>
        <w:jc w:val="both"/>
        <w:rPr>
          <w:b/>
          <w:color w:val="auto"/>
          <w:sz w:val="24"/>
          <w:szCs w:val="24"/>
        </w:rPr>
      </w:pPr>
    </w:p>
    <w:p w:rsidR="00122B6E" w:rsidRPr="00122B6E" w:rsidRDefault="00122B6E" w:rsidP="00122B6E">
      <w:pPr>
        <w:pStyle w:val="a3"/>
        <w:jc w:val="center"/>
        <w:rPr>
          <w:color w:val="auto"/>
        </w:rPr>
      </w:pPr>
    </w:p>
    <w:p w:rsidR="00122B6E" w:rsidRPr="00122B6E" w:rsidRDefault="00122B6E" w:rsidP="00122B6E">
      <w:pPr>
        <w:pStyle w:val="a3"/>
        <w:jc w:val="center"/>
        <w:rPr>
          <w:color w:val="auto"/>
        </w:rPr>
      </w:pPr>
    </w:p>
    <w:p w:rsidR="006403CF" w:rsidRDefault="006403CF" w:rsidP="00122B6E">
      <w:pPr>
        <w:pStyle w:val="a3"/>
        <w:jc w:val="center"/>
        <w:rPr>
          <w:color w:val="auto"/>
        </w:rPr>
      </w:pPr>
    </w:p>
    <w:p w:rsidR="00122B6E" w:rsidRPr="006403CF" w:rsidRDefault="00122B6E" w:rsidP="006403CF">
      <w:pPr>
        <w:pStyle w:val="a3"/>
        <w:jc w:val="right"/>
        <w:rPr>
          <w:color w:val="auto"/>
          <w:sz w:val="24"/>
          <w:szCs w:val="24"/>
        </w:rPr>
      </w:pPr>
      <w:r w:rsidRPr="006403CF">
        <w:rPr>
          <w:color w:val="auto"/>
          <w:sz w:val="24"/>
          <w:szCs w:val="24"/>
        </w:rPr>
        <w:lastRenderedPageBreak/>
        <w:t>Приложение</w:t>
      </w:r>
    </w:p>
    <w:p w:rsidR="00122B6E" w:rsidRPr="006403CF" w:rsidRDefault="00122B6E" w:rsidP="006403CF">
      <w:pPr>
        <w:pStyle w:val="a3"/>
        <w:jc w:val="right"/>
        <w:rPr>
          <w:color w:val="auto"/>
          <w:sz w:val="24"/>
          <w:szCs w:val="24"/>
        </w:rPr>
      </w:pPr>
      <w:r w:rsidRPr="006403CF">
        <w:rPr>
          <w:color w:val="auto"/>
          <w:sz w:val="24"/>
          <w:szCs w:val="24"/>
        </w:rPr>
        <w:t>к постановлению</w:t>
      </w:r>
    </w:p>
    <w:p w:rsidR="00122B6E" w:rsidRPr="006403CF" w:rsidRDefault="00122B6E" w:rsidP="006403CF">
      <w:pPr>
        <w:pStyle w:val="a3"/>
        <w:jc w:val="right"/>
        <w:rPr>
          <w:color w:val="auto"/>
          <w:sz w:val="24"/>
          <w:szCs w:val="24"/>
        </w:rPr>
      </w:pPr>
      <w:r w:rsidRPr="006403CF">
        <w:rPr>
          <w:color w:val="auto"/>
          <w:sz w:val="24"/>
          <w:szCs w:val="24"/>
        </w:rPr>
        <w:t xml:space="preserve">Администрации </w:t>
      </w:r>
      <w:proofErr w:type="gramStart"/>
      <w:r w:rsidRPr="006403CF">
        <w:rPr>
          <w:color w:val="auto"/>
          <w:sz w:val="24"/>
          <w:szCs w:val="24"/>
        </w:rPr>
        <w:t>Киевского</w:t>
      </w:r>
      <w:proofErr w:type="gramEnd"/>
    </w:p>
    <w:p w:rsidR="00122B6E" w:rsidRPr="006403CF" w:rsidRDefault="00122B6E" w:rsidP="006403CF">
      <w:pPr>
        <w:pStyle w:val="a3"/>
        <w:jc w:val="right"/>
        <w:rPr>
          <w:color w:val="auto"/>
          <w:sz w:val="24"/>
          <w:szCs w:val="24"/>
        </w:rPr>
      </w:pPr>
      <w:r w:rsidRPr="006403CF">
        <w:rPr>
          <w:color w:val="auto"/>
          <w:sz w:val="24"/>
          <w:szCs w:val="24"/>
        </w:rPr>
        <w:t>сельского поселения</w:t>
      </w:r>
    </w:p>
    <w:p w:rsidR="00122B6E" w:rsidRPr="006403CF" w:rsidRDefault="006403CF" w:rsidP="006403CF">
      <w:pPr>
        <w:pStyle w:val="a3"/>
        <w:jc w:val="righ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от </w:t>
      </w:r>
      <w:r w:rsidR="00AB0D67">
        <w:rPr>
          <w:color w:val="auto"/>
          <w:sz w:val="24"/>
          <w:szCs w:val="24"/>
        </w:rPr>
        <w:t>14</w:t>
      </w:r>
      <w:r w:rsidR="00122B6E" w:rsidRPr="006403CF">
        <w:rPr>
          <w:color w:val="auto"/>
          <w:sz w:val="24"/>
          <w:szCs w:val="24"/>
        </w:rPr>
        <w:t>.12.201</w:t>
      </w:r>
      <w:r w:rsidR="00AB0D67">
        <w:rPr>
          <w:color w:val="auto"/>
          <w:sz w:val="24"/>
          <w:szCs w:val="24"/>
        </w:rPr>
        <w:t>5</w:t>
      </w:r>
      <w:r w:rsidR="00122B6E" w:rsidRPr="006403CF">
        <w:rPr>
          <w:color w:val="auto"/>
          <w:sz w:val="24"/>
          <w:szCs w:val="24"/>
        </w:rPr>
        <w:t xml:space="preserve"> № </w:t>
      </w:r>
      <w:r w:rsidR="00AB0D67">
        <w:rPr>
          <w:color w:val="auto"/>
          <w:sz w:val="24"/>
          <w:szCs w:val="24"/>
        </w:rPr>
        <w:t>102</w:t>
      </w:r>
    </w:p>
    <w:p w:rsidR="00122B6E" w:rsidRPr="00122B6E" w:rsidRDefault="00122B6E" w:rsidP="00122B6E">
      <w:pPr>
        <w:pStyle w:val="a3"/>
        <w:jc w:val="center"/>
      </w:pPr>
    </w:p>
    <w:p w:rsidR="00122B6E" w:rsidRPr="00122B6E" w:rsidRDefault="00122B6E" w:rsidP="00122B6E">
      <w:pPr>
        <w:pStyle w:val="a3"/>
        <w:jc w:val="center"/>
      </w:pPr>
    </w:p>
    <w:p w:rsidR="00122B6E" w:rsidRPr="00122B6E" w:rsidRDefault="00122B6E" w:rsidP="00122B6E">
      <w:pPr>
        <w:pStyle w:val="a3"/>
        <w:jc w:val="center"/>
      </w:pPr>
    </w:p>
    <w:p w:rsidR="00122B6E" w:rsidRPr="006403CF" w:rsidRDefault="00122B6E" w:rsidP="00122B6E">
      <w:pPr>
        <w:pStyle w:val="a3"/>
        <w:jc w:val="center"/>
        <w:rPr>
          <w:sz w:val="24"/>
          <w:szCs w:val="24"/>
        </w:rPr>
      </w:pPr>
      <w:r w:rsidRPr="006403CF">
        <w:rPr>
          <w:sz w:val="24"/>
          <w:szCs w:val="24"/>
        </w:rPr>
        <w:t>ПЕРЕЧЕНЬ МЕСТ</w:t>
      </w:r>
    </w:p>
    <w:p w:rsidR="00122B6E" w:rsidRPr="006403CF" w:rsidRDefault="00122B6E" w:rsidP="00122B6E">
      <w:pPr>
        <w:pStyle w:val="a3"/>
        <w:jc w:val="center"/>
        <w:rPr>
          <w:sz w:val="24"/>
          <w:szCs w:val="24"/>
        </w:rPr>
      </w:pPr>
      <w:r w:rsidRPr="006403CF">
        <w:rPr>
          <w:sz w:val="24"/>
          <w:szCs w:val="24"/>
        </w:rPr>
        <w:t>организации ярмарок  на территории</w:t>
      </w:r>
    </w:p>
    <w:p w:rsidR="00122B6E" w:rsidRPr="006403CF" w:rsidRDefault="00122B6E" w:rsidP="00122B6E">
      <w:pPr>
        <w:pStyle w:val="a3"/>
        <w:jc w:val="center"/>
        <w:rPr>
          <w:sz w:val="24"/>
          <w:szCs w:val="24"/>
        </w:rPr>
      </w:pPr>
      <w:r w:rsidRPr="006403CF">
        <w:rPr>
          <w:sz w:val="24"/>
          <w:szCs w:val="24"/>
        </w:rPr>
        <w:t>Киевского сельского поселения на 201</w:t>
      </w:r>
      <w:r w:rsidR="00AB0D67">
        <w:rPr>
          <w:sz w:val="24"/>
          <w:szCs w:val="24"/>
        </w:rPr>
        <w:t>6</w:t>
      </w:r>
      <w:r w:rsidRPr="006403CF">
        <w:rPr>
          <w:sz w:val="24"/>
          <w:szCs w:val="24"/>
        </w:rPr>
        <w:t xml:space="preserve">  год</w:t>
      </w:r>
    </w:p>
    <w:p w:rsidR="00122B6E" w:rsidRPr="006403CF" w:rsidRDefault="00122B6E" w:rsidP="00122B6E">
      <w:pPr>
        <w:pStyle w:val="a3"/>
        <w:jc w:val="center"/>
        <w:rPr>
          <w:sz w:val="24"/>
          <w:szCs w:val="24"/>
        </w:rPr>
      </w:pPr>
    </w:p>
    <w:p w:rsidR="00122B6E" w:rsidRPr="006403CF" w:rsidRDefault="00122B6E" w:rsidP="00122B6E">
      <w:pPr>
        <w:pStyle w:val="a3"/>
        <w:jc w:val="center"/>
        <w:rPr>
          <w:sz w:val="24"/>
          <w:szCs w:val="24"/>
        </w:rPr>
      </w:pPr>
    </w:p>
    <w:p w:rsidR="00122B6E" w:rsidRPr="006403CF" w:rsidRDefault="00122B6E" w:rsidP="00122B6E">
      <w:pPr>
        <w:pStyle w:val="a3"/>
        <w:jc w:val="center"/>
        <w:rPr>
          <w:sz w:val="24"/>
          <w:szCs w:val="24"/>
        </w:rPr>
      </w:pP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5"/>
        <w:gridCol w:w="5411"/>
        <w:gridCol w:w="2126"/>
      </w:tblGrid>
      <w:tr w:rsidR="00122B6E" w:rsidRPr="006403CF" w:rsidTr="009E2331">
        <w:tc>
          <w:tcPr>
            <w:tcW w:w="685" w:type="dxa"/>
          </w:tcPr>
          <w:p w:rsidR="00122B6E" w:rsidRPr="006403CF" w:rsidRDefault="00122B6E" w:rsidP="00122B6E">
            <w:pPr>
              <w:pStyle w:val="a3"/>
              <w:jc w:val="center"/>
              <w:rPr>
                <w:sz w:val="24"/>
                <w:szCs w:val="24"/>
              </w:rPr>
            </w:pPr>
            <w:r w:rsidRPr="006403CF">
              <w:rPr>
                <w:sz w:val="24"/>
                <w:szCs w:val="24"/>
              </w:rPr>
              <w:t>№</w:t>
            </w:r>
          </w:p>
          <w:p w:rsidR="00122B6E" w:rsidRPr="006403CF" w:rsidRDefault="00122B6E" w:rsidP="00122B6E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403C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403CF">
              <w:rPr>
                <w:sz w:val="24"/>
                <w:szCs w:val="24"/>
              </w:rPr>
              <w:t>/</w:t>
            </w:r>
            <w:proofErr w:type="spellStart"/>
            <w:r w:rsidRPr="006403C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11" w:type="dxa"/>
          </w:tcPr>
          <w:p w:rsidR="00122B6E" w:rsidRPr="006403CF" w:rsidRDefault="00122B6E" w:rsidP="00122B6E">
            <w:pPr>
              <w:pStyle w:val="a3"/>
              <w:jc w:val="center"/>
              <w:rPr>
                <w:sz w:val="24"/>
                <w:szCs w:val="24"/>
              </w:rPr>
            </w:pPr>
            <w:r w:rsidRPr="006403CF">
              <w:rPr>
                <w:sz w:val="24"/>
                <w:szCs w:val="24"/>
              </w:rPr>
              <w:t>Место организации ярмарки</w:t>
            </w:r>
          </w:p>
        </w:tc>
        <w:tc>
          <w:tcPr>
            <w:tcW w:w="2126" w:type="dxa"/>
          </w:tcPr>
          <w:p w:rsidR="00122B6E" w:rsidRPr="006403CF" w:rsidRDefault="00122B6E" w:rsidP="00122B6E">
            <w:pPr>
              <w:pStyle w:val="a3"/>
              <w:jc w:val="center"/>
              <w:rPr>
                <w:sz w:val="24"/>
                <w:szCs w:val="24"/>
              </w:rPr>
            </w:pPr>
            <w:r w:rsidRPr="006403CF">
              <w:rPr>
                <w:sz w:val="24"/>
                <w:szCs w:val="24"/>
              </w:rPr>
              <w:t>Тип ярмарки</w:t>
            </w:r>
          </w:p>
        </w:tc>
      </w:tr>
      <w:tr w:rsidR="00122B6E" w:rsidRPr="006403CF" w:rsidTr="009E2331">
        <w:trPr>
          <w:trHeight w:val="498"/>
        </w:trPr>
        <w:tc>
          <w:tcPr>
            <w:tcW w:w="685" w:type="dxa"/>
          </w:tcPr>
          <w:p w:rsidR="00122B6E" w:rsidRPr="006403CF" w:rsidRDefault="00122B6E" w:rsidP="00122B6E">
            <w:pPr>
              <w:pStyle w:val="a3"/>
              <w:jc w:val="center"/>
              <w:rPr>
                <w:sz w:val="24"/>
                <w:szCs w:val="24"/>
              </w:rPr>
            </w:pPr>
            <w:r w:rsidRPr="006403CF">
              <w:rPr>
                <w:sz w:val="24"/>
                <w:szCs w:val="24"/>
              </w:rPr>
              <w:t>1</w:t>
            </w:r>
          </w:p>
        </w:tc>
        <w:tc>
          <w:tcPr>
            <w:tcW w:w="5411" w:type="dxa"/>
          </w:tcPr>
          <w:p w:rsidR="00122B6E" w:rsidRPr="006403CF" w:rsidRDefault="00122B6E" w:rsidP="00122B6E">
            <w:pPr>
              <w:pStyle w:val="a3"/>
              <w:jc w:val="center"/>
              <w:rPr>
                <w:sz w:val="24"/>
                <w:szCs w:val="24"/>
              </w:rPr>
            </w:pPr>
            <w:r w:rsidRPr="006403CF">
              <w:rPr>
                <w:sz w:val="24"/>
                <w:szCs w:val="24"/>
              </w:rPr>
              <w:t>с.</w:t>
            </w:r>
            <w:r w:rsidR="006403CF" w:rsidRPr="006403CF">
              <w:rPr>
                <w:sz w:val="24"/>
                <w:szCs w:val="24"/>
              </w:rPr>
              <w:t xml:space="preserve"> </w:t>
            </w:r>
            <w:r w:rsidRPr="006403CF">
              <w:rPr>
                <w:sz w:val="24"/>
                <w:szCs w:val="24"/>
              </w:rPr>
              <w:t>Киевка, площадка по улице Октябрьской</w:t>
            </w:r>
          </w:p>
        </w:tc>
        <w:tc>
          <w:tcPr>
            <w:tcW w:w="2126" w:type="dxa"/>
          </w:tcPr>
          <w:p w:rsidR="00122B6E" w:rsidRPr="006403CF" w:rsidRDefault="00122B6E" w:rsidP="00122B6E">
            <w:pPr>
              <w:pStyle w:val="a3"/>
              <w:jc w:val="center"/>
              <w:rPr>
                <w:sz w:val="24"/>
                <w:szCs w:val="24"/>
              </w:rPr>
            </w:pPr>
            <w:r w:rsidRPr="006403CF">
              <w:rPr>
                <w:sz w:val="24"/>
                <w:szCs w:val="24"/>
              </w:rPr>
              <w:t>Выходного дня</w:t>
            </w:r>
          </w:p>
        </w:tc>
      </w:tr>
    </w:tbl>
    <w:p w:rsidR="00122B6E" w:rsidRPr="006403CF" w:rsidRDefault="00122B6E" w:rsidP="00122B6E">
      <w:pPr>
        <w:pStyle w:val="a3"/>
        <w:jc w:val="center"/>
        <w:rPr>
          <w:sz w:val="24"/>
          <w:szCs w:val="24"/>
        </w:rPr>
      </w:pPr>
    </w:p>
    <w:p w:rsidR="00122B6E" w:rsidRPr="006403CF" w:rsidRDefault="00122B6E" w:rsidP="00122B6E">
      <w:pPr>
        <w:pStyle w:val="a3"/>
        <w:jc w:val="center"/>
        <w:rPr>
          <w:sz w:val="24"/>
          <w:szCs w:val="24"/>
        </w:rPr>
      </w:pPr>
    </w:p>
    <w:p w:rsidR="00122B6E" w:rsidRPr="00122B6E" w:rsidRDefault="00122B6E" w:rsidP="00122B6E">
      <w:pPr>
        <w:pStyle w:val="a3"/>
        <w:jc w:val="center"/>
      </w:pPr>
    </w:p>
    <w:p w:rsidR="00122B6E" w:rsidRPr="00122B6E" w:rsidRDefault="00122B6E" w:rsidP="00122B6E">
      <w:pPr>
        <w:pStyle w:val="a3"/>
        <w:jc w:val="center"/>
      </w:pPr>
    </w:p>
    <w:p w:rsidR="00122B6E" w:rsidRPr="00122B6E" w:rsidRDefault="00122B6E" w:rsidP="00122B6E">
      <w:pPr>
        <w:pStyle w:val="a3"/>
        <w:jc w:val="center"/>
      </w:pPr>
    </w:p>
    <w:p w:rsidR="00122B6E" w:rsidRPr="00122B6E" w:rsidRDefault="00122B6E" w:rsidP="00122B6E">
      <w:pPr>
        <w:pStyle w:val="a3"/>
        <w:jc w:val="center"/>
      </w:pPr>
    </w:p>
    <w:p w:rsidR="00122B6E" w:rsidRPr="00122B6E" w:rsidRDefault="00122B6E" w:rsidP="00122B6E">
      <w:pPr>
        <w:pStyle w:val="a3"/>
        <w:jc w:val="center"/>
      </w:pPr>
    </w:p>
    <w:p w:rsidR="00122B6E" w:rsidRPr="00122B6E" w:rsidRDefault="00122B6E" w:rsidP="00122B6E">
      <w:pPr>
        <w:pStyle w:val="a3"/>
        <w:jc w:val="center"/>
      </w:pPr>
    </w:p>
    <w:p w:rsidR="00122B6E" w:rsidRDefault="00122B6E" w:rsidP="00122B6E">
      <w:pPr>
        <w:jc w:val="center"/>
      </w:pPr>
    </w:p>
    <w:p w:rsidR="00122B6E" w:rsidRDefault="00122B6E" w:rsidP="00122B6E">
      <w:pPr>
        <w:jc w:val="center"/>
      </w:pPr>
    </w:p>
    <w:p w:rsidR="00122B6E" w:rsidRDefault="00122B6E" w:rsidP="00122B6E">
      <w:pPr>
        <w:jc w:val="center"/>
      </w:pPr>
    </w:p>
    <w:p w:rsidR="00122B6E" w:rsidRDefault="00122B6E" w:rsidP="00122B6E">
      <w:pPr>
        <w:jc w:val="center"/>
      </w:pPr>
    </w:p>
    <w:p w:rsidR="00FB2F6E" w:rsidRDefault="00FB2F6E" w:rsidP="00122B6E">
      <w:pPr>
        <w:jc w:val="center"/>
      </w:pPr>
    </w:p>
    <w:sectPr w:rsidR="00FB2F6E" w:rsidSect="00476DE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2B6E"/>
    <w:rsid w:val="00122B6E"/>
    <w:rsid w:val="002A75C2"/>
    <w:rsid w:val="004F618A"/>
    <w:rsid w:val="005F2475"/>
    <w:rsid w:val="006403CF"/>
    <w:rsid w:val="00AB0D67"/>
    <w:rsid w:val="00BF1DC4"/>
    <w:rsid w:val="00E51F3A"/>
    <w:rsid w:val="00FB2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22B6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22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2B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E180F-CF22-450C-9043-E5643B61B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2015-12-16T11:04:00Z</cp:lastPrinted>
  <dcterms:created xsi:type="dcterms:W3CDTF">2015-12-16T10:52:00Z</dcterms:created>
  <dcterms:modified xsi:type="dcterms:W3CDTF">2015-12-16T11:06:00Z</dcterms:modified>
</cp:coreProperties>
</file>