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33" w:rsidRPr="00DB223A" w:rsidRDefault="00716133" w:rsidP="007161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33" w:rsidRPr="00716133" w:rsidRDefault="00716133" w:rsidP="00716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133">
        <w:rPr>
          <w:rFonts w:ascii="Times New Roman" w:hAnsi="Times New Roman" w:cs="Times New Roman"/>
          <w:b/>
          <w:bCs/>
          <w:sz w:val="24"/>
          <w:szCs w:val="24"/>
        </w:rPr>
        <w:t>Администрация Киевского сельского поселения</w:t>
      </w:r>
    </w:p>
    <w:p w:rsidR="00287513" w:rsidRPr="00497E4A" w:rsidRDefault="00287513" w:rsidP="00BB3D15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497E4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87513" w:rsidRDefault="004C3BC9" w:rsidP="0028751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87513" w:rsidRPr="00497E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87513" w:rsidRPr="00497E4A">
        <w:rPr>
          <w:rFonts w:ascii="Times New Roman" w:hAnsi="Times New Roman" w:cs="Times New Roman"/>
          <w:sz w:val="24"/>
          <w:szCs w:val="24"/>
        </w:rPr>
        <w:t>.201</w:t>
      </w:r>
      <w:r w:rsidR="005461C2">
        <w:rPr>
          <w:rFonts w:ascii="Times New Roman" w:hAnsi="Times New Roman" w:cs="Times New Roman"/>
          <w:sz w:val="24"/>
          <w:szCs w:val="24"/>
        </w:rPr>
        <w:t>6</w:t>
      </w:r>
      <w:r w:rsidR="00287513" w:rsidRPr="00497E4A">
        <w:rPr>
          <w:rFonts w:ascii="Times New Roman" w:hAnsi="Times New Roman" w:cs="Times New Roman"/>
          <w:sz w:val="24"/>
          <w:szCs w:val="24"/>
        </w:rPr>
        <w:t xml:space="preserve"> г.</w:t>
      </w:r>
      <w:r w:rsidR="00287513" w:rsidRPr="00497E4A">
        <w:rPr>
          <w:rFonts w:ascii="Times New Roman" w:hAnsi="Times New Roman" w:cs="Times New Roman"/>
          <w:sz w:val="24"/>
          <w:szCs w:val="24"/>
        </w:rPr>
        <w:tab/>
      </w:r>
      <w:r w:rsidR="00287513" w:rsidRPr="00497E4A">
        <w:rPr>
          <w:rFonts w:ascii="Times New Roman" w:hAnsi="Times New Roman" w:cs="Times New Roman"/>
          <w:sz w:val="24"/>
          <w:szCs w:val="24"/>
        </w:rPr>
        <w:tab/>
      </w:r>
      <w:r w:rsidR="00BB3D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3D15" w:rsidRPr="00497E4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8</w:t>
      </w:r>
      <w:r w:rsidR="00BB3D15" w:rsidRPr="00497E4A">
        <w:rPr>
          <w:rFonts w:ascii="Times New Roman" w:hAnsi="Times New Roman" w:cs="Times New Roman"/>
          <w:sz w:val="24"/>
          <w:szCs w:val="24"/>
        </w:rPr>
        <w:t xml:space="preserve"> </w:t>
      </w:r>
      <w:r w:rsidR="00BB3D1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B3D15" w:rsidRPr="00497E4A">
        <w:rPr>
          <w:rFonts w:ascii="Times New Roman" w:hAnsi="Times New Roman" w:cs="Times New Roman"/>
          <w:sz w:val="24"/>
          <w:szCs w:val="24"/>
        </w:rPr>
        <w:t xml:space="preserve">   с. </w:t>
      </w:r>
      <w:r w:rsidR="00716133">
        <w:rPr>
          <w:rFonts w:ascii="Times New Roman" w:hAnsi="Times New Roman" w:cs="Times New Roman"/>
          <w:sz w:val="24"/>
          <w:szCs w:val="24"/>
        </w:rPr>
        <w:t>Киевка</w:t>
      </w:r>
    </w:p>
    <w:p w:rsidR="00287513" w:rsidRPr="00497E4A" w:rsidRDefault="00287513" w:rsidP="0028751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32"/>
        <w:gridCol w:w="4823"/>
      </w:tblGrid>
      <w:tr w:rsidR="00287513" w:rsidRPr="00287513" w:rsidTr="00512697">
        <w:trPr>
          <w:tblCellSpacing w:w="0" w:type="dxa"/>
        </w:trPr>
        <w:tc>
          <w:tcPr>
            <w:tcW w:w="4542" w:type="dxa"/>
            <w:hideMark/>
          </w:tcPr>
          <w:p w:rsidR="00287513" w:rsidRPr="00287513" w:rsidRDefault="00287513" w:rsidP="0071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создании  постоянно действующей комиссии по внесению изменений в Правила землепользования и застройки </w:t>
            </w:r>
            <w:r w:rsidR="00716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Киевского</w:t>
            </w:r>
            <w:r w:rsidRPr="0028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43" w:type="dxa"/>
            <w:hideMark/>
          </w:tcPr>
          <w:p w:rsidR="00287513" w:rsidRPr="00287513" w:rsidRDefault="00287513" w:rsidP="0028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513" w:rsidRDefault="00287513" w:rsidP="004C3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устойчивого развития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сохранения окружающей среды,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Федеральным законом от 06.10.2003 № 131-ФЗ «Об общих принципах</w:t>
      </w:r>
      <w:proofErr w:type="gramEnd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статьями 31-33 Градостроительного кодекса Российской Федерации,</w:t>
      </w:r>
      <w:r w:rsidR="004C3BC9" w:rsidRPr="004C3BC9">
        <w:rPr>
          <w:color w:val="FF0000"/>
          <w:sz w:val="24"/>
          <w:szCs w:val="24"/>
        </w:rPr>
        <w:t xml:space="preserve"> </w:t>
      </w:r>
      <w:r w:rsidR="004C3BC9" w:rsidRPr="004C3BC9">
        <w:rPr>
          <w:rFonts w:ascii="Times New Roman" w:hAnsi="Times New Roman" w:cs="Times New Roman"/>
          <w:sz w:val="24"/>
          <w:szCs w:val="24"/>
        </w:rPr>
        <w:t>Правил</w:t>
      </w:r>
      <w:r w:rsidR="004C3BC9">
        <w:rPr>
          <w:rFonts w:ascii="Times New Roman" w:hAnsi="Times New Roman" w:cs="Times New Roman"/>
          <w:sz w:val="24"/>
          <w:szCs w:val="24"/>
        </w:rPr>
        <w:t>ами</w:t>
      </w:r>
      <w:r w:rsidR="004C3BC9" w:rsidRPr="004C3BC9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Киевского сельского поселения, утвержденн</w:t>
      </w:r>
      <w:r w:rsidR="004C3BC9">
        <w:rPr>
          <w:rFonts w:ascii="Times New Roman" w:hAnsi="Times New Roman" w:cs="Times New Roman"/>
          <w:sz w:val="24"/>
          <w:szCs w:val="24"/>
        </w:rPr>
        <w:t>ым</w:t>
      </w:r>
      <w:r w:rsidR="004C3BC9" w:rsidRPr="004C3BC9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Киевского сельского поселения от 21.03.2012г. № 123, 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D13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постоянно действующую комиссию по внесению изменений в Правила землепользования и застройки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BB3D15" w:rsidRDefault="00287513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 постоянно действующей комиссии по внесению изменений в Правила землепользования и застройки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</w:p>
    <w:p w:rsidR="00287513" w:rsidRDefault="00BB3D15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1.</w:t>
      </w:r>
    </w:p>
    <w:p w:rsidR="00BB3D15" w:rsidRPr="00287513" w:rsidRDefault="00BB3D15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15" w:rsidRDefault="00287513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Положение о постоянно действующей комиссии по внесению изменений в Правила землепользования и застройки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</w:p>
    <w:p w:rsidR="00287513" w:rsidRPr="00287513" w:rsidRDefault="00BB3D15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2</w:t>
      </w:r>
      <w:r w:rsidR="00287513"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Положение о порядке направления в постоянно действующую комиссию по внесению изменений в Правила землепользования и застройки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3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B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DAB" w:rsidRPr="00575DAB" w:rsidRDefault="00287513" w:rsidP="00575D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513">
        <w:rPr>
          <w:rFonts w:ascii="Times New Roman" w:hAnsi="Times New Roman" w:cs="Times New Roman"/>
          <w:sz w:val="24"/>
          <w:szCs w:val="24"/>
        </w:rPr>
        <w:t xml:space="preserve">3. </w:t>
      </w:r>
      <w:r w:rsidR="00575DAB" w:rsidRPr="00575DAB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Интернет –</w:t>
      </w:r>
      <w:r w:rsidR="00BB3D15">
        <w:rPr>
          <w:rFonts w:ascii="Times New Roman" w:hAnsi="Times New Roman" w:cs="Times New Roman"/>
          <w:sz w:val="24"/>
          <w:szCs w:val="24"/>
        </w:rPr>
        <w:t xml:space="preserve"> </w:t>
      </w:r>
      <w:r w:rsidR="00575DAB" w:rsidRPr="00575DAB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350A4D">
        <w:rPr>
          <w:rFonts w:ascii="Times New Roman" w:hAnsi="Times New Roman" w:cs="Times New Roman"/>
          <w:sz w:val="24"/>
          <w:szCs w:val="24"/>
        </w:rPr>
        <w:t>Киевского</w:t>
      </w:r>
      <w:r w:rsidR="00575DAB" w:rsidRPr="00575DAB">
        <w:rPr>
          <w:rFonts w:ascii="Times New Roman" w:hAnsi="Times New Roman" w:cs="Times New Roman"/>
          <w:sz w:val="24"/>
          <w:szCs w:val="24"/>
        </w:rPr>
        <w:t xml:space="preserve">  сельского поселения  Ремонтненского района и (или) официальному опубликованию.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B3D15" w:rsidRPr="00BB3D15" w:rsidRDefault="00287513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7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350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="00350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Киевского</w:t>
      </w:r>
      <w:proofErr w:type="gramEnd"/>
    </w:p>
    <w:p w:rsidR="00287513" w:rsidRPr="009D3F65" w:rsidRDefault="00BB3D15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7513" w:rsidRPr="00287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                                          </w:t>
      </w:r>
      <w:r w:rsidR="009D3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287513" w:rsidRPr="00287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</w:t>
      </w:r>
      <w:r w:rsidR="00350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Г.Г.Головченко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6"/>
        <w:gridCol w:w="4739"/>
      </w:tblGrid>
      <w:tr w:rsidR="00287513" w:rsidRPr="00287513" w:rsidTr="00BB3D15">
        <w:trPr>
          <w:tblCellSpacing w:w="0" w:type="dxa"/>
        </w:trPr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513" w:rsidRPr="00287513" w:rsidRDefault="00287513" w:rsidP="0028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513" w:rsidRDefault="00BB3D15" w:rsidP="00BB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9D3F65" w:rsidRDefault="009D3F65" w:rsidP="00BB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D3F65" w:rsidRPr="00287513" w:rsidRDefault="009D3F65" w:rsidP="00BB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Киевского сельского поселения от 24.11.2016 №8 </w:t>
            </w:r>
          </w:p>
        </w:tc>
      </w:tr>
    </w:tbl>
    <w:p w:rsidR="00287513" w:rsidRPr="00E63111" w:rsidRDefault="00287513" w:rsidP="0001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287513" w:rsidRPr="00287513" w:rsidRDefault="00287513" w:rsidP="0001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постоянно действующей комиссии по внесению изменений в Правила землепользования и застройки  </w:t>
      </w:r>
      <w:r w:rsidR="00350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0"/>
        <w:gridCol w:w="3855"/>
      </w:tblGrid>
      <w:tr w:rsidR="0001384B" w:rsidRPr="00E63111" w:rsidTr="00533AE4">
        <w:trPr>
          <w:trHeight w:val="526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4B" w:rsidRPr="00E63111" w:rsidTr="00533AE4">
        <w:trPr>
          <w:trHeight w:val="678"/>
        </w:trPr>
        <w:tc>
          <w:tcPr>
            <w:tcW w:w="6240" w:type="dxa"/>
          </w:tcPr>
          <w:p w:rsidR="0001384B" w:rsidRPr="00E63111" w:rsidRDefault="0001384B" w:rsidP="00350A4D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50A4D">
              <w:rPr>
                <w:rFonts w:ascii="Times New Roman" w:hAnsi="Times New Roman" w:cs="Times New Roman"/>
                <w:sz w:val="24"/>
                <w:szCs w:val="24"/>
              </w:rPr>
              <w:t>Администрации Киевского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3855" w:type="dxa"/>
          </w:tcPr>
          <w:p w:rsidR="0001384B" w:rsidRPr="00E63111" w:rsidRDefault="00350A4D" w:rsidP="00533AE4">
            <w:pPr>
              <w:pStyle w:val="ConsNormal"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Г.Г.Головченко</w:t>
            </w:r>
          </w:p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4B" w:rsidRPr="00E63111" w:rsidTr="00533AE4">
        <w:trPr>
          <w:trHeight w:val="430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4B" w:rsidRPr="00E63111" w:rsidTr="00533AE4">
        <w:trPr>
          <w:trHeight w:val="694"/>
        </w:trPr>
        <w:tc>
          <w:tcPr>
            <w:tcW w:w="6240" w:type="dxa"/>
          </w:tcPr>
          <w:p w:rsidR="00350A4D" w:rsidRPr="00350A4D" w:rsidRDefault="00350A4D" w:rsidP="00350A4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350A4D">
              <w:rPr>
                <w:rFonts w:ascii="Times New Roman" w:hAnsi="Times New Roman" w:cs="Times New Roman"/>
                <w:sz w:val="24"/>
              </w:rPr>
              <w:t xml:space="preserve">Главный специалист по </w:t>
            </w:r>
            <w:proofErr w:type="gramStart"/>
            <w:r w:rsidRPr="00350A4D">
              <w:rPr>
                <w:rFonts w:ascii="Times New Roman" w:hAnsi="Times New Roman" w:cs="Times New Roman"/>
                <w:sz w:val="24"/>
              </w:rPr>
              <w:t>правовым</w:t>
            </w:r>
            <w:proofErr w:type="gramEnd"/>
            <w:r w:rsidRPr="00350A4D">
              <w:rPr>
                <w:rFonts w:ascii="Times New Roman" w:hAnsi="Times New Roman" w:cs="Times New Roman"/>
                <w:sz w:val="24"/>
              </w:rPr>
              <w:t xml:space="preserve"> и </w:t>
            </w:r>
          </w:p>
          <w:p w:rsidR="00350A4D" w:rsidRPr="00350A4D" w:rsidRDefault="00350A4D" w:rsidP="00350A4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350A4D">
              <w:rPr>
                <w:rFonts w:ascii="Times New Roman" w:hAnsi="Times New Roman" w:cs="Times New Roman"/>
                <w:sz w:val="24"/>
              </w:rPr>
              <w:t xml:space="preserve">кадровым вопросам администрации </w:t>
            </w:r>
            <w:proofErr w:type="gramStart"/>
            <w:r w:rsidRPr="00350A4D">
              <w:rPr>
                <w:rFonts w:ascii="Times New Roman" w:hAnsi="Times New Roman" w:cs="Times New Roman"/>
                <w:sz w:val="24"/>
              </w:rPr>
              <w:t>Киевского</w:t>
            </w:r>
            <w:proofErr w:type="gramEnd"/>
            <w:r w:rsidRPr="00350A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384B" w:rsidRPr="00E63111" w:rsidRDefault="00350A4D" w:rsidP="00350A4D">
            <w:pPr>
              <w:pStyle w:val="a7"/>
              <w:rPr>
                <w:rFonts w:ascii="Times New Roman" w:hAnsi="Times New Roman" w:cs="Times New Roman"/>
              </w:rPr>
            </w:pPr>
            <w:r w:rsidRPr="00350A4D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350A4D">
              <w:rPr>
                <w:sz w:val="24"/>
              </w:rPr>
              <w:t xml:space="preserve">                     </w:t>
            </w:r>
          </w:p>
        </w:tc>
        <w:tc>
          <w:tcPr>
            <w:tcW w:w="3855" w:type="dxa"/>
          </w:tcPr>
          <w:p w:rsidR="0001384B" w:rsidRPr="00E63111" w:rsidRDefault="00350A4D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Е.П.Ефименко</w:t>
            </w:r>
          </w:p>
        </w:tc>
      </w:tr>
      <w:tr w:rsidR="0001384B" w:rsidRPr="00E63111" w:rsidTr="00533AE4">
        <w:trPr>
          <w:trHeight w:val="430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4B" w:rsidRPr="00E63111" w:rsidTr="00533AE4">
        <w:trPr>
          <w:trHeight w:val="986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 отношениям администрации </w:t>
            </w:r>
            <w:r w:rsidR="00350A4D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855" w:type="dxa"/>
          </w:tcPr>
          <w:p w:rsidR="0001384B" w:rsidRPr="00E63111" w:rsidRDefault="00350A4D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М.В.Жилина</w:t>
            </w:r>
            <w:r w:rsidR="0001384B"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84B" w:rsidRPr="00E63111" w:rsidTr="00533AE4">
        <w:trPr>
          <w:trHeight w:val="951"/>
        </w:trPr>
        <w:tc>
          <w:tcPr>
            <w:tcW w:w="6240" w:type="dxa"/>
          </w:tcPr>
          <w:p w:rsidR="0001384B" w:rsidRPr="00E63111" w:rsidRDefault="00350A4D" w:rsidP="00350A4D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01384B"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ЖКХ,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4B"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ЧС и ПБ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01384B"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55" w:type="dxa"/>
          </w:tcPr>
          <w:p w:rsidR="0001384B" w:rsidRPr="00E63111" w:rsidRDefault="0001384B" w:rsidP="00350A4D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350A4D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</w:tr>
      <w:tr w:rsidR="0001384B" w:rsidRPr="00E63111" w:rsidTr="00533AE4">
        <w:trPr>
          <w:trHeight w:val="696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  <w:r w:rsidR="00350A4D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Н.М. Непомнящая  </w:t>
            </w:r>
          </w:p>
        </w:tc>
      </w:tr>
      <w:tr w:rsidR="0001384B" w:rsidRPr="00E63111" w:rsidTr="00533AE4">
        <w:trPr>
          <w:trHeight w:val="884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сектора координаци отраслей ЖКХ, строительства, транспорта и связи Администрации Ремонтненского района, архитектор района </w:t>
            </w:r>
          </w:p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С.А. Сидоренко</w:t>
            </w:r>
          </w:p>
        </w:tc>
      </w:tr>
      <w:tr w:rsidR="0001384B" w:rsidRPr="00E63111" w:rsidTr="00533AE4">
        <w:trPr>
          <w:trHeight w:val="884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Руководитель сектора по управлению имуществом и земельным отношениям  Администрации Ремонтненского района</w:t>
            </w:r>
          </w:p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55" w:type="dxa"/>
          </w:tcPr>
          <w:p w:rsidR="0001384B" w:rsidRPr="00E63111" w:rsidRDefault="0001384B" w:rsidP="00716133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716133">
              <w:rPr>
                <w:rFonts w:ascii="Times New Roman" w:hAnsi="Times New Roman" w:cs="Times New Roman"/>
                <w:sz w:val="24"/>
                <w:szCs w:val="24"/>
              </w:rPr>
              <w:t>Г.Евкина</w:t>
            </w:r>
          </w:p>
        </w:tc>
      </w:tr>
      <w:tr w:rsidR="0001384B" w:rsidRPr="00E63111" w:rsidTr="00533AE4">
        <w:trPr>
          <w:trHeight w:val="612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Начальник 2-го участка «Ремонтненский» ГУ</w:t>
            </w:r>
            <w:r w:rsidR="00350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 РО «У</w:t>
            </w:r>
            <w:r w:rsidR="000B4635"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С.Н. Крамаренко</w:t>
            </w:r>
          </w:p>
        </w:tc>
      </w:tr>
      <w:tr w:rsidR="0001384B" w:rsidRPr="00E63111" w:rsidTr="00533AE4">
        <w:trPr>
          <w:trHeight w:val="985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Начальник Ремонтненского газового участка филиала «Зимовникирайгаз» ОАО Ростовоблгаз»</w:t>
            </w:r>
          </w:p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55" w:type="dxa"/>
          </w:tcPr>
          <w:p w:rsidR="0001384B" w:rsidRPr="00E63111" w:rsidRDefault="00716133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А.С.Касьянов</w:t>
            </w:r>
          </w:p>
        </w:tc>
      </w:tr>
      <w:tr w:rsidR="0001384B" w:rsidRPr="00E63111" w:rsidTr="00533AE4">
        <w:trPr>
          <w:trHeight w:val="884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Начальник Ремонтненского района электрических сетей филиала ОАО «МРСКЮга</w:t>
            </w:r>
            <w:proofErr w:type="gramStart"/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«Ростовэнерго»</w:t>
            </w:r>
          </w:p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С.И. Санин</w:t>
            </w:r>
          </w:p>
        </w:tc>
      </w:tr>
      <w:tr w:rsidR="0001384B" w:rsidRPr="00E63111" w:rsidTr="00533AE4">
        <w:trPr>
          <w:trHeight w:val="884"/>
        </w:trPr>
        <w:tc>
          <w:tcPr>
            <w:tcW w:w="6240" w:type="dxa"/>
          </w:tcPr>
          <w:p w:rsidR="0001384B" w:rsidRPr="00E63111" w:rsidRDefault="0001384B" w:rsidP="0001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Ремонтненского ЛТЦ Волгодонского МРУС                                            </w:t>
            </w:r>
          </w:p>
          <w:p w:rsidR="0001384B" w:rsidRPr="00E63111" w:rsidRDefault="0001384B" w:rsidP="0001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Ростовского филиала ОАО Ростелеком</w:t>
            </w:r>
          </w:p>
          <w:p w:rsidR="0001384B" w:rsidRPr="00E63111" w:rsidRDefault="0001384B" w:rsidP="0001384B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А.С. Козин</w:t>
            </w:r>
          </w:p>
        </w:tc>
      </w:tr>
      <w:tr w:rsidR="0001384B" w:rsidRPr="00E63111" w:rsidTr="00533AE4">
        <w:trPr>
          <w:trHeight w:val="884"/>
        </w:trPr>
        <w:tc>
          <w:tcPr>
            <w:tcW w:w="6240" w:type="dxa"/>
          </w:tcPr>
          <w:p w:rsidR="0001384B" w:rsidRPr="00E63111" w:rsidRDefault="0001384B" w:rsidP="0001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 и ЧС по Ремонтненскому </w:t>
            </w:r>
          </w:p>
          <w:p w:rsidR="0001384B" w:rsidRPr="00E63111" w:rsidRDefault="0001384B" w:rsidP="0001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району Ростовской области                                                        </w:t>
            </w:r>
          </w:p>
          <w:p w:rsidR="0001384B" w:rsidRPr="00E63111" w:rsidRDefault="0001384B" w:rsidP="0001384B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В.Е. Калинин</w:t>
            </w:r>
          </w:p>
        </w:tc>
      </w:tr>
      <w:tr w:rsidR="0001384B" w:rsidRPr="00E63111" w:rsidTr="00533AE4">
        <w:trPr>
          <w:trHeight w:val="884"/>
        </w:trPr>
        <w:tc>
          <w:tcPr>
            <w:tcW w:w="6240" w:type="dxa"/>
          </w:tcPr>
          <w:p w:rsidR="0001384B" w:rsidRPr="00E63111" w:rsidRDefault="0001384B" w:rsidP="00E63111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Начальник межрайонного отдела № 4 филиал</w:t>
            </w:r>
            <w:r w:rsidR="00E63111" w:rsidRPr="00E63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 ФГ</w:t>
            </w:r>
            <w:r w:rsidR="00E63111" w:rsidRPr="00E63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63111" w:rsidRPr="00E63111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КП Росреестра</w:t>
            </w:r>
            <w:r w:rsidR="00E63111" w:rsidRPr="00E63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 по Ростовской области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Г.Н. Рыжова</w:t>
            </w:r>
          </w:p>
        </w:tc>
      </w:tr>
    </w:tbl>
    <w:p w:rsidR="0001384B" w:rsidRPr="004A1D46" w:rsidRDefault="0001384B" w:rsidP="0001384B">
      <w:pPr>
        <w:pStyle w:val="ConsNormal"/>
        <w:widowControl/>
        <w:ind w:right="0" w:firstLine="0"/>
        <w:jc w:val="right"/>
        <w:rPr>
          <w:rFonts w:ascii="Calibri" w:hAnsi="Calibri" w:cs="Times New Roman"/>
          <w:sz w:val="24"/>
          <w:szCs w:val="24"/>
        </w:rPr>
      </w:pPr>
    </w:p>
    <w:p w:rsidR="009D3F65" w:rsidRPr="00287513" w:rsidRDefault="00287513" w:rsidP="009D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9"/>
      </w:tblGrid>
      <w:tr w:rsidR="009D3F65" w:rsidRPr="00287513" w:rsidTr="009D3F65">
        <w:trPr>
          <w:tblCellSpacing w:w="0" w:type="dxa"/>
          <w:jc w:val="right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F65" w:rsidRDefault="009D3F65" w:rsidP="0072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9D3F65" w:rsidRDefault="009D3F65" w:rsidP="0072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постановлению Администрации</w:t>
            </w:r>
          </w:p>
          <w:p w:rsidR="009D3F65" w:rsidRPr="00287513" w:rsidRDefault="009D3F65" w:rsidP="0072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Киевского сельского поселения от 24.11.2016 №8 </w:t>
            </w:r>
          </w:p>
        </w:tc>
      </w:tr>
    </w:tbl>
    <w:p w:rsidR="00287513" w:rsidRPr="00287513" w:rsidRDefault="00287513" w:rsidP="00E63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постоянно действующей комиссии по внесению изменений в Правила землепользования и застройки  </w:t>
      </w:r>
      <w:r w:rsidR="00350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63111" w:rsidRDefault="00E63111" w:rsidP="00E6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13" w:rsidRPr="00287513" w:rsidRDefault="00287513" w:rsidP="00E6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компетенцию и порядок деятельности постоянно действующей комиссии (далее — комиссия) по внесению изменений в Правила землепользования и застройки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Правила).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Градостроительным кодексом Российской Федерации, федеральными законами Российской Федерации, указами и распоряжениями Президента Российской Федерации, постановлениями Правительства Российской Федерации, областными законами 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актами, а также настоящим Положением и иным действующим законодательством.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комиссии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2.1.Функциями комиссии являются: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2.1.1.Подготовка заключений,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2.1.2.Рассмотрение предложений о внесении изменений в Правила.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2.1.4.Подготовка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Комиссии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 имеет право: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3.1.Запрашивать в установленном порядке и получать материалы, необходимые для реализации возложенных на Комиссию функций.</w:t>
      </w:r>
    </w:p>
    <w:p w:rsidR="00287513" w:rsidRPr="00287513" w:rsidRDefault="00287513" w:rsidP="00E6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3.2.Приглашать для работы в Комиссии представителей территориальных отделов федеральных органов исполнительной власти, органов местного</w:t>
      </w:r>
    </w:p>
    <w:p w:rsidR="00287513" w:rsidRPr="00287513" w:rsidRDefault="00287513" w:rsidP="00E6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общественных объединений, иных организаций, физические лица и их представителей.</w:t>
      </w:r>
    </w:p>
    <w:p w:rsidR="00287513" w:rsidRPr="00287513" w:rsidRDefault="00287513" w:rsidP="00E6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порядок работы комиссии.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4.1.Состав комиссии утверждается постановлением администрации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Председатель комиссии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комиссией решений.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4.3.Заседания комиссии проводятся  председателем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Время, место и повестка дня очередного заседания определяются председателем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является правомочным при участии в нем не менее половины членов комиссии от общего числа.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Заседание Комиссии проводятся в случае поступления предложений о внесении изменений в Правила.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комиссии носят рекомендательный характер.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результатам рассмотрения предложений о внесении изменений в Правила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Глава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рекомендаций, содержащихся в заключени</w:t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в течение тридцати дней принимает решение о подготовке проекта решения о внесении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заседаниях комиссии, оформляются протоколами, которые подписывает председатель комиссии и секретарь комиссии.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комиссии хранятся в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  Внесение изменений в правила принимаются решением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F65" w:rsidRPr="00287513" w:rsidRDefault="00287513" w:rsidP="009D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9"/>
      </w:tblGrid>
      <w:tr w:rsidR="009D3F65" w:rsidRPr="00287513" w:rsidTr="009D3F65">
        <w:trPr>
          <w:tblCellSpacing w:w="0" w:type="dxa"/>
          <w:jc w:val="right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F65" w:rsidRDefault="009D3F65" w:rsidP="0072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  <w:p w:rsidR="009D3F65" w:rsidRDefault="009D3F65" w:rsidP="0072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постановлению Администрации</w:t>
            </w:r>
          </w:p>
          <w:p w:rsidR="009D3F65" w:rsidRPr="00287513" w:rsidRDefault="009D3F65" w:rsidP="0072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Киевского сельского поселения от 24.11.2016 №8 </w:t>
            </w:r>
          </w:p>
        </w:tc>
      </w:tr>
    </w:tbl>
    <w:p w:rsidR="00287513" w:rsidRPr="00287513" w:rsidRDefault="00287513" w:rsidP="009D3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7513" w:rsidRPr="00287513" w:rsidRDefault="00287513" w:rsidP="0049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направления предложений в постоянно действующую комиссию по внесению изменений в Правила землепользования и застройки </w:t>
      </w:r>
      <w:r w:rsidR="00350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87513" w:rsidRPr="00287513" w:rsidRDefault="00287513" w:rsidP="0049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Положение о порядке направления предложений в постоянно действующую комиссию по внесению изменений в Правила землепользования и застройки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регулирует  процедуру направления предложений в постоянно действующую комиссию (далее — комиссия) по внесению изменений в Правила землепользования и застройки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— Правила).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о внесении изменений в Правила и о предоставлении разрешения на условно разрешенный вид использования земельного участка или объекта капитального строительства, о разрешении на отклонение от предельных параметров разрешенного строительства, реконструкции объектов капитального строительства (далее — предложения) направляются на рассмотрение Комиссии.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Изменениями в Правила называются любые изменения карты границ территориальных зон, карты зон с особыми условиями использования территорий, градостроительных регламентов либо текста Правил.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в Комиссию направляются по адресу: 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Киевка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енинская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Предложения в Комиссию могут направляться: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Органами исполнительной власти 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случаях, если  Правила могут воспрепятствовать функционированию, размещению объектов капитального строительства регионального значения.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Органом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поселения.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Другими органами власти в случаях не соответствия данных правил действующему федеральному, региональному и муниципальному законодательству.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Физическими или юридическими лицами в инициативном порядке либо в случаях, если в результате применения </w:t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 и объекты капитального 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Предложения оформляются в письменном виде и направляются в администрацию </w:t>
      </w:r>
      <w:r w:rsidR="0035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47E53" w:rsidRDefault="00047E53"/>
    <w:sectPr w:rsidR="00047E53" w:rsidSect="00BB3D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513"/>
    <w:rsid w:val="0001384B"/>
    <w:rsid w:val="00034D92"/>
    <w:rsid w:val="00047E53"/>
    <w:rsid w:val="000B4635"/>
    <w:rsid w:val="001F49D3"/>
    <w:rsid w:val="00287513"/>
    <w:rsid w:val="00350A4D"/>
    <w:rsid w:val="003F05B9"/>
    <w:rsid w:val="00427B52"/>
    <w:rsid w:val="00495892"/>
    <w:rsid w:val="004C3BC9"/>
    <w:rsid w:val="00512697"/>
    <w:rsid w:val="005461C2"/>
    <w:rsid w:val="00575DAB"/>
    <w:rsid w:val="00716133"/>
    <w:rsid w:val="009D3F65"/>
    <w:rsid w:val="00AC6B3D"/>
    <w:rsid w:val="00BB3D15"/>
    <w:rsid w:val="00CA3045"/>
    <w:rsid w:val="00D130DC"/>
    <w:rsid w:val="00E63111"/>
    <w:rsid w:val="00ED448C"/>
    <w:rsid w:val="00F5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53"/>
  </w:style>
  <w:style w:type="paragraph" w:styleId="1">
    <w:name w:val="heading 1"/>
    <w:aliases w:val="новая страница"/>
    <w:basedOn w:val="a"/>
    <w:next w:val="a"/>
    <w:link w:val="10"/>
    <w:qFormat/>
    <w:rsid w:val="00287513"/>
    <w:pPr>
      <w:keepNext/>
      <w:widowControl w:val="0"/>
      <w:tabs>
        <w:tab w:val="num" w:pos="0"/>
      </w:tabs>
      <w:suppressAutoHyphens/>
      <w:autoSpaceDE w:val="0"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Arial"/>
      <w:color w:val="000000"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513"/>
    <w:rPr>
      <w:b/>
      <w:bCs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287513"/>
    <w:rPr>
      <w:rFonts w:ascii="Times New Roman" w:eastAsia="Times New Roman" w:hAnsi="Times New Roman" w:cs="Arial"/>
      <w:color w:val="000000"/>
      <w:kern w:val="2"/>
      <w:sz w:val="32"/>
      <w:szCs w:val="32"/>
      <w:lang w:eastAsia="ar-SA"/>
    </w:rPr>
  </w:style>
  <w:style w:type="paragraph" w:customStyle="1" w:styleId="ConsTitle">
    <w:name w:val="ConsTitle"/>
    <w:rsid w:val="00287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nhideWhenUsed/>
    <w:rsid w:val="0028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751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75D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50A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User</cp:lastModifiedBy>
  <cp:revision>14</cp:revision>
  <dcterms:created xsi:type="dcterms:W3CDTF">2014-02-28T08:01:00Z</dcterms:created>
  <dcterms:modified xsi:type="dcterms:W3CDTF">2016-12-12T13:23:00Z</dcterms:modified>
</cp:coreProperties>
</file>