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D5" w:rsidRPr="009022D5" w:rsidRDefault="004D22FF" w:rsidP="008A7602">
      <w:pPr>
        <w:rPr>
          <w:bCs/>
          <w:sz w:val="24"/>
          <w:szCs w:val="24"/>
        </w:rPr>
      </w:pPr>
      <w:r w:rsidRPr="009022D5">
        <w:rPr>
          <w:bCs/>
          <w:sz w:val="24"/>
          <w:szCs w:val="24"/>
        </w:rPr>
        <w:t xml:space="preserve">                                      </w:t>
      </w:r>
    </w:p>
    <w:p w:rsidR="004D22FF" w:rsidRPr="00154415" w:rsidRDefault="004D22FF" w:rsidP="009022D5">
      <w:pPr>
        <w:jc w:val="center"/>
        <w:rPr>
          <w:sz w:val="24"/>
          <w:szCs w:val="24"/>
        </w:rPr>
      </w:pPr>
      <w:r w:rsidRPr="00154415">
        <w:rPr>
          <w:b/>
          <w:bCs/>
          <w:noProof/>
          <w:sz w:val="24"/>
          <w:szCs w:val="24"/>
        </w:rPr>
        <w:drawing>
          <wp:inline distT="0" distB="0" distL="0" distR="0">
            <wp:extent cx="7143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FF" w:rsidRPr="00154415" w:rsidRDefault="004D22FF" w:rsidP="004D22FF">
      <w:pPr>
        <w:pStyle w:val="a4"/>
        <w:jc w:val="center"/>
        <w:rPr>
          <w:sz w:val="24"/>
          <w:szCs w:val="24"/>
        </w:rPr>
      </w:pPr>
    </w:p>
    <w:p w:rsidR="004D22FF" w:rsidRPr="00154415" w:rsidRDefault="001847C8" w:rsidP="004D22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4415">
        <w:rPr>
          <w:rFonts w:ascii="Times New Roman" w:hAnsi="Times New Roman" w:cs="Times New Roman"/>
          <w:b/>
          <w:sz w:val="24"/>
          <w:szCs w:val="24"/>
        </w:rPr>
        <w:t>АДМИНИСТРАЦИЯ КИЕВСКОГО СЕЛЬСКОГО ПОСЕЛЕНИЯ</w:t>
      </w:r>
    </w:p>
    <w:p w:rsidR="004D22FF" w:rsidRPr="00154415" w:rsidRDefault="004D22FF" w:rsidP="004D22F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22FF" w:rsidRPr="00154415" w:rsidRDefault="004D22FF" w:rsidP="004D22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41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D22FF" w:rsidRPr="00154415" w:rsidRDefault="004D22FF" w:rsidP="004D22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4D22FF" w:rsidRPr="00154415" w:rsidTr="001321EF">
        <w:tc>
          <w:tcPr>
            <w:tcW w:w="3190" w:type="dxa"/>
          </w:tcPr>
          <w:p w:rsidR="004D22FF" w:rsidRPr="00154415" w:rsidRDefault="008A7602" w:rsidP="008A760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07.12</w:t>
            </w:r>
            <w:r w:rsidR="004D22FF" w:rsidRPr="0015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2016</w:t>
            </w:r>
          </w:p>
        </w:tc>
        <w:tc>
          <w:tcPr>
            <w:tcW w:w="3190" w:type="dxa"/>
          </w:tcPr>
          <w:p w:rsidR="004D22FF" w:rsidRPr="00154415" w:rsidRDefault="008A7602" w:rsidP="008A760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18</w:t>
            </w:r>
            <w:r w:rsidR="004D22FF" w:rsidRPr="0015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3191" w:type="dxa"/>
          </w:tcPr>
          <w:p w:rsidR="004D22FF" w:rsidRPr="00154415" w:rsidRDefault="004D22FF" w:rsidP="001847C8">
            <w:pPr>
              <w:pStyle w:val="ConsNonformat"/>
              <w:ind w:right="0"/>
              <w:jc w:val="center"/>
              <w:rPr>
                <w:sz w:val="24"/>
                <w:szCs w:val="24"/>
              </w:rPr>
            </w:pPr>
            <w:r w:rsidRPr="0015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с.К</w:t>
            </w:r>
            <w:r w:rsidR="001847C8" w:rsidRPr="0015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иевка</w:t>
            </w:r>
          </w:p>
        </w:tc>
      </w:tr>
    </w:tbl>
    <w:p w:rsidR="004D22FF" w:rsidRPr="00154415" w:rsidRDefault="004D22FF" w:rsidP="004D22FF">
      <w:pPr>
        <w:pStyle w:val="ConsNonformat"/>
        <w:ind w:right="0"/>
        <w:jc w:val="center"/>
        <w:rPr>
          <w:sz w:val="24"/>
          <w:szCs w:val="24"/>
        </w:rPr>
      </w:pPr>
    </w:p>
    <w:p w:rsidR="004D22FF" w:rsidRDefault="004D22FF" w:rsidP="004D22FF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</w:p>
    <w:p w:rsidR="004D22FF" w:rsidRDefault="004D22FF" w:rsidP="004D22F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 о порядке</w:t>
      </w:r>
    </w:p>
    <w:p w:rsidR="004D22FF" w:rsidRDefault="004D22FF" w:rsidP="004D22F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увольнени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освобождения от должности)</w:t>
      </w:r>
    </w:p>
    <w:p w:rsidR="004D22FF" w:rsidRDefault="004D22FF" w:rsidP="004D22F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служащих Администрации  </w:t>
      </w:r>
    </w:p>
    <w:p w:rsidR="004D22FF" w:rsidRDefault="001847C8" w:rsidP="004D22F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Киевского</w:t>
      </w:r>
      <w:r w:rsidR="004D22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в связи</w:t>
      </w:r>
    </w:p>
    <w:p w:rsidR="004D22FF" w:rsidRDefault="004D22FF" w:rsidP="004D22FF">
      <w:pPr>
        <w:pStyle w:val="a4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утратой доверия</w:t>
      </w:r>
    </w:p>
    <w:p w:rsidR="004D22FF" w:rsidRDefault="004D22FF" w:rsidP="004D22FF">
      <w:pPr>
        <w:spacing w:after="0" w:line="360" w:lineRule="auto"/>
        <w:jc w:val="center"/>
        <w:rPr>
          <w:sz w:val="24"/>
          <w:szCs w:val="24"/>
        </w:rPr>
      </w:pP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lang w:eastAsia="zh-CN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lang w:eastAsia="zh-CN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25.12.2008 N 273-ФЗ "О противодействии коррупции" </w:t>
      </w:r>
    </w:p>
    <w:p w:rsidR="009022D5" w:rsidRDefault="009022D5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2FF" w:rsidRDefault="004D22FF" w:rsidP="009022D5">
      <w:pPr>
        <w:spacing w:after="0" w:line="312" w:lineRule="auto"/>
        <w:ind w:firstLine="5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22D5" w:rsidRDefault="009022D5" w:rsidP="009022D5">
      <w:pPr>
        <w:spacing w:after="0" w:line="312" w:lineRule="auto"/>
        <w:ind w:firstLine="547"/>
        <w:jc w:val="center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увольнения (освобождения от должности) муниципальных служащих Администрации </w:t>
      </w:r>
      <w:r w:rsidR="001847C8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утратой доверия (прилагается).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со дня его обнародования и</w:t>
      </w:r>
      <w:r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Администрации </w:t>
      </w:r>
      <w:r w:rsidR="001847C8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22FF" w:rsidRDefault="004D22FF" w:rsidP="004D22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22FF" w:rsidRDefault="004D22FF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4D22FF" w:rsidRDefault="001847C8" w:rsidP="004D22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Киевского</w:t>
      </w:r>
      <w:r w:rsidR="004D22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             </w:t>
      </w:r>
      <w:r w:rsidR="004D22FF">
        <w:rPr>
          <w:b/>
          <w:bCs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Г.Г.Головченко</w:t>
      </w:r>
    </w:p>
    <w:p w:rsidR="004D22FF" w:rsidRDefault="004D22FF" w:rsidP="004D2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2D5" w:rsidRDefault="009022D5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2D5" w:rsidRDefault="009022D5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602" w:rsidRDefault="008A7602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2D5" w:rsidRDefault="009022D5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602" w:rsidRDefault="008A7602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602" w:rsidRDefault="008A7602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2D5" w:rsidRDefault="009022D5" w:rsidP="004D22FF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D22FF" w:rsidRDefault="004D22FF" w:rsidP="004D22FF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D22FF" w:rsidRDefault="004D22FF" w:rsidP="004D22FF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D22FF" w:rsidRDefault="001847C8" w:rsidP="004D22FF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Киевского</w:t>
      </w:r>
      <w:r w:rsidR="004D22FF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4D22FF" w:rsidRDefault="008A7602" w:rsidP="004D22F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07</w:t>
      </w:r>
      <w:r w:rsidR="004D22FF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12</w:t>
      </w:r>
      <w:r w:rsidR="004D22FF">
        <w:rPr>
          <w:rFonts w:ascii="Times New Roman" w:hAnsi="Times New Roman" w:cs="Times New Roman"/>
          <w:sz w:val="20"/>
          <w:szCs w:val="20"/>
          <w:lang w:eastAsia="ru-RU"/>
        </w:rPr>
        <w:t>.2016г.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№18</w:t>
      </w:r>
    </w:p>
    <w:p w:rsidR="004D22FF" w:rsidRDefault="004D22FF" w:rsidP="004D22FF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22FF" w:rsidRDefault="004D22FF" w:rsidP="004D22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D22FF" w:rsidRDefault="004D22FF" w:rsidP="004D22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увольнения (освобождения от должности) муниципальных служащих Администрации </w:t>
      </w:r>
      <w:r w:rsidR="001847C8">
        <w:rPr>
          <w:rFonts w:ascii="Times New Roman" w:hAnsi="Times New Roman" w:cs="Times New Roman"/>
          <w:b/>
          <w:bCs/>
          <w:sz w:val="24"/>
          <w:szCs w:val="24"/>
        </w:rPr>
        <w:t>Киевского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в связи с утратой доверия</w:t>
      </w:r>
    </w:p>
    <w:p w:rsidR="004D22FF" w:rsidRDefault="004D22FF" w:rsidP="004D22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и принято в целях соблюдения муниципальными служащими Администрации </w:t>
      </w:r>
      <w:r w:rsidR="001847C8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Согласно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части 2 статьи 27.1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Муниципальный служащий подлежит увольнению в связи с утратой доверия в случаях: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представление заведомо недостоверных или неполных сведений;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непредставления муниципальным служащим сведений о своих расходах, а также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в случае, если представление таких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представление заведомо недостоверных или неполных сведений;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несоблюдения ограничений, связанных с муниципальной службой;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</w:t>
      </w:r>
      <w:r>
        <w:rPr>
          <w:rFonts w:ascii="Times New Roman" w:hAnsi="Times New Roman" w:cs="Times New Roman"/>
          <w:sz w:val="24"/>
          <w:szCs w:val="24"/>
        </w:rPr>
        <w:lastRenderedPageBreak/>
        <w:t>конфликту интересов, мер по предотвращению или урегулированию конфликта интересов.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Увольнение муниципального служащего в связи с утратой доверия применяется на основании: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доклада о результатах проверки, проведенной должностным лицом, осуществляющим полномочия кадровой службы Администрации </w:t>
      </w:r>
      <w:r w:rsidR="001847C8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по профилактике коррупционных и иных правонарушений;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объяснений муниципального служащего;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материалов.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конфликта.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 увольнения у муниципального служащего работодатель (представитель нанимателя) истребует письменное объяснение (объяснительную записку).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распоряжении работодателя (представителя нанимателя) об увольнении в связи с утратой доверия муниципального служащего в качестве основания применения взыскания указывается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 2 статьи 27.1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которые им нарушены, или об отказе в применении к муниципальному служащему такого взыскания с указанием мотивов вручается под роспись в течение пяти рабочих дней со дня издания соответствующего распоряжения.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Муниципальный служащий вправе обжаловать увольнение в судебном порядке.</w:t>
      </w:r>
    </w:p>
    <w:p w:rsidR="001E35CA" w:rsidRDefault="004D22FF" w:rsidP="008A7602">
      <w:pPr>
        <w:spacing w:after="0" w:line="312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sectPr w:rsidR="001E35CA" w:rsidSect="008A7602">
      <w:pgSz w:w="11906" w:h="16838"/>
      <w:pgMar w:top="567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2FF"/>
    <w:rsid w:val="00154415"/>
    <w:rsid w:val="001847C8"/>
    <w:rsid w:val="001E35CA"/>
    <w:rsid w:val="004D22FF"/>
    <w:rsid w:val="0053536D"/>
    <w:rsid w:val="008A7602"/>
    <w:rsid w:val="009022D5"/>
    <w:rsid w:val="009A5674"/>
    <w:rsid w:val="00DB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2FF"/>
    <w:rPr>
      <w:color w:val="000080"/>
      <w:u w:val="single"/>
    </w:rPr>
  </w:style>
  <w:style w:type="paragraph" w:customStyle="1" w:styleId="ConsNonformat">
    <w:name w:val="ConsNonformat"/>
    <w:rsid w:val="004D22F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4D22F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D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2016-12-12T13:13:00Z</cp:lastPrinted>
  <dcterms:created xsi:type="dcterms:W3CDTF">2016-11-28T08:32:00Z</dcterms:created>
  <dcterms:modified xsi:type="dcterms:W3CDTF">2016-12-12T13:13:00Z</dcterms:modified>
</cp:coreProperties>
</file>