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48C7" w:rsidRDefault="006448C7" w:rsidP="006448C7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2005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2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48C7" w:rsidRDefault="006448C7" w:rsidP="006448C7">
      <w:pPr>
        <w:widowControl w:val="0"/>
        <w:jc w:val="center"/>
        <w:rPr>
          <w:bCs/>
          <w:snapToGrid w:val="0"/>
          <w:sz w:val="22"/>
        </w:rPr>
      </w:pPr>
    </w:p>
    <w:p w:rsidR="006448C7" w:rsidRDefault="006448C7" w:rsidP="006448C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  <w:r w:rsidR="005D3B33">
        <w:rPr>
          <w:rFonts w:ascii="Times New Roman" w:hAnsi="Times New Roman"/>
          <w:b/>
          <w:sz w:val="28"/>
          <w:szCs w:val="28"/>
        </w:rPr>
        <w:t xml:space="preserve"> КИЕВСКОГО СЕЛЬСКОГО ПОСЕЛЕНИЯ</w:t>
      </w:r>
    </w:p>
    <w:p w:rsidR="006448C7" w:rsidRDefault="006448C7" w:rsidP="006448C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6448C7" w:rsidRDefault="006448C7" w:rsidP="006448C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6448C7" w:rsidRDefault="006448C7" w:rsidP="006448C7">
      <w:pPr>
        <w:autoSpaceDE w:val="0"/>
        <w:autoSpaceDN w:val="0"/>
        <w:adjustRightInd w:val="0"/>
        <w:jc w:val="both"/>
        <w:rPr>
          <w:b/>
          <w:bCs/>
          <w:sz w:val="32"/>
          <w:szCs w:val="28"/>
        </w:rPr>
      </w:pPr>
    </w:p>
    <w:p w:rsidR="006448C7" w:rsidRDefault="006448C7" w:rsidP="006448C7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2</w:t>
      </w:r>
      <w:r w:rsidR="002964C2">
        <w:rPr>
          <w:rFonts w:ascii="Times New Roman CYR" w:hAnsi="Times New Roman CYR" w:cs="Times New Roman CYR"/>
          <w:sz w:val="28"/>
          <w:szCs w:val="28"/>
        </w:rPr>
        <w:t>9</w:t>
      </w:r>
      <w:r>
        <w:rPr>
          <w:rFonts w:ascii="Times New Roman CYR" w:hAnsi="Times New Roman CYR" w:cs="Times New Roman CYR"/>
          <w:sz w:val="28"/>
          <w:szCs w:val="28"/>
        </w:rPr>
        <w:t>.0</w:t>
      </w:r>
      <w:r w:rsidR="005D3B33">
        <w:rPr>
          <w:rFonts w:ascii="Times New Roman CYR" w:hAnsi="Times New Roman CYR" w:cs="Times New Roman CYR"/>
          <w:sz w:val="28"/>
          <w:szCs w:val="28"/>
        </w:rPr>
        <w:t>5</w:t>
      </w:r>
      <w:r>
        <w:rPr>
          <w:rFonts w:ascii="Times New Roman CYR" w:hAnsi="Times New Roman CYR" w:cs="Times New Roman CYR"/>
          <w:sz w:val="28"/>
          <w:szCs w:val="28"/>
        </w:rPr>
        <w:t xml:space="preserve">.2025                                           № </w:t>
      </w:r>
      <w:r w:rsidR="002964C2">
        <w:rPr>
          <w:rFonts w:ascii="Times New Roman CYR" w:hAnsi="Times New Roman CYR" w:cs="Times New Roman CYR"/>
          <w:sz w:val="28"/>
          <w:szCs w:val="28"/>
        </w:rPr>
        <w:t>88</w:t>
      </w:r>
      <w:r>
        <w:rPr>
          <w:rFonts w:ascii="Times New Roman CYR" w:hAnsi="Times New Roman CYR" w:cs="Times New Roman CYR"/>
          <w:sz w:val="28"/>
          <w:szCs w:val="28"/>
        </w:rPr>
        <w:t xml:space="preserve">                    </w:t>
      </w:r>
      <w:r w:rsidR="005D3B33">
        <w:rPr>
          <w:rFonts w:ascii="Times New Roman CYR" w:hAnsi="Times New Roman CYR" w:cs="Times New Roman CYR"/>
          <w:sz w:val="28"/>
          <w:szCs w:val="28"/>
        </w:rPr>
        <w:t xml:space="preserve">             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5D3B33">
        <w:rPr>
          <w:rFonts w:ascii="Times New Roman CYR" w:hAnsi="Times New Roman CYR" w:cs="Times New Roman CYR"/>
          <w:sz w:val="28"/>
          <w:szCs w:val="28"/>
        </w:rPr>
        <w:t>с. Киевка</w:t>
      </w:r>
    </w:p>
    <w:p w:rsidR="006448C7" w:rsidRDefault="006448C7" w:rsidP="006448C7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</w:p>
    <w:p w:rsidR="006448C7" w:rsidRDefault="006448C7" w:rsidP="006448C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</w:p>
    <w:p w:rsidR="006448C7" w:rsidRDefault="006448C7" w:rsidP="006448C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адресного реестра на территории </w:t>
      </w:r>
    </w:p>
    <w:p w:rsidR="006448C7" w:rsidRDefault="005D3B33" w:rsidP="006448C7">
      <w:pPr>
        <w:rPr>
          <w:b/>
          <w:sz w:val="28"/>
          <w:szCs w:val="28"/>
        </w:rPr>
      </w:pPr>
      <w:r>
        <w:rPr>
          <w:b/>
          <w:sz w:val="28"/>
          <w:szCs w:val="28"/>
        </w:rPr>
        <w:t>Киевского</w:t>
      </w:r>
      <w:r w:rsidR="006448C7">
        <w:rPr>
          <w:b/>
          <w:sz w:val="28"/>
          <w:szCs w:val="28"/>
        </w:rPr>
        <w:t xml:space="preserve"> сельского поселения</w:t>
      </w:r>
    </w:p>
    <w:p w:rsidR="006448C7" w:rsidRDefault="006448C7" w:rsidP="006448C7">
      <w:pPr>
        <w:rPr>
          <w:b/>
          <w:sz w:val="28"/>
          <w:szCs w:val="28"/>
        </w:rPr>
      </w:pPr>
    </w:p>
    <w:p w:rsidR="006448C7" w:rsidRDefault="006448C7" w:rsidP="006448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Федеральным законом от 06.10.2003 №131-ФЗ "Об общих принципах организации местного самоуправления в Российской Федерации", Федеральным законом от 28.12.2013 №443-ФЗ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Федерации", Правилами присвоения, изменения и аннулирования адресов, утвержденными Постановлением Правительства Российской Федерации от 19.11.2014 №1221, Приказом Минфина России от 05.11.2015 №171н «Об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</w:t>
      </w:r>
      <w:proofErr w:type="spellStart"/>
      <w:r>
        <w:rPr>
          <w:sz w:val="28"/>
          <w:szCs w:val="28"/>
        </w:rPr>
        <w:t>адресообразующих</w:t>
      </w:r>
      <w:proofErr w:type="spellEnd"/>
      <w:r>
        <w:rPr>
          <w:sz w:val="28"/>
          <w:szCs w:val="28"/>
        </w:rPr>
        <w:t xml:space="preserve"> элементов»,          </w:t>
      </w:r>
    </w:p>
    <w:p w:rsidR="006448C7" w:rsidRDefault="006448C7" w:rsidP="006448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</w:t>
      </w:r>
    </w:p>
    <w:p w:rsidR="006448C7" w:rsidRDefault="006448C7" w:rsidP="006448C7">
      <w:pPr>
        <w:autoSpaceDE w:val="0"/>
        <w:autoSpaceDN w:val="0"/>
        <w:adjustRightInd w:val="0"/>
        <w:jc w:val="center"/>
        <w:rPr>
          <w:b/>
          <w:bCs/>
          <w:sz w:val="28"/>
        </w:rPr>
      </w:pPr>
      <w:r>
        <w:rPr>
          <w:b/>
          <w:bCs/>
          <w:sz w:val="28"/>
        </w:rPr>
        <w:t>ПОСТАНОВЛЯЮ:</w:t>
      </w:r>
    </w:p>
    <w:p w:rsidR="006448C7" w:rsidRDefault="006448C7" w:rsidP="006448C7">
      <w:pPr>
        <w:autoSpaceDE w:val="0"/>
        <w:autoSpaceDN w:val="0"/>
        <w:adjustRightInd w:val="0"/>
        <w:jc w:val="center"/>
        <w:rPr>
          <w:b/>
          <w:bCs/>
          <w:sz w:val="28"/>
        </w:rPr>
      </w:pPr>
    </w:p>
    <w:p w:rsidR="006448C7" w:rsidRDefault="006448C7" w:rsidP="006448C7">
      <w:pPr>
        <w:pStyle w:val="a4"/>
        <w:numPr>
          <w:ilvl w:val="0"/>
          <w:numId w:val="1"/>
        </w:numPr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t>Присвоить элементу планировочной структуры следующее наименование:</w:t>
      </w:r>
    </w:p>
    <w:p w:rsidR="006448C7" w:rsidRDefault="006448C7" w:rsidP="006448C7">
      <w:pPr>
        <w:pStyle w:val="a4"/>
        <w:ind w:left="0"/>
        <w:jc w:val="both"/>
        <w:rPr>
          <w:sz w:val="28"/>
          <w:szCs w:val="28"/>
        </w:rPr>
      </w:pPr>
    </w:p>
    <w:p w:rsidR="006448C7" w:rsidRDefault="006448C7" w:rsidP="006448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Наименование: П</w:t>
      </w:r>
      <w:r w:rsidR="00907867">
        <w:rPr>
          <w:sz w:val="28"/>
          <w:szCs w:val="28"/>
        </w:rPr>
        <w:t>оклонная</w:t>
      </w:r>
      <w:bookmarkStart w:id="0" w:name="_GoBack"/>
      <w:bookmarkEnd w:id="0"/>
    </w:p>
    <w:p w:rsidR="006448C7" w:rsidRDefault="006448C7" w:rsidP="006448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Тип: территория </w:t>
      </w:r>
    </w:p>
    <w:p w:rsidR="006448C7" w:rsidRDefault="006448C7" w:rsidP="006448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Территориальное расположение: </w:t>
      </w:r>
      <w:r w:rsidR="004C354B">
        <w:rPr>
          <w:sz w:val="28"/>
          <w:szCs w:val="28"/>
        </w:rPr>
        <w:t>34749</w:t>
      </w:r>
      <w:r w:rsidR="005D3B33">
        <w:rPr>
          <w:sz w:val="28"/>
          <w:szCs w:val="28"/>
        </w:rPr>
        <w:t>2</w:t>
      </w:r>
      <w:r w:rsidR="004C354B">
        <w:rPr>
          <w:sz w:val="28"/>
          <w:szCs w:val="28"/>
        </w:rPr>
        <w:t xml:space="preserve">, </w:t>
      </w:r>
      <w:r>
        <w:rPr>
          <w:sz w:val="28"/>
          <w:szCs w:val="28"/>
        </w:rPr>
        <w:t>Российская Федерация, Ростовская область муниципальный район Ремонтненский, сельское поселение К</w:t>
      </w:r>
      <w:r w:rsidR="005D3B33">
        <w:rPr>
          <w:sz w:val="28"/>
          <w:szCs w:val="28"/>
        </w:rPr>
        <w:t>иев</w:t>
      </w:r>
      <w:r>
        <w:rPr>
          <w:sz w:val="28"/>
          <w:szCs w:val="28"/>
        </w:rPr>
        <w:t xml:space="preserve">ское, </w:t>
      </w:r>
      <w:r w:rsidR="005D3B33">
        <w:rPr>
          <w:sz w:val="28"/>
          <w:szCs w:val="28"/>
        </w:rPr>
        <w:t>село Киевка</w:t>
      </w:r>
      <w:r>
        <w:rPr>
          <w:sz w:val="28"/>
          <w:szCs w:val="28"/>
        </w:rPr>
        <w:t>, территория П</w:t>
      </w:r>
      <w:r w:rsidR="00907867">
        <w:rPr>
          <w:sz w:val="28"/>
          <w:szCs w:val="28"/>
        </w:rPr>
        <w:t>оклонна</w:t>
      </w:r>
      <w:r w:rsidR="005D3B33">
        <w:rPr>
          <w:sz w:val="28"/>
          <w:szCs w:val="28"/>
        </w:rPr>
        <w:t>я</w:t>
      </w:r>
      <w:r>
        <w:rPr>
          <w:sz w:val="28"/>
          <w:szCs w:val="28"/>
        </w:rPr>
        <w:t>.</w:t>
      </w:r>
    </w:p>
    <w:p w:rsidR="006448C7" w:rsidRDefault="006448C7" w:rsidP="006448C7">
      <w:pPr>
        <w:pStyle w:val="a4"/>
        <w:ind w:left="426"/>
        <w:jc w:val="both"/>
        <w:rPr>
          <w:sz w:val="28"/>
        </w:rPr>
      </w:pPr>
    </w:p>
    <w:p w:rsidR="006448C7" w:rsidRPr="006448C7" w:rsidRDefault="006448C7" w:rsidP="006448C7">
      <w:pPr>
        <w:pStyle w:val="a4"/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ind w:hanging="578"/>
        <w:jc w:val="both"/>
        <w:rPr>
          <w:sz w:val="28"/>
        </w:rPr>
      </w:pPr>
      <w:r w:rsidRPr="006448C7">
        <w:rPr>
          <w:sz w:val="28"/>
        </w:rPr>
        <w:t>Постановление вступает в силу с момента подписания.</w:t>
      </w:r>
    </w:p>
    <w:p w:rsidR="006448C7" w:rsidRDefault="006448C7" w:rsidP="006448C7">
      <w:p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 xml:space="preserve">  3. Контроль за выполнением настоящего постановления оставляю за собой.</w:t>
      </w:r>
    </w:p>
    <w:p w:rsidR="006448C7" w:rsidRDefault="006448C7" w:rsidP="006448C7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noProof/>
        </w:rPr>
      </w:pPr>
    </w:p>
    <w:p w:rsidR="004C354B" w:rsidRDefault="004C354B" w:rsidP="006448C7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</w:rPr>
      </w:pPr>
    </w:p>
    <w:p w:rsidR="006448C7" w:rsidRDefault="005D3B33" w:rsidP="006448C7">
      <w:pPr>
        <w:autoSpaceDE w:val="0"/>
        <w:autoSpaceDN w:val="0"/>
        <w:adjustRightInd w:val="0"/>
        <w:jc w:val="both"/>
        <w:rPr>
          <w:sz w:val="28"/>
        </w:rPr>
      </w:pPr>
      <w:proofErr w:type="spellStart"/>
      <w:r>
        <w:rPr>
          <w:sz w:val="28"/>
        </w:rPr>
        <w:t>И.о</w:t>
      </w:r>
      <w:proofErr w:type="spellEnd"/>
      <w:r>
        <w:rPr>
          <w:sz w:val="28"/>
        </w:rPr>
        <w:t>. главы Администрации</w:t>
      </w:r>
    </w:p>
    <w:p w:rsidR="006448C7" w:rsidRDefault="005D3B33" w:rsidP="006448C7">
      <w:pPr>
        <w:autoSpaceDE w:val="0"/>
        <w:autoSpaceDN w:val="0"/>
        <w:adjustRightInd w:val="0"/>
      </w:pPr>
      <w:r>
        <w:rPr>
          <w:sz w:val="28"/>
        </w:rPr>
        <w:t>Киевского</w:t>
      </w:r>
      <w:r w:rsidR="006448C7">
        <w:rPr>
          <w:sz w:val="28"/>
        </w:rPr>
        <w:t xml:space="preserve"> сельского поселения                                 </w:t>
      </w:r>
      <w:r>
        <w:rPr>
          <w:sz w:val="28"/>
        </w:rPr>
        <w:t xml:space="preserve">         Н.А. Степанюк</w:t>
      </w:r>
    </w:p>
    <w:p w:rsidR="00993F1C" w:rsidRDefault="00993F1C"/>
    <w:sectPr w:rsidR="00993F1C" w:rsidSect="004C354B">
      <w:pgSz w:w="11906" w:h="16838"/>
      <w:pgMar w:top="426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717508"/>
    <w:multiLevelType w:val="hybridMultilevel"/>
    <w:tmpl w:val="0C1CF0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193FD1"/>
    <w:multiLevelType w:val="hybridMultilevel"/>
    <w:tmpl w:val="6C36B2F6"/>
    <w:lvl w:ilvl="0" w:tplc="26FCED2C">
      <w:start w:val="3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48C7"/>
    <w:rsid w:val="002042DF"/>
    <w:rsid w:val="002964C2"/>
    <w:rsid w:val="004C354B"/>
    <w:rsid w:val="005D3B33"/>
    <w:rsid w:val="006448C7"/>
    <w:rsid w:val="00907867"/>
    <w:rsid w:val="00993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3BA471"/>
  <w15:chartTrackingRefBased/>
  <w15:docId w15:val="{26D2572F-7B5C-4E50-84E4-B9AA2B8F4B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48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448C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6448C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C354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C354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341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249</Words>
  <Characters>1424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Маша</cp:lastModifiedBy>
  <cp:revision>7</cp:revision>
  <cp:lastPrinted>2025-05-29T07:41:00Z</cp:lastPrinted>
  <dcterms:created xsi:type="dcterms:W3CDTF">2025-04-28T05:27:00Z</dcterms:created>
  <dcterms:modified xsi:type="dcterms:W3CDTF">2025-05-29T07:45:00Z</dcterms:modified>
</cp:coreProperties>
</file>