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8DB" w:rsidRDefault="005648DB" w:rsidP="005648DB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4875" cy="101917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8DB" w:rsidRDefault="005648DB" w:rsidP="005648DB">
      <w:pPr>
        <w:pStyle w:val="a3"/>
        <w:jc w:val="center"/>
        <w:rPr>
          <w:rFonts w:ascii="Times New Roman" w:hAnsi="Times New Roman"/>
          <w:bCs/>
          <w:snapToGrid w:val="0"/>
        </w:rPr>
      </w:pPr>
    </w:p>
    <w:p w:rsidR="005648DB" w:rsidRDefault="005648DB" w:rsidP="005648D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КИЕВСКОГО СЕЛЬСКОГО ПОСЕЛЕНИЯ</w:t>
      </w:r>
    </w:p>
    <w:p w:rsidR="005648DB" w:rsidRDefault="005648DB" w:rsidP="005648DB">
      <w:pPr>
        <w:jc w:val="center"/>
        <w:rPr>
          <w:sz w:val="28"/>
          <w:szCs w:val="28"/>
        </w:rPr>
      </w:pPr>
    </w:p>
    <w:p w:rsidR="005648DB" w:rsidRDefault="005648DB" w:rsidP="005648DB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5648DB" w:rsidRDefault="005648DB" w:rsidP="005648DB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5648DB" w:rsidRDefault="005648DB" w:rsidP="005648DB">
      <w:pPr>
        <w:jc w:val="center"/>
        <w:rPr>
          <w:sz w:val="28"/>
          <w:szCs w:val="28"/>
        </w:rPr>
      </w:pPr>
    </w:p>
    <w:p w:rsidR="005648DB" w:rsidRDefault="005648DB" w:rsidP="005648DB">
      <w:pPr>
        <w:jc w:val="center"/>
        <w:rPr>
          <w:sz w:val="28"/>
          <w:szCs w:val="28"/>
        </w:rPr>
      </w:pPr>
      <w:r>
        <w:rPr>
          <w:sz w:val="28"/>
          <w:szCs w:val="28"/>
        </w:rPr>
        <w:t>30.05.2025 года                               № 91                                    с. Киевка</w:t>
      </w:r>
    </w:p>
    <w:p w:rsidR="005648DB" w:rsidRDefault="005648DB" w:rsidP="005648DB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5648DB" w:rsidRDefault="005648DB" w:rsidP="005648DB">
      <w:pPr>
        <w:tabs>
          <w:tab w:val="left" w:pos="2456"/>
        </w:tabs>
        <w:rPr>
          <w:sz w:val="24"/>
          <w:szCs w:val="24"/>
        </w:rPr>
      </w:pPr>
      <w:r>
        <w:rPr>
          <w:sz w:val="24"/>
          <w:szCs w:val="24"/>
        </w:rPr>
        <w:t>О присвоении адрес(а) объекту(</w:t>
      </w:r>
      <w:proofErr w:type="spellStart"/>
      <w:r>
        <w:rPr>
          <w:sz w:val="24"/>
          <w:szCs w:val="24"/>
        </w:rPr>
        <w:t>ам</w:t>
      </w:r>
      <w:proofErr w:type="spellEnd"/>
      <w:r>
        <w:rPr>
          <w:sz w:val="24"/>
          <w:szCs w:val="24"/>
        </w:rPr>
        <w:t>) адресации</w:t>
      </w:r>
    </w:p>
    <w:p w:rsidR="005648DB" w:rsidRDefault="005648DB" w:rsidP="005648DB">
      <w:pPr>
        <w:rPr>
          <w:sz w:val="24"/>
          <w:szCs w:val="24"/>
        </w:rPr>
      </w:pPr>
    </w:p>
    <w:p w:rsidR="005648DB" w:rsidRDefault="005648DB" w:rsidP="005648DB">
      <w:pPr>
        <w:rPr>
          <w:sz w:val="24"/>
          <w:szCs w:val="24"/>
        </w:rPr>
      </w:pPr>
    </w:p>
    <w:p w:rsidR="005648DB" w:rsidRDefault="005648DB" w:rsidP="005648D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Российской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размещаемых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реестра», Уставом муниципального образования  «Киевское сельское поселение», в соответствии с проведенной  инвентаризацией сведений об адресах на территории Киевского сельского поселения, по результатам проведения анализа сведений об адресах, внесенных в ФИАС, относительно отсутствия адресов земельных участков, с целью упорядочения адресного хозяйства объектов недвижимости,</w:t>
      </w:r>
    </w:p>
    <w:p w:rsidR="005648DB" w:rsidRDefault="005648DB" w:rsidP="005648DB">
      <w:pPr>
        <w:tabs>
          <w:tab w:val="left" w:pos="3195"/>
        </w:tabs>
        <w:rPr>
          <w:sz w:val="24"/>
          <w:szCs w:val="24"/>
        </w:rPr>
      </w:pPr>
    </w:p>
    <w:p w:rsidR="005648DB" w:rsidRDefault="005648DB" w:rsidP="005648DB">
      <w:pPr>
        <w:tabs>
          <w:tab w:val="left" w:pos="3195"/>
        </w:tabs>
        <w:rPr>
          <w:sz w:val="24"/>
          <w:szCs w:val="24"/>
        </w:rPr>
      </w:pPr>
      <w:r>
        <w:rPr>
          <w:sz w:val="24"/>
          <w:szCs w:val="24"/>
        </w:rPr>
        <w:t>ПОСТАНОВЛЯЮ:</w:t>
      </w:r>
    </w:p>
    <w:p w:rsidR="005648DB" w:rsidRDefault="005648DB" w:rsidP="005648DB">
      <w:pPr>
        <w:rPr>
          <w:sz w:val="24"/>
          <w:szCs w:val="24"/>
        </w:rPr>
      </w:pPr>
    </w:p>
    <w:p w:rsidR="005648DB" w:rsidRDefault="005648DB" w:rsidP="005648DB">
      <w:pPr>
        <w:pStyle w:val="a4"/>
        <w:numPr>
          <w:ilvl w:val="0"/>
          <w:numId w:val="1"/>
        </w:numPr>
        <w:ind w:left="0" w:firstLine="360"/>
        <w:jc w:val="both"/>
      </w:pPr>
      <w:r>
        <w:t>Принять результаты проведенной инвентаризации адресных объектов на территории Киевского сельского поселения Ремонтненского района Ростовской области.</w:t>
      </w:r>
    </w:p>
    <w:p w:rsidR="005648DB" w:rsidRDefault="005648DB" w:rsidP="005648DB">
      <w:pPr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2. Внести информацию по отсутствующим кадастровым номерам объектов недвижимости, расположенным на территории Киевского сельского поселения Ремонтненского района Ростовской области в Федеральную информационную адресную систему (ФИАС) согласно Приложению.</w:t>
      </w:r>
    </w:p>
    <w:p w:rsidR="005648DB" w:rsidRDefault="005648DB" w:rsidP="005648DB">
      <w:pPr>
        <w:tabs>
          <w:tab w:val="left" w:pos="284"/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3. Настоящее постановление вступает в силу с момента его принятия. </w:t>
      </w:r>
    </w:p>
    <w:p w:rsidR="005648DB" w:rsidRDefault="005648DB" w:rsidP="005648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4.Контроль за исполнением настоящего постановления оставляю за собой.</w:t>
      </w:r>
    </w:p>
    <w:p w:rsidR="005648DB" w:rsidRDefault="005648DB" w:rsidP="005648DB"/>
    <w:p w:rsidR="005648DB" w:rsidRDefault="005648DB" w:rsidP="005648DB"/>
    <w:p w:rsidR="005648DB" w:rsidRDefault="005648DB" w:rsidP="005648DB"/>
    <w:p w:rsidR="005648DB" w:rsidRDefault="005648DB" w:rsidP="005648D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spellEnd"/>
      <w:r>
        <w:rPr>
          <w:sz w:val="24"/>
          <w:szCs w:val="24"/>
        </w:rPr>
        <w:t xml:space="preserve">. Главы Администрации </w:t>
      </w:r>
    </w:p>
    <w:p w:rsidR="005648DB" w:rsidRDefault="005648DB" w:rsidP="005648DB">
      <w:pPr>
        <w:tabs>
          <w:tab w:val="left" w:pos="6645"/>
        </w:tabs>
        <w:rPr>
          <w:sz w:val="24"/>
          <w:szCs w:val="24"/>
        </w:rPr>
      </w:pPr>
      <w:r>
        <w:rPr>
          <w:sz w:val="24"/>
          <w:szCs w:val="24"/>
        </w:rPr>
        <w:t>Киевского сельского поселения</w:t>
      </w:r>
      <w:r>
        <w:rPr>
          <w:sz w:val="24"/>
          <w:szCs w:val="24"/>
        </w:rPr>
        <w:tab/>
        <w:t xml:space="preserve">            Н.А. Степанюк</w:t>
      </w:r>
    </w:p>
    <w:p w:rsidR="005648DB" w:rsidRPr="005648DB" w:rsidRDefault="005648DB" w:rsidP="005648DB">
      <w:pPr>
        <w:tabs>
          <w:tab w:val="left" w:pos="6645"/>
        </w:tabs>
        <w:rPr>
          <w:sz w:val="24"/>
          <w:szCs w:val="24"/>
        </w:rPr>
      </w:pPr>
    </w:p>
    <w:p w:rsidR="005648DB" w:rsidRDefault="005648DB" w:rsidP="005648DB"/>
    <w:p w:rsidR="005648DB" w:rsidRDefault="005648DB" w:rsidP="005648DB">
      <w:pPr>
        <w:tabs>
          <w:tab w:val="left" w:pos="6292"/>
        </w:tabs>
        <w:jc w:val="right"/>
      </w:pPr>
    </w:p>
    <w:p w:rsidR="005648DB" w:rsidRDefault="005648DB" w:rsidP="005648DB">
      <w:pPr>
        <w:tabs>
          <w:tab w:val="left" w:pos="6292"/>
        </w:tabs>
        <w:jc w:val="right"/>
      </w:pPr>
      <w:r>
        <w:lastRenderedPageBreak/>
        <w:t>Приложение</w:t>
      </w:r>
    </w:p>
    <w:p w:rsidR="005648DB" w:rsidRDefault="005648DB" w:rsidP="005648DB">
      <w:pPr>
        <w:tabs>
          <w:tab w:val="left" w:pos="6292"/>
        </w:tabs>
        <w:jc w:val="right"/>
      </w:pPr>
      <w:r>
        <w:t>к постановлению Киевского</w:t>
      </w:r>
    </w:p>
    <w:p w:rsidR="005648DB" w:rsidRDefault="005648DB" w:rsidP="005648DB">
      <w:pPr>
        <w:tabs>
          <w:tab w:val="left" w:pos="6292"/>
        </w:tabs>
        <w:jc w:val="right"/>
      </w:pPr>
      <w:r>
        <w:t>сельского поселения от 30.05.2025 №91</w:t>
      </w:r>
    </w:p>
    <w:p w:rsidR="005648DB" w:rsidRDefault="005648DB" w:rsidP="005648DB"/>
    <w:p w:rsidR="005648DB" w:rsidRDefault="005648DB" w:rsidP="005648DB">
      <w:pPr>
        <w:tabs>
          <w:tab w:val="left" w:pos="273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Перечень </w:t>
      </w:r>
    </w:p>
    <w:p w:rsidR="005648DB" w:rsidRDefault="005648DB" w:rsidP="005648DB">
      <w:pPr>
        <w:tabs>
          <w:tab w:val="left" w:pos="273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адресных объектов на территории Киевского сельского поселения, подлежащих внесению в ФИАС по результатам проведенной инвентаризации</w:t>
      </w:r>
    </w:p>
    <w:p w:rsidR="005648DB" w:rsidRDefault="005648DB" w:rsidP="005648DB">
      <w:pPr>
        <w:tabs>
          <w:tab w:val="left" w:pos="2730"/>
        </w:tabs>
        <w:jc w:val="center"/>
        <w:rPr>
          <w:b/>
        </w:rPr>
      </w:pPr>
    </w:p>
    <w:p w:rsidR="005648DB" w:rsidRDefault="005648DB" w:rsidP="005648DB">
      <w:pPr>
        <w:pStyle w:val="2"/>
        <w:numPr>
          <w:ilvl w:val="0"/>
          <w:numId w:val="2"/>
        </w:numPr>
        <w:jc w:val="left"/>
        <w:rPr>
          <w:shd w:val="clear" w:color="auto" w:fill="F8F8F8"/>
        </w:rPr>
      </w:pPr>
      <w:r>
        <w:t xml:space="preserve"> Присвоить объекту Магазин площадью 28,7 кв.м. с кадастровым номером 61:32:0050101:1386 расположенный по адресу: Ростовская область, Ремонтненский район, с. Киевка, ул. Октябрьская, д. 11 /2</w:t>
      </w:r>
      <w:r>
        <w:rPr>
          <w:shd w:val="clear" w:color="auto" w:fill="F8F8F8"/>
        </w:rPr>
        <w:t>,</w:t>
      </w:r>
    </w:p>
    <w:p w:rsidR="005648DB" w:rsidRDefault="005648DB" w:rsidP="005648DB">
      <w:pPr>
        <w:pStyle w:val="2"/>
        <w:jc w:val="left"/>
      </w:pPr>
      <w:r>
        <w:rPr>
          <w:b/>
          <w:u w:val="single"/>
          <w:shd w:val="clear" w:color="auto" w:fill="F8F8F8"/>
        </w:rPr>
        <w:t>новый адрес</w:t>
      </w:r>
      <w:r>
        <w:rPr>
          <w:shd w:val="clear" w:color="auto" w:fill="F8F8F8"/>
        </w:rPr>
        <w:t xml:space="preserve">: </w:t>
      </w:r>
      <w:r>
        <w:t xml:space="preserve">Российская Федерация, Ростовская область, муниципальный район Ремонтненский, сельское поселение Киевское, село Киевка, улица Октябрьская, </w:t>
      </w:r>
      <w:r w:rsidR="00043DB7">
        <w:t>помещение</w:t>
      </w:r>
      <w:r>
        <w:t>, 11/2</w:t>
      </w:r>
      <w:r w:rsidR="00F332EB">
        <w:t>а</w:t>
      </w:r>
    </w:p>
    <w:p w:rsidR="005648DB" w:rsidRDefault="005648DB" w:rsidP="005648DB">
      <w:pPr>
        <w:pStyle w:val="2"/>
        <w:jc w:val="left"/>
      </w:pPr>
    </w:p>
    <w:p w:rsidR="005648DB" w:rsidRDefault="005648DB" w:rsidP="005648DB">
      <w:pPr>
        <w:pStyle w:val="2"/>
        <w:numPr>
          <w:ilvl w:val="0"/>
          <w:numId w:val="1"/>
        </w:numPr>
        <w:jc w:val="left"/>
        <w:rPr>
          <w:shd w:val="clear" w:color="auto" w:fill="F8F8F8"/>
        </w:rPr>
      </w:pPr>
      <w:r>
        <w:t>Присвоить объекту Магазин площадью 41,5 кв.м. с кадастровым номером 61:32:0050101:1243 расположенный по адресу: Ростовская область, Ремонтненский район, с. Киевка, ул. Братьев Степанюк, д. 2 /2</w:t>
      </w:r>
      <w:r>
        <w:rPr>
          <w:shd w:val="clear" w:color="auto" w:fill="F8F8F8"/>
        </w:rPr>
        <w:t>,</w:t>
      </w:r>
    </w:p>
    <w:p w:rsidR="005648DB" w:rsidRDefault="005648DB" w:rsidP="005648DB">
      <w:pPr>
        <w:pStyle w:val="2"/>
        <w:jc w:val="left"/>
      </w:pPr>
      <w:r>
        <w:rPr>
          <w:b/>
          <w:u w:val="single"/>
          <w:shd w:val="clear" w:color="auto" w:fill="F8F8F8"/>
        </w:rPr>
        <w:t>новый адрес</w:t>
      </w:r>
      <w:r>
        <w:rPr>
          <w:shd w:val="clear" w:color="auto" w:fill="F8F8F8"/>
        </w:rPr>
        <w:t xml:space="preserve">: </w:t>
      </w:r>
      <w:r>
        <w:t xml:space="preserve">Российская Федерация, Ростовская область, муниципальный район Ремонтненский, сельское поселение Киевское, село Киевка, улица Братьев Степанюк, </w:t>
      </w:r>
      <w:r w:rsidR="00DD4C46">
        <w:t>строение</w:t>
      </w:r>
      <w:r>
        <w:t>, 2 /2</w:t>
      </w:r>
      <w:r w:rsidR="00F332EB">
        <w:t>а</w:t>
      </w:r>
      <w:r>
        <w:t>.</w:t>
      </w:r>
    </w:p>
    <w:p w:rsidR="005648DB" w:rsidRDefault="005648DB" w:rsidP="005648DB"/>
    <w:p w:rsidR="005648DB" w:rsidRDefault="005648DB" w:rsidP="005648DB">
      <w:pPr>
        <w:pStyle w:val="2"/>
        <w:numPr>
          <w:ilvl w:val="0"/>
          <w:numId w:val="1"/>
        </w:numPr>
        <w:jc w:val="left"/>
        <w:rPr>
          <w:shd w:val="clear" w:color="auto" w:fill="F8F8F8"/>
        </w:rPr>
      </w:pPr>
      <w:r>
        <w:t>Присвоить объекту Почта площадью 50,3 кв.м. с кадастровым номером 61:32:0050101:1286 расположенный по адресу: Ростовская область, Ремонтненский район, с. Киевка, ул. Ленинская, д.97</w:t>
      </w:r>
    </w:p>
    <w:p w:rsidR="005648DB" w:rsidRDefault="005648DB" w:rsidP="005648DB">
      <w:pPr>
        <w:pStyle w:val="2"/>
        <w:jc w:val="left"/>
      </w:pPr>
      <w:r>
        <w:rPr>
          <w:b/>
          <w:u w:val="single"/>
          <w:shd w:val="clear" w:color="auto" w:fill="F8F8F8"/>
        </w:rPr>
        <w:t>новый адрес</w:t>
      </w:r>
      <w:r>
        <w:rPr>
          <w:shd w:val="clear" w:color="auto" w:fill="F8F8F8"/>
        </w:rPr>
        <w:t xml:space="preserve">: </w:t>
      </w:r>
      <w:r>
        <w:t xml:space="preserve">Российская Федерация, Ростовская область, муниципальный район Ремонтненский, сельское поселение Киевское, село Киевка, улица Ленинская, </w:t>
      </w:r>
      <w:r w:rsidR="00043DB7">
        <w:t>помещение</w:t>
      </w:r>
      <w:r>
        <w:t>, 97</w:t>
      </w:r>
      <w:r w:rsidR="00F332EB">
        <w:t>а</w:t>
      </w:r>
      <w:bookmarkStart w:id="0" w:name="_GoBack"/>
      <w:bookmarkEnd w:id="0"/>
      <w:r>
        <w:t>.</w:t>
      </w:r>
    </w:p>
    <w:p w:rsidR="005648DB" w:rsidRDefault="005648DB" w:rsidP="005648DB">
      <w:pPr>
        <w:ind w:left="720"/>
      </w:pPr>
    </w:p>
    <w:p w:rsidR="00B76ED4" w:rsidRDefault="00B76ED4"/>
    <w:sectPr w:rsidR="00B76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344B80"/>
    <w:multiLevelType w:val="hybridMultilevel"/>
    <w:tmpl w:val="3D38D796"/>
    <w:lvl w:ilvl="0" w:tplc="6E24C5D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DFA"/>
    <w:rsid w:val="00043DB7"/>
    <w:rsid w:val="0033550E"/>
    <w:rsid w:val="005648DB"/>
    <w:rsid w:val="00B76ED4"/>
    <w:rsid w:val="00BC0DFA"/>
    <w:rsid w:val="00DD4C46"/>
    <w:rsid w:val="00F33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FC940"/>
  <w15:chartTrackingRefBased/>
  <w15:docId w15:val="{C1F7D7B7-2D9E-4191-94F7-0C2031B51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8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5648DB"/>
    <w:pPr>
      <w:keepNext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5648D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 Spacing"/>
    <w:uiPriority w:val="1"/>
    <w:qFormat/>
    <w:rsid w:val="005648D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648DB"/>
    <w:pPr>
      <w:ind w:left="708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7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6</cp:revision>
  <dcterms:created xsi:type="dcterms:W3CDTF">2025-05-30T05:38:00Z</dcterms:created>
  <dcterms:modified xsi:type="dcterms:W3CDTF">2025-06-02T05:50:00Z</dcterms:modified>
</cp:coreProperties>
</file>