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48C7" w:rsidRDefault="006448C7" w:rsidP="006448C7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2005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2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48C7" w:rsidRDefault="006448C7" w:rsidP="006448C7">
      <w:pPr>
        <w:widowControl w:val="0"/>
        <w:jc w:val="center"/>
        <w:rPr>
          <w:bCs/>
          <w:snapToGrid w:val="0"/>
          <w:sz w:val="22"/>
        </w:rPr>
      </w:pPr>
    </w:p>
    <w:p w:rsidR="006448C7" w:rsidRDefault="006448C7" w:rsidP="006448C7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  <w:r w:rsidR="005D3B33">
        <w:rPr>
          <w:rFonts w:ascii="Times New Roman" w:hAnsi="Times New Roman"/>
          <w:b/>
          <w:sz w:val="28"/>
          <w:szCs w:val="28"/>
        </w:rPr>
        <w:t xml:space="preserve"> КИЕВСКОГО СЕЛЬСКОГО ПОСЕЛЕНИЯ</w:t>
      </w:r>
    </w:p>
    <w:p w:rsidR="006448C7" w:rsidRDefault="006448C7" w:rsidP="006448C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6448C7" w:rsidRDefault="006448C7" w:rsidP="006448C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6448C7" w:rsidRDefault="006448C7" w:rsidP="006448C7">
      <w:pPr>
        <w:autoSpaceDE w:val="0"/>
        <w:autoSpaceDN w:val="0"/>
        <w:adjustRightInd w:val="0"/>
        <w:jc w:val="both"/>
        <w:rPr>
          <w:b/>
          <w:bCs/>
          <w:sz w:val="32"/>
          <w:szCs w:val="28"/>
        </w:rPr>
      </w:pPr>
    </w:p>
    <w:p w:rsidR="006448C7" w:rsidRDefault="005E2B84" w:rsidP="006448C7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0</w:t>
      </w:r>
      <w:r w:rsidR="00587407">
        <w:rPr>
          <w:rFonts w:ascii="Times New Roman CYR" w:hAnsi="Times New Roman CYR" w:cs="Times New Roman CYR"/>
          <w:sz w:val="28"/>
          <w:szCs w:val="28"/>
        </w:rPr>
        <w:t>6</w:t>
      </w:r>
      <w:bookmarkStart w:id="0" w:name="_GoBack"/>
      <w:bookmarkEnd w:id="0"/>
      <w:r w:rsidR="006448C7">
        <w:rPr>
          <w:rFonts w:ascii="Times New Roman CYR" w:hAnsi="Times New Roman CYR" w:cs="Times New Roman CYR"/>
          <w:sz w:val="28"/>
          <w:szCs w:val="28"/>
        </w:rPr>
        <w:t>.0</w:t>
      </w:r>
      <w:r>
        <w:rPr>
          <w:rFonts w:ascii="Times New Roman CYR" w:hAnsi="Times New Roman CYR" w:cs="Times New Roman CYR"/>
          <w:sz w:val="28"/>
          <w:szCs w:val="28"/>
        </w:rPr>
        <w:t>6</w:t>
      </w:r>
      <w:r w:rsidR="006448C7">
        <w:rPr>
          <w:rFonts w:ascii="Times New Roman CYR" w:hAnsi="Times New Roman CYR" w:cs="Times New Roman CYR"/>
          <w:sz w:val="28"/>
          <w:szCs w:val="28"/>
        </w:rPr>
        <w:t xml:space="preserve">.2025                                           № </w:t>
      </w:r>
      <w:r>
        <w:rPr>
          <w:rFonts w:ascii="Times New Roman CYR" w:hAnsi="Times New Roman CYR" w:cs="Times New Roman CYR"/>
          <w:sz w:val="28"/>
          <w:szCs w:val="28"/>
        </w:rPr>
        <w:t>9</w:t>
      </w:r>
      <w:r w:rsidR="00AF6C8E">
        <w:rPr>
          <w:rFonts w:ascii="Times New Roman CYR" w:hAnsi="Times New Roman CYR" w:cs="Times New Roman CYR"/>
          <w:sz w:val="28"/>
          <w:szCs w:val="28"/>
        </w:rPr>
        <w:t>5</w:t>
      </w:r>
      <w:r w:rsidR="006448C7">
        <w:rPr>
          <w:rFonts w:ascii="Times New Roman CYR" w:hAnsi="Times New Roman CYR" w:cs="Times New Roman CYR"/>
          <w:sz w:val="28"/>
          <w:szCs w:val="28"/>
        </w:rPr>
        <w:t xml:space="preserve">                    </w:t>
      </w:r>
      <w:r w:rsidR="005D3B33">
        <w:rPr>
          <w:rFonts w:ascii="Times New Roman CYR" w:hAnsi="Times New Roman CYR" w:cs="Times New Roman CYR"/>
          <w:sz w:val="28"/>
          <w:szCs w:val="28"/>
        </w:rPr>
        <w:t xml:space="preserve">             </w:t>
      </w:r>
      <w:r w:rsidR="006448C7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5D3B33">
        <w:rPr>
          <w:rFonts w:ascii="Times New Roman CYR" w:hAnsi="Times New Roman CYR" w:cs="Times New Roman CYR"/>
          <w:sz w:val="28"/>
          <w:szCs w:val="28"/>
        </w:rPr>
        <w:t>с. Киевка</w:t>
      </w:r>
    </w:p>
    <w:p w:rsidR="006448C7" w:rsidRDefault="006448C7" w:rsidP="006448C7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</w:p>
    <w:p w:rsidR="006448C7" w:rsidRDefault="006448C7" w:rsidP="006448C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</w:p>
    <w:p w:rsidR="006448C7" w:rsidRDefault="006448C7" w:rsidP="006448C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адресного реестра на территории </w:t>
      </w:r>
    </w:p>
    <w:p w:rsidR="006448C7" w:rsidRDefault="005D3B33" w:rsidP="006448C7">
      <w:pPr>
        <w:rPr>
          <w:b/>
          <w:sz w:val="28"/>
          <w:szCs w:val="28"/>
        </w:rPr>
      </w:pPr>
      <w:r>
        <w:rPr>
          <w:b/>
          <w:sz w:val="28"/>
          <w:szCs w:val="28"/>
        </w:rPr>
        <w:t>Киевского</w:t>
      </w:r>
      <w:r w:rsidR="006448C7">
        <w:rPr>
          <w:b/>
          <w:sz w:val="28"/>
          <w:szCs w:val="28"/>
        </w:rPr>
        <w:t xml:space="preserve"> сельского поселения</w:t>
      </w:r>
    </w:p>
    <w:p w:rsidR="006448C7" w:rsidRDefault="006448C7" w:rsidP="006448C7">
      <w:pPr>
        <w:rPr>
          <w:b/>
          <w:sz w:val="28"/>
          <w:szCs w:val="28"/>
        </w:rPr>
      </w:pPr>
    </w:p>
    <w:p w:rsidR="006448C7" w:rsidRPr="005D0777" w:rsidRDefault="006448C7" w:rsidP="006448C7">
      <w:pPr>
        <w:ind w:firstLine="709"/>
        <w:jc w:val="both"/>
      </w:pPr>
      <w:r w:rsidRPr="005D0777">
        <w:t xml:space="preserve">Руководствуясь Федеральным законом от 06.10.2003 №131-ФЗ "Об общих принципах организации местного самоуправления в Российской Федерации", Федеральным законом от 28.12.2013 №443-ФЗ "О федеральной информационной адресной системе и о внесении изменений в Федеральный закон "Об общих принципах организации местного самоуправления в Российской Федерации", Правилами присвоения, изменения и аннулирования адресов, утвержденными Постановлением Правительства Российской Федерации от 19.11.2014 №1221, Приказом Минфина России от 05.11.2015 №171н «Об утверждении Перечня элементов планировочной структуры, элементов улично-дорожной сети, элементов объектов адресации, типов зданий (сооружений), помещений, используемых в качестве реквизитов адреса, и правил сокращенного наименования </w:t>
      </w:r>
      <w:proofErr w:type="spellStart"/>
      <w:r w:rsidRPr="005D0777">
        <w:t>адресообразующих</w:t>
      </w:r>
      <w:proofErr w:type="spellEnd"/>
      <w:r w:rsidRPr="005D0777">
        <w:t xml:space="preserve"> элементов»,          </w:t>
      </w:r>
    </w:p>
    <w:p w:rsidR="006448C7" w:rsidRPr="005D0777" w:rsidRDefault="006448C7" w:rsidP="006448C7">
      <w:pPr>
        <w:ind w:firstLine="709"/>
        <w:jc w:val="both"/>
      </w:pPr>
      <w:r w:rsidRPr="005D0777">
        <w:t xml:space="preserve">                                                        </w:t>
      </w:r>
    </w:p>
    <w:p w:rsidR="006448C7" w:rsidRPr="005D0777" w:rsidRDefault="006448C7" w:rsidP="006448C7">
      <w:pPr>
        <w:autoSpaceDE w:val="0"/>
        <w:autoSpaceDN w:val="0"/>
        <w:adjustRightInd w:val="0"/>
        <w:jc w:val="center"/>
        <w:rPr>
          <w:b/>
          <w:bCs/>
        </w:rPr>
      </w:pPr>
      <w:r w:rsidRPr="005D0777">
        <w:rPr>
          <w:b/>
          <w:bCs/>
        </w:rPr>
        <w:t>ПОСТАНОВЛЯЮ:</w:t>
      </w:r>
    </w:p>
    <w:p w:rsidR="006448C7" w:rsidRPr="005D0777" w:rsidRDefault="006448C7" w:rsidP="006448C7">
      <w:pPr>
        <w:autoSpaceDE w:val="0"/>
        <w:autoSpaceDN w:val="0"/>
        <w:adjustRightInd w:val="0"/>
        <w:jc w:val="center"/>
        <w:rPr>
          <w:b/>
          <w:bCs/>
        </w:rPr>
      </w:pPr>
    </w:p>
    <w:p w:rsidR="006448C7" w:rsidRPr="005D0777" w:rsidRDefault="006448C7" w:rsidP="006448C7">
      <w:pPr>
        <w:pStyle w:val="a4"/>
        <w:numPr>
          <w:ilvl w:val="0"/>
          <w:numId w:val="1"/>
        </w:numPr>
        <w:ind w:left="284" w:hanging="284"/>
        <w:jc w:val="both"/>
      </w:pPr>
      <w:r w:rsidRPr="005D0777">
        <w:t>Присвоить элементу планировочной структуры следующее наименование:</w:t>
      </w:r>
    </w:p>
    <w:p w:rsidR="006448C7" w:rsidRPr="005D0777" w:rsidRDefault="006448C7" w:rsidP="006448C7">
      <w:pPr>
        <w:pStyle w:val="a4"/>
        <w:ind w:left="0"/>
        <w:jc w:val="both"/>
      </w:pPr>
    </w:p>
    <w:p w:rsidR="006448C7" w:rsidRPr="005D0777" w:rsidRDefault="006448C7" w:rsidP="006448C7">
      <w:pPr>
        <w:ind w:firstLine="709"/>
        <w:jc w:val="both"/>
      </w:pPr>
      <w:r w:rsidRPr="005D0777">
        <w:t xml:space="preserve">1.1. Наименование: </w:t>
      </w:r>
      <w:r w:rsidR="00AF6C8E" w:rsidRPr="005D0777">
        <w:t>Животноводческая точка</w:t>
      </w:r>
    </w:p>
    <w:p w:rsidR="006448C7" w:rsidRPr="005D0777" w:rsidRDefault="006448C7" w:rsidP="006448C7">
      <w:pPr>
        <w:ind w:firstLine="709"/>
        <w:jc w:val="both"/>
      </w:pPr>
      <w:r w:rsidRPr="005D0777">
        <w:t xml:space="preserve">Тип: территория </w:t>
      </w:r>
    </w:p>
    <w:p w:rsidR="006448C7" w:rsidRPr="005D0777" w:rsidRDefault="006448C7" w:rsidP="006448C7">
      <w:pPr>
        <w:ind w:firstLine="709"/>
        <w:jc w:val="both"/>
      </w:pPr>
      <w:r w:rsidRPr="005D0777">
        <w:t xml:space="preserve">Территориальное расположение: </w:t>
      </w:r>
      <w:r w:rsidR="004C354B" w:rsidRPr="005D0777">
        <w:t>34749</w:t>
      </w:r>
      <w:r w:rsidR="005E2B84" w:rsidRPr="005D0777">
        <w:t>3</w:t>
      </w:r>
      <w:r w:rsidR="004C354B" w:rsidRPr="005D0777">
        <w:t xml:space="preserve">, </w:t>
      </w:r>
      <w:r w:rsidRPr="005D0777">
        <w:t>Российская Федерация, Ростовская область муниципальный район Ремонтненский, сельское поселение К</w:t>
      </w:r>
      <w:r w:rsidR="005D3B33" w:rsidRPr="005D0777">
        <w:t>иев</w:t>
      </w:r>
      <w:r w:rsidRPr="005D0777">
        <w:t xml:space="preserve">ское, </w:t>
      </w:r>
      <w:r w:rsidR="005E2B84" w:rsidRPr="005D0777">
        <w:t>хутор Раздольный</w:t>
      </w:r>
      <w:r w:rsidRPr="005D0777">
        <w:t xml:space="preserve">, территория </w:t>
      </w:r>
      <w:r w:rsidR="00AF6C8E" w:rsidRPr="005D0777">
        <w:t>Животноводческая точка</w:t>
      </w:r>
      <w:r w:rsidR="005D0777" w:rsidRPr="005D0777">
        <w:t xml:space="preserve"> 1/24</w:t>
      </w:r>
      <w:r w:rsidRPr="005D0777">
        <w:t>.</w:t>
      </w:r>
    </w:p>
    <w:p w:rsidR="006448C7" w:rsidRPr="005D0777" w:rsidRDefault="006448C7" w:rsidP="006448C7">
      <w:pPr>
        <w:pStyle w:val="a4"/>
        <w:ind w:left="426"/>
        <w:jc w:val="both"/>
      </w:pPr>
    </w:p>
    <w:p w:rsidR="006448C7" w:rsidRPr="005D0777" w:rsidRDefault="006448C7" w:rsidP="006448C7">
      <w:pPr>
        <w:tabs>
          <w:tab w:val="left" w:pos="709"/>
        </w:tabs>
        <w:autoSpaceDE w:val="0"/>
        <w:autoSpaceDN w:val="0"/>
        <w:adjustRightInd w:val="0"/>
        <w:jc w:val="both"/>
      </w:pPr>
      <w:r w:rsidRPr="005D0777">
        <w:t xml:space="preserve">  3. Контроль за выполнением настоящего постановления оставляю за собой.</w:t>
      </w:r>
    </w:p>
    <w:p w:rsidR="006448C7" w:rsidRPr="005D0777" w:rsidRDefault="006448C7" w:rsidP="006448C7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noProof/>
        </w:rPr>
      </w:pPr>
    </w:p>
    <w:p w:rsidR="004C354B" w:rsidRPr="005D0777" w:rsidRDefault="004C354B" w:rsidP="006448C7">
      <w:pPr>
        <w:tabs>
          <w:tab w:val="left" w:pos="709"/>
        </w:tabs>
        <w:autoSpaceDE w:val="0"/>
        <w:autoSpaceDN w:val="0"/>
        <w:adjustRightInd w:val="0"/>
        <w:ind w:firstLine="567"/>
        <w:jc w:val="both"/>
      </w:pPr>
    </w:p>
    <w:p w:rsidR="006448C7" w:rsidRPr="005D0777" w:rsidRDefault="005E2B84" w:rsidP="006448C7">
      <w:pPr>
        <w:autoSpaceDE w:val="0"/>
        <w:autoSpaceDN w:val="0"/>
        <w:adjustRightInd w:val="0"/>
        <w:jc w:val="both"/>
      </w:pPr>
      <w:r w:rsidRPr="005D0777">
        <w:t>Г</w:t>
      </w:r>
      <w:r w:rsidR="005D3B33" w:rsidRPr="005D0777">
        <w:t>лав</w:t>
      </w:r>
      <w:r w:rsidRPr="005D0777">
        <w:t>а</w:t>
      </w:r>
      <w:r w:rsidR="005D3B33" w:rsidRPr="005D0777">
        <w:t xml:space="preserve"> Администрации</w:t>
      </w:r>
    </w:p>
    <w:p w:rsidR="006448C7" w:rsidRPr="005D0777" w:rsidRDefault="005D3B33" w:rsidP="006448C7">
      <w:pPr>
        <w:autoSpaceDE w:val="0"/>
        <w:autoSpaceDN w:val="0"/>
        <w:adjustRightInd w:val="0"/>
      </w:pPr>
      <w:r w:rsidRPr="005D0777">
        <w:t>Киевского</w:t>
      </w:r>
      <w:r w:rsidR="006448C7" w:rsidRPr="005D0777">
        <w:t xml:space="preserve"> сельского поселения                                 </w:t>
      </w:r>
      <w:r w:rsidRPr="005D0777">
        <w:t xml:space="preserve">         </w:t>
      </w:r>
      <w:r w:rsidR="005E2B84" w:rsidRPr="005D0777">
        <w:t>Г.Г. Головченко</w:t>
      </w:r>
    </w:p>
    <w:p w:rsidR="00993F1C" w:rsidRPr="005D0777" w:rsidRDefault="00993F1C"/>
    <w:sectPr w:rsidR="00993F1C" w:rsidRPr="005D0777" w:rsidSect="004C354B">
      <w:pgSz w:w="11906" w:h="16838"/>
      <w:pgMar w:top="426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717508"/>
    <w:multiLevelType w:val="hybridMultilevel"/>
    <w:tmpl w:val="0C1CF0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193FD1"/>
    <w:multiLevelType w:val="hybridMultilevel"/>
    <w:tmpl w:val="6C36B2F6"/>
    <w:lvl w:ilvl="0" w:tplc="26FCED2C">
      <w:start w:val="3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2" w15:restartNumberingAfterBreak="0">
    <w:nsid w:val="61344B80"/>
    <w:multiLevelType w:val="hybridMultilevel"/>
    <w:tmpl w:val="3D38D796"/>
    <w:lvl w:ilvl="0" w:tplc="6E24C5DC">
      <w:start w:val="1"/>
      <w:numFmt w:val="decimal"/>
      <w:lvlText w:val="%1."/>
      <w:lvlJc w:val="left"/>
      <w:pPr>
        <w:ind w:left="660" w:hanging="360"/>
      </w:p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48C7"/>
    <w:rsid w:val="002042DF"/>
    <w:rsid w:val="002964C2"/>
    <w:rsid w:val="003D6449"/>
    <w:rsid w:val="004C354B"/>
    <w:rsid w:val="00587407"/>
    <w:rsid w:val="005D0777"/>
    <w:rsid w:val="005D3B33"/>
    <w:rsid w:val="005E2B84"/>
    <w:rsid w:val="006448C7"/>
    <w:rsid w:val="00907867"/>
    <w:rsid w:val="00993F1C"/>
    <w:rsid w:val="00AF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3E4DFC"/>
  <w15:chartTrackingRefBased/>
  <w15:docId w15:val="{26D2572F-7B5C-4E50-84E4-B9AA2B8F4B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48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5D0777"/>
    <w:pPr>
      <w:keepNext/>
      <w:jc w:val="both"/>
      <w:outlineLvl w:val="1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448C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6448C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C354B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C354B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20">
    <w:name w:val="Заголовок 2 Знак"/>
    <w:basedOn w:val="a0"/>
    <w:link w:val="2"/>
    <w:rsid w:val="005D077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341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246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Маша</cp:lastModifiedBy>
  <cp:revision>15</cp:revision>
  <cp:lastPrinted>2025-05-29T07:41:00Z</cp:lastPrinted>
  <dcterms:created xsi:type="dcterms:W3CDTF">2025-04-28T05:27:00Z</dcterms:created>
  <dcterms:modified xsi:type="dcterms:W3CDTF">2025-06-06T07:47:00Z</dcterms:modified>
</cp:coreProperties>
</file>